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łącznik 1</w:t>
      </w:r>
      <w:r>
        <w:rPr>
          <w:rFonts w:ascii="Times New Roman" w:hAnsi="Times New Roman" w:cs="Times New Roman"/>
        </w:rPr>
        <w:t xml:space="preserve"> do zarządzenia Nr 64</w:t>
      </w:r>
      <w:r>
        <w:rPr>
          <w:rFonts w:ascii="Times New Roman" w:hAnsi="Times New Roman" w:cs="Times New Roman"/>
        </w:rPr>
        <w:t>/2022</w:t>
      </w: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Wójta Gminy Osielsko</w:t>
      </w: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11.08</w:t>
      </w:r>
      <w:r w:rsidRPr="009A6934">
        <w:rPr>
          <w:rFonts w:ascii="Times New Roman" w:hAnsi="Times New Roman" w:cs="Times New Roman"/>
        </w:rPr>
        <w:t>.</w:t>
      </w:r>
      <w:r w:rsidRPr="00061FE7">
        <w:rPr>
          <w:rFonts w:ascii="Times New Roman" w:hAnsi="Times New Roman" w:cs="Times New Roman"/>
        </w:rPr>
        <w:t>2022 r.</w:t>
      </w: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1FE7">
        <w:rPr>
          <w:rFonts w:ascii="Times New Roman" w:hAnsi="Times New Roman" w:cs="Times New Roman"/>
          <w:b/>
          <w:bCs/>
        </w:rPr>
        <w:t>Procedura weryfikowania i monitorowania efektów projektu grantowego</w:t>
      </w:r>
      <w:r w:rsidRPr="00061FE7">
        <w:rPr>
          <w:rFonts w:ascii="Times New Roman" w:hAnsi="Times New Roman" w:cs="Times New Roman"/>
          <w:b/>
          <w:bCs/>
        </w:rPr>
        <w:br/>
        <w:t>„Wsparcie dzieci z rodzin popegeerowskich w rozwoju cyfrowym –</w:t>
      </w:r>
      <w:r w:rsidRPr="00061FE7">
        <w:rPr>
          <w:rFonts w:ascii="Times New Roman" w:hAnsi="Times New Roman" w:cs="Times New Roman"/>
          <w:b/>
          <w:bCs/>
        </w:rPr>
        <w:br/>
        <w:t>„Granty PPGR” w Gminie Osielsko</w:t>
      </w: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1. Niniejsza procedura okre</w:t>
      </w:r>
      <w:r>
        <w:rPr>
          <w:rFonts w:ascii="Times New Roman" w:hAnsi="Times New Roman" w:cs="Times New Roman"/>
        </w:rPr>
        <w:t>śla zasady weryfikowania i monitorowania efektów projektu grantowego „Wsparcie dzieci z rodzin popegeerowskich w rozwoju cyfrowym –„Granty PPGR” (dalej: „Projekt”).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Monitorowanie efektów Projektu odbywa się w drodze zabezpieczonego karą umowną obowiązku informacyjnego, nałożonego umową przekazania sprzętu komputerowego wraz z oprogramowaniem w ramach Projektu na rodziców, </w:t>
      </w:r>
      <w:r w:rsidRPr="00061FE7">
        <w:rPr>
          <w:rFonts w:ascii="Times New Roman" w:hAnsi="Times New Roman" w:cs="Times New Roman"/>
        </w:rPr>
        <w:t>opiekun</w:t>
      </w:r>
      <w:r>
        <w:rPr>
          <w:rFonts w:ascii="Times New Roman" w:hAnsi="Times New Roman" w:cs="Times New Roman"/>
        </w:rPr>
        <w:t>ów</w:t>
      </w:r>
      <w:r w:rsidRPr="00061FE7">
        <w:rPr>
          <w:rFonts w:ascii="Times New Roman" w:hAnsi="Times New Roman" w:cs="Times New Roman"/>
        </w:rPr>
        <w:t xml:space="preserve"> prawn</w:t>
      </w:r>
      <w:r>
        <w:rPr>
          <w:rFonts w:ascii="Times New Roman" w:hAnsi="Times New Roman" w:cs="Times New Roman"/>
        </w:rPr>
        <w:t>ych</w:t>
      </w:r>
      <w:r w:rsidRPr="00061FE7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ądź inne osoby pełnoletnie podpisujące tę umowę.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Obowiązek informacyjny o którym mowa w ust 2 obejmuje obowiązek składania co najmniej dwukrotnie przez okres 2 lat od zakończenia Projektu oświadczenia o posiadaniu otrzymanego sprzętu 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 dalej „Okres monitorowania”).</w:t>
      </w:r>
    </w:p>
    <w:p w:rsidR="009A6934" w:rsidRPr="00E239AD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9AD">
        <w:rPr>
          <w:rFonts w:ascii="Times New Roman" w:hAnsi="Times New Roman" w:cs="Times New Roman"/>
        </w:rPr>
        <w:t>Oświadczenia należy dostarczać do siedziby Urzędu Gminy Osielsko, ul. Szos</w:t>
      </w:r>
      <w:r>
        <w:rPr>
          <w:rFonts w:ascii="Times New Roman" w:hAnsi="Times New Roman" w:cs="Times New Roman"/>
        </w:rPr>
        <w:t xml:space="preserve">a Gdańska 55A, 86-031 Osielsko </w:t>
      </w:r>
      <w:r w:rsidRPr="00E239AD">
        <w:rPr>
          <w:rFonts w:ascii="Times New Roman" w:hAnsi="Times New Roman" w:cs="Times New Roman"/>
        </w:rPr>
        <w:t>w następujących terminach:</w:t>
      </w:r>
    </w:p>
    <w:p w:rsidR="009A6934" w:rsidRPr="00E239AD" w:rsidRDefault="009A6934" w:rsidP="009A6934">
      <w:pPr>
        <w:autoSpaceDE w:val="0"/>
        <w:autoSpaceDN w:val="0"/>
        <w:adjustRightInd w:val="0"/>
        <w:spacing w:after="0" w:line="240" w:lineRule="auto"/>
        <w:ind w:hanging="227"/>
        <w:jc w:val="both"/>
        <w:rPr>
          <w:rFonts w:ascii="Times New Roman" w:hAnsi="Times New Roman" w:cs="Times New Roman"/>
        </w:rPr>
      </w:pPr>
      <w:r w:rsidRPr="00E239AD">
        <w:rPr>
          <w:rFonts w:ascii="Times New Roman" w:hAnsi="Times New Roman" w:cs="Times New Roman"/>
        </w:rPr>
        <w:tab/>
        <w:t>a) w okresie 01-30 września 2023 r.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9AD">
        <w:rPr>
          <w:rFonts w:ascii="Times New Roman" w:hAnsi="Times New Roman" w:cs="Times New Roman"/>
        </w:rPr>
        <w:t>b) w okresie 01-30 września 2024 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934" w:rsidRPr="00E239AD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Weryfikacja efektów Projektu odbywa się w drodze okazania, przekazanego sprzętu, na żądanie upoważnionego pracownika Urzędu Gminy w Osielsku, w okresie monitorowania efektów Projektu. 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61FE7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Realizację obowiązku utrzymania trwałości efektów Projektu zapewnić ma zamieszczony w umowie przekazania sprzętu zakaz jego zbywania. </w:t>
      </w:r>
      <w:r w:rsidRPr="00061FE7">
        <w:rPr>
          <w:rFonts w:ascii="Times New Roman" w:hAnsi="Times New Roman" w:cs="Times New Roman"/>
        </w:rPr>
        <w:t>Posiadanie otrzymanego w drodze przekazania sprz</w:t>
      </w:r>
      <w:r>
        <w:rPr>
          <w:rFonts w:ascii="Times New Roman" w:hAnsi="Times New Roman" w:cs="Times New Roman"/>
        </w:rPr>
        <w:t>ętu oznacza jego niezbywanie na osoby trzecie oraz przeznaczenie do wyłącznego użytku dla wskazanego w umowie ucznia.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61FE7">
        <w:rPr>
          <w:rFonts w:ascii="Times New Roman" w:hAnsi="Times New Roman" w:cs="Times New Roman"/>
        </w:rPr>
        <w:t>. Niez</w:t>
      </w:r>
      <w:r>
        <w:rPr>
          <w:rFonts w:ascii="Times New Roman" w:hAnsi="Times New Roman" w:cs="Times New Roman"/>
        </w:rPr>
        <w:t xml:space="preserve">łożenie określonego w ust 3 oświadczenia we wskazanych terminach skutkować będzie wystosowaniem wezwania do przedłożenia tegoż oświadczenia w terminie 7 dni lub do okazania sprzętu upoważnionemu pracownikowi Urzędu Gminy Osielsko – pod rygorem nałożenia kary umownej. 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Lustracji przekazanego sprzętu przez upoważnionego pracownika Urzędu Gminy Osielsko dokonać należy w każdym przypadku wystąpienia okoliczności wskazujących na podejrzenie jego zbycia lub uszkodzenia.</w:t>
      </w:r>
    </w:p>
    <w:p w:rsidR="009A6934" w:rsidRPr="00061FE7" w:rsidRDefault="009A6934" w:rsidP="009A69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61FE7">
        <w:rPr>
          <w:rFonts w:ascii="Times New Roman" w:hAnsi="Times New Roman" w:cs="Times New Roman"/>
        </w:rPr>
        <w:t>. Przez ca</w:t>
      </w:r>
      <w:r>
        <w:rPr>
          <w:rFonts w:ascii="Times New Roman" w:hAnsi="Times New Roman" w:cs="Times New Roman"/>
        </w:rPr>
        <w:t>ły okres monitorowania przekazany sprzęt musi być oznaczony symbolami Projektu, którymi został oznaczony przez Gminę Osielsko w dniu jego wydania i podpisywaniu umowy przekazania.</w:t>
      </w: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9A6934" w:rsidRDefault="009A6934" w:rsidP="009A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1FE7">
        <w:rPr>
          <w:rFonts w:ascii="Times New Roman" w:hAnsi="Times New Roman" w:cs="Times New Roman"/>
        </w:rPr>
        <w:t>8. O</w:t>
      </w:r>
      <w:r>
        <w:rPr>
          <w:rFonts w:ascii="Times New Roman" w:hAnsi="Times New Roman" w:cs="Times New Roman"/>
        </w:rPr>
        <w:t>świadczenie o posiadaniu sprzętu stanowi załącznik nr 1 i nr 2 do niniejszej Procedury.</w:t>
      </w:r>
    </w:p>
    <w:p w:rsidR="0018112C" w:rsidRDefault="0018112C"/>
    <w:sectPr w:rsidR="0018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4"/>
    <w:rsid w:val="0018112C"/>
    <w:rsid w:val="009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Strzyżewska Monika</dc:creator>
  <cp:lastModifiedBy>Strzyżewska Monika</cp:lastModifiedBy>
  <cp:revision>1</cp:revision>
  <dcterms:created xsi:type="dcterms:W3CDTF">2022-08-11T07:14:00Z</dcterms:created>
  <dcterms:modified xsi:type="dcterms:W3CDTF">2022-08-11T07:16:00Z</dcterms:modified>
</cp:coreProperties>
</file>