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18" w:rsidRPr="008472D1" w:rsidRDefault="003F7818" w:rsidP="008472D1">
      <w:pPr>
        <w:jc w:val="center"/>
        <w:rPr>
          <w:b/>
          <w:sz w:val="28"/>
          <w:szCs w:val="28"/>
        </w:rPr>
      </w:pPr>
      <w:r w:rsidRPr="008472D1">
        <w:rPr>
          <w:b/>
          <w:sz w:val="28"/>
          <w:szCs w:val="28"/>
        </w:rPr>
        <w:t xml:space="preserve">Osiągnięte przez gminę oraz podmioty odbierające odpady komunalne od właścicieli nieruchomości wymagane poziomy recyklingu, przygotowania do ponownego użycia i odzysku innymi metodami oraz ograniczenia masy odpadów komunalnych ulegających biodegradacji przekazywanych do składowania w </w:t>
      </w:r>
      <w:r w:rsidRPr="008472D1">
        <w:rPr>
          <w:b/>
          <w:sz w:val="28"/>
          <w:szCs w:val="28"/>
          <w:u w:val="single"/>
        </w:rPr>
        <w:t>20</w:t>
      </w:r>
      <w:r w:rsidR="000F79E3">
        <w:rPr>
          <w:b/>
          <w:sz w:val="28"/>
          <w:szCs w:val="28"/>
          <w:u w:val="single"/>
        </w:rPr>
        <w:t>2</w:t>
      </w:r>
      <w:r w:rsidR="00B47197">
        <w:rPr>
          <w:b/>
          <w:sz w:val="28"/>
          <w:szCs w:val="28"/>
          <w:u w:val="single"/>
        </w:rPr>
        <w:t>1</w:t>
      </w:r>
      <w:r w:rsidR="006B57A8">
        <w:rPr>
          <w:b/>
          <w:sz w:val="28"/>
          <w:szCs w:val="28"/>
        </w:rPr>
        <w:t xml:space="preserve"> roku (KOREKTA)</w:t>
      </w:r>
    </w:p>
    <w:p w:rsidR="003F7818" w:rsidRDefault="003F7818" w:rsidP="00643EB4">
      <w:pPr>
        <w:jc w:val="both"/>
        <w:rPr>
          <w:b/>
          <w:sz w:val="28"/>
          <w:szCs w:val="28"/>
        </w:rPr>
      </w:pPr>
    </w:p>
    <w:p w:rsidR="003F7818" w:rsidRPr="0008715C" w:rsidRDefault="003F7818" w:rsidP="00643EB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Osiągnięty poziom recyklingu i przygotowania do ponownego użycia odpadów komunalnych: </w:t>
      </w:r>
      <w:r w:rsidR="006B57A8" w:rsidRPr="006B57A8">
        <w:rPr>
          <w:b/>
          <w:color w:val="FF0000"/>
          <w:sz w:val="28"/>
          <w:szCs w:val="28"/>
          <w:u w:val="single"/>
        </w:rPr>
        <w:t>42,13</w:t>
      </w:r>
      <w:r w:rsidR="007C4DB9" w:rsidRPr="006B57A8">
        <w:rPr>
          <w:b/>
          <w:color w:val="FF0000"/>
          <w:sz w:val="28"/>
          <w:szCs w:val="28"/>
          <w:u w:val="single"/>
        </w:rPr>
        <w:t xml:space="preserve"> </w:t>
      </w:r>
      <w:r w:rsidRPr="006B57A8">
        <w:rPr>
          <w:b/>
          <w:color w:val="FF0000"/>
          <w:sz w:val="28"/>
          <w:szCs w:val="28"/>
          <w:u w:val="single"/>
        </w:rPr>
        <w:t>%.</w:t>
      </w:r>
    </w:p>
    <w:p w:rsidR="0008715C" w:rsidRDefault="0008715C" w:rsidP="00643EB4">
      <w:pPr>
        <w:pStyle w:val="Akapitzlist"/>
        <w:jc w:val="both"/>
        <w:rPr>
          <w:sz w:val="28"/>
          <w:szCs w:val="28"/>
        </w:rPr>
      </w:pPr>
    </w:p>
    <w:p w:rsidR="003F7818" w:rsidRDefault="003F7818" w:rsidP="00643EB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Osiągnięty poziom recyklingu i przygotowania do ponownego użycia </w:t>
      </w:r>
    </w:p>
    <w:p w:rsidR="003F7818" w:rsidRPr="00C03AC5" w:rsidRDefault="003F7818" w:rsidP="00643EB4">
      <w:pPr>
        <w:pStyle w:val="Akapitzlis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i odzysku innymi metodami innych niż niebezpieczne odpadów budowlanych i rozbiórkowych: </w:t>
      </w:r>
      <w:bookmarkStart w:id="0" w:name="_GoBack"/>
      <w:bookmarkEnd w:id="0"/>
      <w:r w:rsidR="00B47197" w:rsidRPr="006B57A8">
        <w:rPr>
          <w:b/>
          <w:color w:val="FF0000"/>
          <w:sz w:val="28"/>
          <w:szCs w:val="28"/>
          <w:u w:val="single"/>
        </w:rPr>
        <w:t>100</w:t>
      </w:r>
      <w:r w:rsidRPr="006B57A8">
        <w:rPr>
          <w:b/>
          <w:color w:val="FF0000"/>
          <w:sz w:val="28"/>
          <w:szCs w:val="28"/>
          <w:u w:val="single"/>
        </w:rPr>
        <w:t xml:space="preserve"> %.</w:t>
      </w:r>
    </w:p>
    <w:p w:rsidR="0008715C" w:rsidRPr="005A1034" w:rsidRDefault="0008715C" w:rsidP="00643EB4">
      <w:pPr>
        <w:pStyle w:val="Akapitzlist"/>
        <w:jc w:val="both"/>
        <w:rPr>
          <w:b/>
          <w:sz w:val="28"/>
          <w:szCs w:val="28"/>
        </w:rPr>
      </w:pPr>
    </w:p>
    <w:p w:rsidR="003F7818" w:rsidRPr="00C03AC5" w:rsidRDefault="003F7818" w:rsidP="00643EB4">
      <w:pPr>
        <w:pStyle w:val="Akapitzlist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Osiągnięty poziom ograniczenia masy odpadów komunalnych ulegających biodegradacji kierowanych do składowania: </w:t>
      </w:r>
      <w:r w:rsidR="00F61C6D" w:rsidRPr="006B57A8">
        <w:rPr>
          <w:b/>
          <w:color w:val="FF0000"/>
          <w:sz w:val="28"/>
          <w:szCs w:val="28"/>
          <w:u w:val="single"/>
        </w:rPr>
        <w:t>0</w:t>
      </w:r>
      <w:r w:rsidR="006B57A8" w:rsidRPr="006B57A8">
        <w:rPr>
          <w:b/>
          <w:color w:val="FF0000"/>
          <w:sz w:val="28"/>
          <w:szCs w:val="28"/>
          <w:u w:val="single"/>
        </w:rPr>
        <w:t>,32</w:t>
      </w:r>
      <w:r w:rsidRPr="006B57A8">
        <w:rPr>
          <w:b/>
          <w:color w:val="FF0000"/>
          <w:sz w:val="28"/>
          <w:szCs w:val="28"/>
          <w:u w:val="single"/>
        </w:rPr>
        <w:t xml:space="preserve"> %.</w:t>
      </w:r>
    </w:p>
    <w:p w:rsidR="00BD669B" w:rsidRDefault="00BD669B" w:rsidP="00643EB4">
      <w:pPr>
        <w:jc w:val="both"/>
      </w:pPr>
    </w:p>
    <w:sectPr w:rsidR="00BD669B" w:rsidSect="003F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76D0"/>
    <w:multiLevelType w:val="hybridMultilevel"/>
    <w:tmpl w:val="DE448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F7818"/>
    <w:rsid w:val="000337E6"/>
    <w:rsid w:val="0008715C"/>
    <w:rsid w:val="000F79E3"/>
    <w:rsid w:val="0037096B"/>
    <w:rsid w:val="003F7818"/>
    <w:rsid w:val="005A1034"/>
    <w:rsid w:val="005B7B62"/>
    <w:rsid w:val="005F6D1E"/>
    <w:rsid w:val="0063212A"/>
    <w:rsid w:val="006412D6"/>
    <w:rsid w:val="00643EB4"/>
    <w:rsid w:val="0067650A"/>
    <w:rsid w:val="006B57A8"/>
    <w:rsid w:val="00747B98"/>
    <w:rsid w:val="007C4DB9"/>
    <w:rsid w:val="008472D1"/>
    <w:rsid w:val="008A0B1B"/>
    <w:rsid w:val="008C7E29"/>
    <w:rsid w:val="008D1D81"/>
    <w:rsid w:val="008F5102"/>
    <w:rsid w:val="0091592F"/>
    <w:rsid w:val="00947647"/>
    <w:rsid w:val="00951EB8"/>
    <w:rsid w:val="00A62771"/>
    <w:rsid w:val="00AB1493"/>
    <w:rsid w:val="00AF05F9"/>
    <w:rsid w:val="00B47197"/>
    <w:rsid w:val="00BD669B"/>
    <w:rsid w:val="00C03AC5"/>
    <w:rsid w:val="00C40005"/>
    <w:rsid w:val="00C51701"/>
    <w:rsid w:val="00C96A8A"/>
    <w:rsid w:val="00E21790"/>
    <w:rsid w:val="00F6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17</cp:revision>
  <cp:lastPrinted>2014-05-19T12:13:00Z</cp:lastPrinted>
  <dcterms:created xsi:type="dcterms:W3CDTF">2014-04-24T08:31:00Z</dcterms:created>
  <dcterms:modified xsi:type="dcterms:W3CDTF">2022-06-23T07:48:00Z</dcterms:modified>
</cp:coreProperties>
</file>