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DD" w:rsidRDefault="008451DD" w:rsidP="008451DD">
      <w:pPr>
        <w:pBdr>
          <w:top w:val="single" w:sz="4" w:space="1" w:color="auto"/>
        </w:pBdr>
        <w:spacing w:before="60"/>
        <w:jc w:val="right"/>
        <w:rPr>
          <w:rFonts w:ascii="Calibri" w:hAnsi="Calibri" w:cs="Calibri"/>
          <w:sz w:val="22"/>
          <w:szCs w:val="22"/>
        </w:rPr>
      </w:pPr>
      <w:r w:rsidRPr="008451D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1E5F11" wp14:editId="2531D430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1DD" w:rsidRDefault="008451DD" w:rsidP="008451DD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8451DD" w:rsidRDefault="008451DD" w:rsidP="008451DD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9pt;margin-top:-18pt;width:338.4pt;height: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8451DD" w:rsidRDefault="008451DD" w:rsidP="008451DD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8451DD" w:rsidRDefault="008451DD" w:rsidP="008451DD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 w:rsidRPr="008451DD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0" allowOverlap="1" wp14:anchorId="03A5F415" wp14:editId="1091776A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51DD">
        <w:rPr>
          <w:rFonts w:asciiTheme="minorHAnsi" w:hAnsiTheme="minorHAnsi" w:cstheme="minorHAnsi"/>
          <w:sz w:val="22"/>
          <w:szCs w:val="22"/>
        </w:rPr>
        <w:t xml:space="preserve">      Żołędowo, dnia </w:t>
      </w:r>
      <w:r w:rsidR="005714F7">
        <w:rPr>
          <w:rFonts w:asciiTheme="minorHAnsi" w:hAnsiTheme="minorHAnsi" w:cstheme="minorHAnsi"/>
          <w:sz w:val="22"/>
          <w:szCs w:val="22"/>
        </w:rPr>
        <w:t>1</w:t>
      </w:r>
      <w:r w:rsidR="00B86425">
        <w:rPr>
          <w:rFonts w:asciiTheme="minorHAnsi" w:hAnsiTheme="minorHAnsi" w:cstheme="minorHAnsi"/>
          <w:sz w:val="22"/>
          <w:szCs w:val="22"/>
        </w:rPr>
        <w:t>7</w:t>
      </w:r>
      <w:r w:rsidRPr="008451DD">
        <w:rPr>
          <w:rFonts w:asciiTheme="minorHAnsi" w:hAnsiTheme="minorHAnsi" w:cstheme="minorHAnsi"/>
          <w:sz w:val="22"/>
          <w:szCs w:val="22"/>
        </w:rPr>
        <w:t>.0</w:t>
      </w:r>
      <w:r w:rsidR="00000771">
        <w:rPr>
          <w:rFonts w:asciiTheme="minorHAnsi" w:hAnsiTheme="minorHAnsi" w:cstheme="minorHAnsi"/>
          <w:sz w:val="22"/>
          <w:szCs w:val="22"/>
        </w:rPr>
        <w:t>6</w:t>
      </w:r>
      <w:r w:rsidRPr="008451DD">
        <w:rPr>
          <w:rFonts w:asciiTheme="minorHAnsi" w:hAnsiTheme="minorHAnsi" w:cstheme="minorHAnsi"/>
          <w:sz w:val="22"/>
          <w:szCs w:val="22"/>
        </w:rPr>
        <w:t>.2022 r</w:t>
      </w:r>
      <w:r>
        <w:t>.</w:t>
      </w:r>
    </w:p>
    <w:p w:rsidR="008451DD" w:rsidRDefault="008451DD" w:rsidP="008451DD">
      <w:pPr>
        <w:pBdr>
          <w:top w:val="single" w:sz="4" w:space="1" w:color="auto"/>
        </w:pBdr>
        <w:spacing w:before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GZK.271.</w:t>
      </w:r>
      <w:r w:rsidR="005714F7">
        <w:rPr>
          <w:rFonts w:ascii="Calibri" w:hAnsi="Calibri" w:cs="Calibri"/>
          <w:sz w:val="22"/>
          <w:szCs w:val="22"/>
        </w:rPr>
        <w:t>11</w:t>
      </w:r>
      <w:r>
        <w:rPr>
          <w:rFonts w:ascii="Calibri" w:hAnsi="Calibri" w:cs="Calibri"/>
          <w:sz w:val="22"/>
          <w:szCs w:val="22"/>
        </w:rPr>
        <w:t>.2022</w:t>
      </w:r>
      <w:r>
        <w:rPr>
          <w:rFonts w:ascii="Calibri" w:hAnsi="Calibri" w:cs="Calibri"/>
        </w:rPr>
        <w:tab/>
      </w:r>
    </w:p>
    <w:p w:rsidR="008451DD" w:rsidRPr="008451DD" w:rsidRDefault="008451DD" w:rsidP="008451DD">
      <w:pPr>
        <w:ind w:firstLine="720"/>
        <w:jc w:val="center"/>
        <w:rPr>
          <w:rFonts w:ascii="Calibri" w:eastAsia="MS Mincho" w:hAnsi="Calibri" w:cs="Calibri"/>
          <w:b/>
          <w:sz w:val="22"/>
          <w:szCs w:val="22"/>
          <w:lang w:eastAsia="ja-JP"/>
        </w:rPr>
      </w:pPr>
      <w:r w:rsidRPr="008451DD">
        <w:rPr>
          <w:rFonts w:ascii="Calibri" w:eastAsia="MS Mincho" w:hAnsi="Calibri" w:cs="Calibri"/>
          <w:b/>
          <w:sz w:val="22"/>
          <w:szCs w:val="22"/>
          <w:lang w:eastAsia="ja-JP"/>
        </w:rPr>
        <w:t>ZAWIADOMIENIE O WYBORZE NAJKORZYSTNIEJSZEJ OFERTY</w:t>
      </w:r>
    </w:p>
    <w:p w:rsidR="008451DD" w:rsidRPr="008451DD" w:rsidRDefault="008451DD" w:rsidP="008451DD">
      <w:pPr>
        <w:ind w:firstLine="720"/>
        <w:jc w:val="center"/>
        <w:rPr>
          <w:rFonts w:ascii="Calibri" w:eastAsia="MS Mincho" w:hAnsi="Calibri" w:cs="Tahoma"/>
          <w:b/>
          <w:sz w:val="22"/>
          <w:szCs w:val="22"/>
          <w:lang w:eastAsia="ja-JP"/>
        </w:rPr>
      </w:pPr>
    </w:p>
    <w:p w:rsidR="005714F7" w:rsidRDefault="008451DD" w:rsidP="005714F7">
      <w:pPr>
        <w:tabs>
          <w:tab w:val="center" w:pos="4536"/>
          <w:tab w:val="right" w:pos="9072"/>
        </w:tabs>
        <w:spacing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8451DD">
        <w:rPr>
          <w:rFonts w:ascii="Calibri" w:hAnsi="Calibri" w:cs="Calibri"/>
          <w:bCs/>
          <w:i/>
          <w:sz w:val="22"/>
          <w:szCs w:val="22"/>
          <w:u w:val="single"/>
        </w:rPr>
        <w:t xml:space="preserve">Dotyczy postępowania o udzielenie zamówienia na </w:t>
      </w:r>
      <w:r w:rsidRPr="00000771">
        <w:rPr>
          <w:rFonts w:ascii="Calibri" w:hAnsi="Calibri" w:cs="Calibri"/>
          <w:bCs/>
          <w:i/>
          <w:sz w:val="20"/>
          <w:szCs w:val="20"/>
          <w:u w:val="single"/>
        </w:rPr>
        <w:t xml:space="preserve">: </w:t>
      </w:r>
      <w:r w:rsidR="005714F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Budowa dwóch stalowych zbiorników retencyjnych wody uzdatnionej na terenie stacji uzdatniania wody w miejscowości Żołędowo, gmina Osielsko.</w:t>
      </w:r>
    </w:p>
    <w:p w:rsidR="008451DD" w:rsidRPr="00FB253A" w:rsidRDefault="008451DD" w:rsidP="005714F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8451DD" w:rsidRPr="00FB253A" w:rsidRDefault="008451DD" w:rsidP="00FB253A">
      <w:pPr>
        <w:spacing w:line="360" w:lineRule="auto"/>
        <w:jc w:val="both"/>
        <w:rPr>
          <w:rFonts w:ascii="Calibri" w:eastAsia="MS Mincho" w:hAnsi="Calibri" w:cs="Tahoma"/>
          <w:sz w:val="20"/>
          <w:szCs w:val="20"/>
          <w:lang w:eastAsia="ja-JP"/>
        </w:rPr>
      </w:pPr>
      <w:r w:rsidRPr="00FB253A">
        <w:rPr>
          <w:rFonts w:ascii="Calibri" w:eastAsia="MS Mincho" w:hAnsi="Calibri" w:cs="Tahoma"/>
          <w:sz w:val="20"/>
          <w:szCs w:val="20"/>
          <w:lang w:eastAsia="ja-JP"/>
        </w:rPr>
        <w:t>Działając na podstawie art. 253 ust. 1 Prawa zamówień publicznych (</w:t>
      </w:r>
      <w:proofErr w:type="spellStart"/>
      <w:r w:rsidRPr="00FB253A">
        <w:rPr>
          <w:rFonts w:ascii="Calibri" w:eastAsia="MS Mincho" w:hAnsi="Calibri" w:cs="Tahoma"/>
          <w:sz w:val="20"/>
          <w:szCs w:val="20"/>
          <w:lang w:eastAsia="ja-JP"/>
        </w:rPr>
        <w:t>t.j</w:t>
      </w:r>
      <w:proofErr w:type="spellEnd"/>
      <w:r w:rsidRPr="00FB253A">
        <w:rPr>
          <w:rFonts w:ascii="Calibri" w:eastAsia="MS Mincho" w:hAnsi="Calibri" w:cs="Tahoma"/>
          <w:sz w:val="20"/>
          <w:szCs w:val="20"/>
          <w:lang w:eastAsia="ja-JP"/>
        </w:rPr>
        <w:t>. Dz. U. z 2021 r., poz. 1129) Zamawiający informuje, że w ww. postępowaniu dokonał wyboru najkorzystniejszej oferty złożonej przez Wykonawcę:</w:t>
      </w:r>
    </w:p>
    <w:p w:rsidR="005714F7" w:rsidRDefault="005714F7" w:rsidP="005714F7">
      <w:pPr>
        <w:rPr>
          <w:lang w:eastAsia="en-US"/>
        </w:rPr>
      </w:pPr>
      <w:r>
        <w:rPr>
          <w:lang w:eastAsia="en-US"/>
        </w:rPr>
        <w:t>HYDRO-MARKO Sp. z o.o. Sp. K</w:t>
      </w:r>
    </w:p>
    <w:p w:rsidR="005714F7" w:rsidRDefault="005714F7" w:rsidP="005714F7">
      <w:pPr>
        <w:rPr>
          <w:lang w:eastAsia="en-US"/>
        </w:rPr>
      </w:pPr>
      <w:r>
        <w:rPr>
          <w:lang w:eastAsia="en-US"/>
        </w:rPr>
        <w:t>ul. Wojska Polskiego 139, 63-200 Jarocin</w:t>
      </w:r>
    </w:p>
    <w:p w:rsidR="005714F7" w:rsidRDefault="005714F7" w:rsidP="005714F7">
      <w:pPr>
        <w:rPr>
          <w:lang w:eastAsia="en-US"/>
        </w:rPr>
      </w:pPr>
      <w:r>
        <w:rPr>
          <w:lang w:eastAsia="en-US"/>
        </w:rPr>
        <w:t>Maria Pluta</w:t>
      </w:r>
    </w:p>
    <w:p w:rsidR="004F003A" w:rsidRPr="00401D49" w:rsidRDefault="004F003A" w:rsidP="004F003A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401D49" w:rsidRPr="008451DD" w:rsidRDefault="008451DD" w:rsidP="00401D49">
      <w:pPr>
        <w:jc w:val="both"/>
        <w:rPr>
          <w:rFonts w:ascii="Calibri" w:eastAsia="MS Mincho" w:hAnsi="Calibri" w:cs="Tahoma"/>
          <w:b/>
          <w:sz w:val="22"/>
          <w:szCs w:val="22"/>
          <w:lang w:eastAsia="ja-JP"/>
        </w:rPr>
      </w:pPr>
      <w:r w:rsidRPr="008451DD">
        <w:rPr>
          <w:rFonts w:ascii="Calibri" w:eastAsia="MS Mincho" w:hAnsi="Calibri" w:cs="Tahoma"/>
          <w:b/>
          <w:sz w:val="22"/>
          <w:szCs w:val="22"/>
          <w:lang w:eastAsia="ja-JP"/>
        </w:rPr>
        <w:t>Zestawienie oceny ofert: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394"/>
        <w:gridCol w:w="1559"/>
        <w:gridCol w:w="1560"/>
        <w:gridCol w:w="1559"/>
      </w:tblGrid>
      <w:tr w:rsidR="00401D49" w:rsidRPr="008451DD" w:rsidTr="00B5223F">
        <w:tc>
          <w:tcPr>
            <w:tcW w:w="392" w:type="dxa"/>
            <w:shd w:val="clear" w:color="auto" w:fill="auto"/>
          </w:tcPr>
          <w:p w:rsidR="00401D49" w:rsidRPr="008451DD" w:rsidRDefault="00401D49" w:rsidP="003B19B6">
            <w:pPr>
              <w:rPr>
                <w:rFonts w:ascii="Calibri" w:hAnsi="Calibri"/>
                <w:sz w:val="22"/>
                <w:szCs w:val="22"/>
              </w:rPr>
            </w:pPr>
            <w:r w:rsidRPr="008451DD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4394" w:type="dxa"/>
            <w:shd w:val="clear" w:color="auto" w:fill="auto"/>
          </w:tcPr>
          <w:p w:rsidR="00401D49" w:rsidRPr="008451DD" w:rsidRDefault="00401D49" w:rsidP="003B19B6">
            <w:pPr>
              <w:rPr>
                <w:rFonts w:ascii="Calibri" w:hAnsi="Calibri"/>
                <w:sz w:val="22"/>
                <w:szCs w:val="22"/>
              </w:rPr>
            </w:pPr>
            <w:r w:rsidRPr="008451DD">
              <w:rPr>
                <w:rFonts w:ascii="Calibri" w:hAnsi="Calibri"/>
                <w:sz w:val="22"/>
                <w:szCs w:val="22"/>
              </w:rPr>
              <w:t>Wykonawca</w:t>
            </w:r>
          </w:p>
        </w:tc>
        <w:tc>
          <w:tcPr>
            <w:tcW w:w="1559" w:type="dxa"/>
            <w:shd w:val="clear" w:color="auto" w:fill="auto"/>
          </w:tcPr>
          <w:p w:rsidR="00401D49" w:rsidRPr="008451DD" w:rsidRDefault="00401D49" w:rsidP="003B19B6">
            <w:pPr>
              <w:rPr>
                <w:rFonts w:ascii="Calibri" w:hAnsi="Calibri"/>
                <w:sz w:val="22"/>
                <w:szCs w:val="22"/>
              </w:rPr>
            </w:pPr>
            <w:r w:rsidRPr="008451DD">
              <w:rPr>
                <w:rFonts w:ascii="Calibri" w:hAnsi="Calibri"/>
                <w:sz w:val="22"/>
                <w:szCs w:val="22"/>
              </w:rPr>
              <w:t xml:space="preserve">Kryterium cena </w:t>
            </w:r>
          </w:p>
        </w:tc>
        <w:tc>
          <w:tcPr>
            <w:tcW w:w="1560" w:type="dxa"/>
            <w:shd w:val="clear" w:color="auto" w:fill="auto"/>
          </w:tcPr>
          <w:p w:rsidR="00401D49" w:rsidRPr="008451DD" w:rsidRDefault="00401D49" w:rsidP="003B19B6">
            <w:pPr>
              <w:rPr>
                <w:rFonts w:ascii="Calibri" w:hAnsi="Calibri"/>
                <w:sz w:val="22"/>
                <w:szCs w:val="22"/>
              </w:rPr>
            </w:pPr>
            <w:r w:rsidRPr="008451DD">
              <w:rPr>
                <w:rFonts w:ascii="Calibri" w:hAnsi="Calibri"/>
                <w:sz w:val="22"/>
                <w:szCs w:val="22"/>
              </w:rPr>
              <w:t>Kryterium okres gwarancji</w:t>
            </w:r>
          </w:p>
        </w:tc>
        <w:tc>
          <w:tcPr>
            <w:tcW w:w="1559" w:type="dxa"/>
            <w:shd w:val="clear" w:color="auto" w:fill="auto"/>
          </w:tcPr>
          <w:p w:rsidR="00401D49" w:rsidRPr="008451DD" w:rsidRDefault="00401D49" w:rsidP="003B19B6">
            <w:pPr>
              <w:rPr>
                <w:rFonts w:ascii="Calibri" w:hAnsi="Calibri"/>
                <w:sz w:val="22"/>
                <w:szCs w:val="22"/>
              </w:rPr>
            </w:pPr>
            <w:r w:rsidRPr="008451DD">
              <w:rPr>
                <w:rFonts w:ascii="Calibri" w:hAnsi="Calibri"/>
                <w:sz w:val="22"/>
                <w:szCs w:val="22"/>
              </w:rPr>
              <w:t>Łączna punktacja</w:t>
            </w:r>
          </w:p>
        </w:tc>
      </w:tr>
      <w:tr w:rsidR="00401D49" w:rsidRPr="008451DD" w:rsidTr="00B5223F">
        <w:tc>
          <w:tcPr>
            <w:tcW w:w="392" w:type="dxa"/>
            <w:shd w:val="clear" w:color="auto" w:fill="auto"/>
          </w:tcPr>
          <w:p w:rsidR="00401D49" w:rsidRPr="008451DD" w:rsidRDefault="00401D49" w:rsidP="003B19B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5714F7" w:rsidRDefault="005714F7" w:rsidP="005714F7">
            <w:pPr>
              <w:rPr>
                <w:lang w:eastAsia="en-US"/>
              </w:rPr>
            </w:pPr>
            <w:r>
              <w:rPr>
                <w:lang w:eastAsia="en-US"/>
              </w:rPr>
              <w:t>HYDRO-MARKO Sp. z o.o. Sp. K</w:t>
            </w:r>
          </w:p>
          <w:p w:rsidR="005714F7" w:rsidRDefault="005714F7" w:rsidP="005714F7">
            <w:pPr>
              <w:rPr>
                <w:lang w:eastAsia="en-US"/>
              </w:rPr>
            </w:pPr>
            <w:r>
              <w:rPr>
                <w:lang w:eastAsia="en-US"/>
              </w:rPr>
              <w:t>ul. Wojska Polskiego 139, 63-200 Jarocin</w:t>
            </w:r>
          </w:p>
          <w:p w:rsidR="005714F7" w:rsidRDefault="005714F7" w:rsidP="005714F7">
            <w:pPr>
              <w:rPr>
                <w:lang w:eastAsia="en-US"/>
              </w:rPr>
            </w:pPr>
            <w:r>
              <w:rPr>
                <w:lang w:eastAsia="en-US"/>
              </w:rPr>
              <w:t>Maria Pluta</w:t>
            </w:r>
          </w:p>
          <w:p w:rsidR="00401D49" w:rsidRPr="008451DD" w:rsidRDefault="005714F7" w:rsidP="005714F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lang w:eastAsia="en-US"/>
              </w:rPr>
              <w:t>NIP: 6172203910</w:t>
            </w:r>
          </w:p>
        </w:tc>
        <w:tc>
          <w:tcPr>
            <w:tcW w:w="1559" w:type="dxa"/>
            <w:shd w:val="clear" w:color="auto" w:fill="auto"/>
          </w:tcPr>
          <w:p w:rsidR="00401D49" w:rsidRPr="008451DD" w:rsidRDefault="005714F7" w:rsidP="005714F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  <w:r w:rsidR="00193A48">
              <w:rPr>
                <w:rFonts w:ascii="Calibri" w:hAnsi="Calibri"/>
                <w:sz w:val="22"/>
                <w:szCs w:val="22"/>
              </w:rPr>
              <w:t>,00</w:t>
            </w:r>
          </w:p>
        </w:tc>
        <w:tc>
          <w:tcPr>
            <w:tcW w:w="1560" w:type="dxa"/>
            <w:shd w:val="clear" w:color="auto" w:fill="auto"/>
          </w:tcPr>
          <w:p w:rsidR="00401D49" w:rsidRPr="008451DD" w:rsidRDefault="005714F7" w:rsidP="005714F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401D49" w:rsidRPr="008451DD" w:rsidRDefault="005714F7" w:rsidP="005714F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</w:tr>
      <w:tr w:rsidR="00401D49" w:rsidRPr="008451DD" w:rsidTr="00B5223F">
        <w:tc>
          <w:tcPr>
            <w:tcW w:w="392" w:type="dxa"/>
            <w:shd w:val="clear" w:color="auto" w:fill="auto"/>
          </w:tcPr>
          <w:p w:rsidR="00401D49" w:rsidRPr="008451DD" w:rsidRDefault="00401D49" w:rsidP="003B19B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5714F7" w:rsidRDefault="005714F7" w:rsidP="005714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Kan – Invest Mariusz </w:t>
            </w:r>
            <w:proofErr w:type="spellStart"/>
            <w:r>
              <w:rPr>
                <w:lang w:eastAsia="en-US"/>
              </w:rPr>
              <w:t>Gocel</w:t>
            </w:r>
            <w:proofErr w:type="spellEnd"/>
          </w:p>
          <w:p w:rsidR="005714F7" w:rsidRDefault="005714F7" w:rsidP="005714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ul. Kawalerów Maltańskich 13/2, </w:t>
            </w:r>
          </w:p>
          <w:p w:rsidR="005714F7" w:rsidRDefault="005714F7" w:rsidP="005714F7">
            <w:pPr>
              <w:rPr>
                <w:lang w:eastAsia="en-US"/>
              </w:rPr>
            </w:pPr>
            <w:r>
              <w:rPr>
                <w:lang w:eastAsia="en-US"/>
              </w:rPr>
              <w:t>62-020 Rabowice</w:t>
            </w:r>
          </w:p>
          <w:p w:rsidR="00401D49" w:rsidRPr="008451DD" w:rsidRDefault="005714F7" w:rsidP="005714F7">
            <w:pPr>
              <w:rPr>
                <w:rFonts w:ascii="Calibri" w:hAnsi="Calibri"/>
                <w:sz w:val="22"/>
                <w:szCs w:val="22"/>
              </w:rPr>
            </w:pPr>
            <w:r w:rsidRPr="006500AF">
              <w:rPr>
                <w:lang w:eastAsia="en-US"/>
              </w:rPr>
              <w:t>NIP: 8882865225</w:t>
            </w:r>
          </w:p>
        </w:tc>
        <w:tc>
          <w:tcPr>
            <w:tcW w:w="1559" w:type="dxa"/>
            <w:shd w:val="clear" w:color="auto" w:fill="auto"/>
          </w:tcPr>
          <w:p w:rsidR="00401D49" w:rsidRPr="008451DD" w:rsidRDefault="00193A48" w:rsidP="005714F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48,00</w:t>
            </w:r>
          </w:p>
        </w:tc>
        <w:tc>
          <w:tcPr>
            <w:tcW w:w="1560" w:type="dxa"/>
            <w:shd w:val="clear" w:color="auto" w:fill="auto"/>
          </w:tcPr>
          <w:p w:rsidR="00401D49" w:rsidRPr="008451DD" w:rsidRDefault="00193A48" w:rsidP="005714F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401D49" w:rsidRPr="008451DD" w:rsidRDefault="00193A48" w:rsidP="005714F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88,00</w:t>
            </w:r>
          </w:p>
        </w:tc>
      </w:tr>
      <w:tr w:rsidR="00401D49" w:rsidRPr="008451DD" w:rsidTr="00B5223F">
        <w:trPr>
          <w:trHeight w:val="1082"/>
        </w:trPr>
        <w:tc>
          <w:tcPr>
            <w:tcW w:w="392" w:type="dxa"/>
            <w:shd w:val="clear" w:color="auto" w:fill="auto"/>
          </w:tcPr>
          <w:p w:rsidR="00B5223F" w:rsidRDefault="00401D49" w:rsidP="003B19B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Pr="008451DD">
              <w:rPr>
                <w:rFonts w:ascii="Calibri" w:hAnsi="Calibri"/>
                <w:sz w:val="22"/>
                <w:szCs w:val="22"/>
              </w:rPr>
              <w:t>.</w:t>
            </w:r>
          </w:p>
          <w:p w:rsidR="00401D49" w:rsidRPr="00B5223F" w:rsidRDefault="00401D49" w:rsidP="00B522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5714F7" w:rsidRDefault="005714F7" w:rsidP="005714F7">
            <w:pPr>
              <w:rPr>
                <w:lang w:eastAsia="en-US"/>
              </w:rPr>
            </w:pPr>
            <w:r>
              <w:rPr>
                <w:lang w:eastAsia="en-US"/>
              </w:rPr>
              <w:t>KOTŁOINVEST Sp. z o.o.</w:t>
            </w:r>
          </w:p>
          <w:p w:rsidR="005714F7" w:rsidRDefault="005714F7" w:rsidP="005714F7">
            <w:pPr>
              <w:rPr>
                <w:lang w:eastAsia="en-US"/>
              </w:rPr>
            </w:pPr>
            <w:r>
              <w:rPr>
                <w:lang w:eastAsia="en-US"/>
              </w:rPr>
              <w:t>Ul. Przemysłowa 4, 86-100 Świecie</w:t>
            </w:r>
          </w:p>
          <w:p w:rsidR="00401D49" w:rsidRPr="00B5223F" w:rsidRDefault="005714F7" w:rsidP="005714F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lang w:eastAsia="en-US"/>
              </w:rPr>
              <w:t>NIP: 5591830433</w:t>
            </w:r>
          </w:p>
        </w:tc>
        <w:tc>
          <w:tcPr>
            <w:tcW w:w="1559" w:type="dxa"/>
            <w:shd w:val="clear" w:color="auto" w:fill="auto"/>
          </w:tcPr>
          <w:p w:rsidR="00401D49" w:rsidRPr="008451DD" w:rsidRDefault="00193A48" w:rsidP="005714F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40,80</w:t>
            </w:r>
          </w:p>
        </w:tc>
        <w:tc>
          <w:tcPr>
            <w:tcW w:w="1560" w:type="dxa"/>
            <w:shd w:val="clear" w:color="auto" w:fill="auto"/>
          </w:tcPr>
          <w:p w:rsidR="00401D49" w:rsidRPr="008451DD" w:rsidRDefault="00193A48" w:rsidP="005714F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401D49" w:rsidRPr="00193A48" w:rsidRDefault="00193A48" w:rsidP="005714F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93A48">
              <w:rPr>
                <w:rFonts w:ascii="Calibri" w:hAnsi="Calibri"/>
                <w:sz w:val="22"/>
                <w:szCs w:val="22"/>
              </w:rPr>
              <w:t>80,80</w:t>
            </w:r>
          </w:p>
        </w:tc>
      </w:tr>
    </w:tbl>
    <w:p w:rsidR="00401D49" w:rsidRDefault="00401D49" w:rsidP="00401D49">
      <w:pPr>
        <w:tabs>
          <w:tab w:val="left" w:pos="6795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F77031" w:rsidRPr="00F77031" w:rsidRDefault="00F77031" w:rsidP="00F77031">
      <w:pPr>
        <w:jc w:val="both"/>
        <w:rPr>
          <w:rFonts w:ascii="Calibri" w:hAnsi="Calibri" w:cs="Tahoma"/>
          <w:sz w:val="22"/>
          <w:szCs w:val="22"/>
        </w:rPr>
      </w:pPr>
      <w:r w:rsidRPr="00F77031">
        <w:rPr>
          <w:rFonts w:ascii="Calibri" w:hAnsi="Calibri" w:cs="Tahoma"/>
          <w:sz w:val="22"/>
          <w:szCs w:val="22"/>
        </w:rPr>
        <w:t>Zamawiający informuje, że nie odrzu</w:t>
      </w:r>
      <w:r>
        <w:rPr>
          <w:rFonts w:ascii="Calibri" w:hAnsi="Calibri" w:cs="Tahoma"/>
          <w:sz w:val="22"/>
          <w:szCs w:val="22"/>
        </w:rPr>
        <w:t xml:space="preserve">cił </w:t>
      </w:r>
      <w:r w:rsidR="00196381">
        <w:rPr>
          <w:rFonts w:ascii="Calibri" w:hAnsi="Calibri" w:cs="Tahoma"/>
          <w:sz w:val="22"/>
          <w:szCs w:val="22"/>
        </w:rPr>
        <w:t xml:space="preserve">żadnej z ofert </w:t>
      </w:r>
      <w:r>
        <w:rPr>
          <w:rFonts w:ascii="Calibri" w:hAnsi="Calibri" w:cs="Tahoma"/>
          <w:sz w:val="22"/>
          <w:szCs w:val="22"/>
        </w:rPr>
        <w:t>Wykonawców</w:t>
      </w:r>
      <w:r w:rsidR="005714F7">
        <w:rPr>
          <w:rFonts w:ascii="Calibri" w:hAnsi="Calibri" w:cs="Tahoma"/>
          <w:sz w:val="22"/>
          <w:szCs w:val="22"/>
        </w:rPr>
        <w:t>.</w:t>
      </w:r>
    </w:p>
    <w:p w:rsidR="004F003A" w:rsidRDefault="004F003A" w:rsidP="00F72BA0">
      <w:pPr>
        <w:tabs>
          <w:tab w:val="left" w:pos="6795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F72BA0" w:rsidRDefault="00F72BA0" w:rsidP="00F72BA0">
      <w:pPr>
        <w:tabs>
          <w:tab w:val="left" w:pos="6795"/>
        </w:tabs>
        <w:jc w:val="right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i/>
          <w:sz w:val="22"/>
          <w:szCs w:val="22"/>
        </w:rPr>
        <w:t>Dyrektor</w:t>
      </w:r>
    </w:p>
    <w:p w:rsidR="00F72BA0" w:rsidRDefault="00F72BA0" w:rsidP="00F72BA0">
      <w:pPr>
        <w:tabs>
          <w:tab w:val="left" w:pos="6795"/>
        </w:tabs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                                                   Leszek Dziamski</w:t>
      </w:r>
    </w:p>
    <w:p w:rsidR="00F72BA0" w:rsidRDefault="00F72BA0" w:rsidP="00F72BA0">
      <w:pPr>
        <w:tabs>
          <w:tab w:val="left" w:pos="6795"/>
        </w:tabs>
        <w:rPr>
          <w:sz w:val="22"/>
          <w:szCs w:val="22"/>
        </w:rPr>
      </w:pPr>
    </w:p>
    <w:bookmarkEnd w:id="0"/>
    <w:p w:rsidR="009A1779" w:rsidRDefault="009A1779"/>
    <w:sectPr w:rsidR="009A1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17DA6"/>
    <w:multiLevelType w:val="hybridMultilevel"/>
    <w:tmpl w:val="2A8EE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96EFB"/>
    <w:multiLevelType w:val="hybridMultilevel"/>
    <w:tmpl w:val="A7644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B5EC3"/>
    <w:multiLevelType w:val="hybridMultilevel"/>
    <w:tmpl w:val="2F16D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DD"/>
    <w:rsid w:val="00000771"/>
    <w:rsid w:val="000907B2"/>
    <w:rsid w:val="00193A48"/>
    <w:rsid w:val="00196381"/>
    <w:rsid w:val="003B4AF7"/>
    <w:rsid w:val="00401D49"/>
    <w:rsid w:val="00475145"/>
    <w:rsid w:val="004B46EE"/>
    <w:rsid w:val="004F003A"/>
    <w:rsid w:val="005714F7"/>
    <w:rsid w:val="00617F6A"/>
    <w:rsid w:val="00660DC8"/>
    <w:rsid w:val="008451DD"/>
    <w:rsid w:val="009A1779"/>
    <w:rsid w:val="009A4658"/>
    <w:rsid w:val="009B7BCF"/>
    <w:rsid w:val="00B5223F"/>
    <w:rsid w:val="00B86425"/>
    <w:rsid w:val="00B973C3"/>
    <w:rsid w:val="00D92DFF"/>
    <w:rsid w:val="00E271B5"/>
    <w:rsid w:val="00F72BA0"/>
    <w:rsid w:val="00F77031"/>
    <w:rsid w:val="00FB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51DD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51DD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451DD"/>
    <w:pPr>
      <w:ind w:left="720"/>
      <w:contextualSpacing/>
    </w:pPr>
  </w:style>
  <w:style w:type="table" w:styleId="Tabela-Siatka">
    <w:name w:val="Table Grid"/>
    <w:basedOn w:val="Standardowy"/>
    <w:uiPriority w:val="59"/>
    <w:rsid w:val="008451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8451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51DD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51DD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451DD"/>
    <w:pPr>
      <w:ind w:left="720"/>
      <w:contextualSpacing/>
    </w:pPr>
  </w:style>
  <w:style w:type="table" w:styleId="Tabela-Siatka">
    <w:name w:val="Table Grid"/>
    <w:basedOn w:val="Standardowy"/>
    <w:uiPriority w:val="59"/>
    <w:rsid w:val="008451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8451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5</cp:revision>
  <cp:lastPrinted>2022-06-17T10:56:00Z</cp:lastPrinted>
  <dcterms:created xsi:type="dcterms:W3CDTF">2022-06-13T12:23:00Z</dcterms:created>
  <dcterms:modified xsi:type="dcterms:W3CDTF">2022-06-17T10:56:00Z</dcterms:modified>
</cp:coreProperties>
</file>