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DD" w:rsidRDefault="008451DD" w:rsidP="008451DD">
      <w:pPr>
        <w:pBdr>
          <w:top w:val="single" w:sz="4" w:space="1" w:color="auto"/>
        </w:pBdr>
        <w:spacing w:before="60"/>
        <w:jc w:val="right"/>
        <w:rPr>
          <w:rFonts w:ascii="Calibri" w:hAnsi="Calibri" w:cs="Calibri"/>
          <w:sz w:val="22"/>
          <w:szCs w:val="22"/>
        </w:rPr>
      </w:pPr>
      <w:r w:rsidRPr="008451D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E5F11" wp14:editId="2531D430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1DD" w:rsidRDefault="008451DD" w:rsidP="008451DD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8451DD" w:rsidRDefault="008451DD" w:rsidP="008451D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8451DD" w:rsidRDefault="008451DD" w:rsidP="008451DD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8451DD" w:rsidRDefault="008451DD" w:rsidP="008451D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 w:rsidRPr="008451D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0" allowOverlap="1" wp14:anchorId="03A5F415" wp14:editId="1091776A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1DD">
        <w:rPr>
          <w:rFonts w:asciiTheme="minorHAnsi" w:hAnsiTheme="minorHAnsi" w:cstheme="minorHAnsi"/>
          <w:sz w:val="22"/>
          <w:szCs w:val="22"/>
        </w:rPr>
        <w:t xml:space="preserve">      Żołędowo, dnia </w:t>
      </w:r>
      <w:r w:rsidR="00000771">
        <w:rPr>
          <w:rFonts w:asciiTheme="minorHAnsi" w:hAnsiTheme="minorHAnsi" w:cstheme="minorHAnsi"/>
          <w:sz w:val="22"/>
          <w:szCs w:val="22"/>
        </w:rPr>
        <w:t>08</w:t>
      </w:r>
      <w:r w:rsidRPr="008451DD">
        <w:rPr>
          <w:rFonts w:asciiTheme="minorHAnsi" w:hAnsiTheme="minorHAnsi" w:cstheme="minorHAnsi"/>
          <w:sz w:val="22"/>
          <w:szCs w:val="22"/>
        </w:rPr>
        <w:t>.0</w:t>
      </w:r>
      <w:r w:rsidR="00000771">
        <w:rPr>
          <w:rFonts w:asciiTheme="minorHAnsi" w:hAnsiTheme="minorHAnsi" w:cstheme="minorHAnsi"/>
          <w:sz w:val="22"/>
          <w:szCs w:val="22"/>
        </w:rPr>
        <w:t>6</w:t>
      </w:r>
      <w:r w:rsidRPr="008451DD">
        <w:rPr>
          <w:rFonts w:asciiTheme="minorHAnsi" w:hAnsiTheme="minorHAnsi" w:cstheme="minorHAnsi"/>
          <w:sz w:val="22"/>
          <w:szCs w:val="22"/>
        </w:rPr>
        <w:t>.2022 r</w:t>
      </w:r>
      <w:r>
        <w:t>.</w:t>
      </w:r>
    </w:p>
    <w:p w:rsidR="008451DD" w:rsidRDefault="008451DD" w:rsidP="008451DD">
      <w:pPr>
        <w:pBdr>
          <w:top w:val="single" w:sz="4" w:space="1" w:color="auto"/>
        </w:pBdr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</w:t>
      </w:r>
      <w:r w:rsidR="004F003A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.2022</w:t>
      </w:r>
      <w:r>
        <w:rPr>
          <w:rFonts w:ascii="Calibri" w:hAnsi="Calibri" w:cs="Calibri"/>
        </w:rPr>
        <w:tab/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Calibri"/>
          <w:b/>
          <w:sz w:val="22"/>
          <w:szCs w:val="22"/>
          <w:lang w:eastAsia="ja-JP"/>
        </w:rPr>
        <w:t>ZAWIADOMIENIE O WYBORZE NAJKORZYSTNIEJSZEJ OFERTY</w:t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p w:rsidR="004F003A" w:rsidRPr="00000771" w:rsidRDefault="008451DD" w:rsidP="004F003A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451DD">
        <w:rPr>
          <w:rFonts w:ascii="Calibri" w:hAnsi="Calibri" w:cs="Calibri"/>
          <w:bCs/>
          <w:i/>
          <w:sz w:val="22"/>
          <w:szCs w:val="22"/>
          <w:u w:val="single"/>
        </w:rPr>
        <w:t xml:space="preserve">Dotyczy postępowania o udzielenie zamówienia na </w:t>
      </w:r>
      <w:r w:rsidRPr="00000771">
        <w:rPr>
          <w:rFonts w:ascii="Calibri" w:hAnsi="Calibri" w:cs="Calibri"/>
          <w:bCs/>
          <w:i/>
          <w:sz w:val="20"/>
          <w:szCs w:val="20"/>
          <w:u w:val="single"/>
        </w:rPr>
        <w:t xml:space="preserve">: </w:t>
      </w:r>
      <w:bookmarkStart w:id="0" w:name="_Hlk70665432"/>
      <w:r w:rsidR="004F003A" w:rsidRPr="00000771">
        <w:rPr>
          <w:rFonts w:ascii="Calibri" w:hAnsi="Calibri" w:cs="Calibri"/>
          <w:b/>
          <w:sz w:val="20"/>
          <w:szCs w:val="20"/>
        </w:rPr>
        <w:t xml:space="preserve">Budowa sieci wodociągowej </w:t>
      </w:r>
      <w:bookmarkStart w:id="1" w:name="_Hlk97209983"/>
      <w:r w:rsidR="004F003A" w:rsidRPr="00000771">
        <w:rPr>
          <w:rFonts w:ascii="Calibri" w:hAnsi="Calibri" w:cs="Calibri"/>
          <w:b/>
          <w:sz w:val="20"/>
          <w:szCs w:val="20"/>
        </w:rPr>
        <w:br/>
        <w:t xml:space="preserve"> w miejscowości Niemcz, Niwy, Maksymilianowo, Żołędowo, Jarużyn gmina Osielsko</w:t>
      </w:r>
      <w:bookmarkEnd w:id="0"/>
      <w:bookmarkEnd w:id="1"/>
      <w:r w:rsidR="004F003A" w:rsidRPr="00000771">
        <w:rPr>
          <w:rFonts w:ascii="Calibri" w:hAnsi="Calibri" w:cs="Calibri"/>
          <w:b/>
          <w:sz w:val="20"/>
          <w:szCs w:val="20"/>
        </w:rPr>
        <w:t>.</w:t>
      </w:r>
    </w:p>
    <w:p w:rsidR="00FB253A" w:rsidRDefault="004F003A" w:rsidP="004F003A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000771">
        <w:rPr>
          <w:rFonts w:ascii="Calibri" w:hAnsi="Calibri" w:cs="Calibri"/>
          <w:sz w:val="20"/>
          <w:szCs w:val="20"/>
        </w:rPr>
        <w:t xml:space="preserve">Część </w:t>
      </w:r>
      <w:r w:rsidR="00000771" w:rsidRPr="00000771">
        <w:rPr>
          <w:rFonts w:ascii="Calibri" w:hAnsi="Calibri" w:cs="Calibri"/>
          <w:sz w:val="20"/>
          <w:szCs w:val="20"/>
        </w:rPr>
        <w:t xml:space="preserve">C,D </w:t>
      </w:r>
      <w:r w:rsidRPr="00000771">
        <w:rPr>
          <w:rFonts w:ascii="Calibri" w:hAnsi="Calibri" w:cs="Calibri"/>
          <w:sz w:val="20"/>
          <w:szCs w:val="20"/>
        </w:rPr>
        <w:t>.</w:t>
      </w:r>
      <w:r w:rsidR="008451DD" w:rsidRPr="00000771">
        <w:rPr>
          <w:rFonts w:ascii="Calibri" w:hAnsi="Calibri" w:cs="Calibri"/>
          <w:sz w:val="20"/>
          <w:szCs w:val="20"/>
        </w:rPr>
        <w:tab/>
      </w:r>
    </w:p>
    <w:p w:rsidR="008451DD" w:rsidRPr="00FB253A" w:rsidRDefault="00FB253A" w:rsidP="00FB253A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FB253A">
        <w:rPr>
          <w:rFonts w:asciiTheme="minorHAnsi" w:hAnsiTheme="minorHAnsi" w:cstheme="minorHAnsi"/>
          <w:sz w:val="20"/>
          <w:szCs w:val="20"/>
        </w:rPr>
        <w:t xml:space="preserve">Zamawiający informuje, że zostały zwiększone środki przeznaczone na realizację zadania dla części </w:t>
      </w: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FB253A">
        <w:rPr>
          <w:rFonts w:asciiTheme="minorHAnsi" w:hAnsiTheme="minorHAnsi" w:cstheme="minorHAnsi"/>
          <w:sz w:val="20"/>
          <w:szCs w:val="20"/>
        </w:rPr>
        <w:t xml:space="preserve">C i D, w związku z powyższym Zamawiający dokonał wyboru najkorzystniejszej oferty.  </w:t>
      </w:r>
      <w:r w:rsidR="008451DD" w:rsidRPr="00FB253A">
        <w:rPr>
          <w:rFonts w:ascii="Calibri" w:hAnsi="Calibri" w:cs="Calibri"/>
          <w:sz w:val="20"/>
          <w:szCs w:val="20"/>
        </w:rPr>
        <w:tab/>
      </w:r>
    </w:p>
    <w:p w:rsidR="008451DD" w:rsidRPr="00FB253A" w:rsidRDefault="008451DD" w:rsidP="00FB253A">
      <w:pPr>
        <w:spacing w:line="360" w:lineRule="auto"/>
        <w:jc w:val="both"/>
        <w:rPr>
          <w:rFonts w:ascii="Calibri" w:eastAsia="MS Mincho" w:hAnsi="Calibri" w:cs="Tahoma"/>
          <w:sz w:val="20"/>
          <w:szCs w:val="20"/>
          <w:lang w:eastAsia="ja-JP"/>
        </w:rPr>
      </w:pPr>
      <w:r w:rsidRPr="00FB253A">
        <w:rPr>
          <w:rFonts w:ascii="Calibri" w:eastAsia="MS Mincho" w:hAnsi="Calibri" w:cs="Tahoma"/>
          <w:sz w:val="20"/>
          <w:szCs w:val="20"/>
          <w:lang w:eastAsia="ja-JP"/>
        </w:rPr>
        <w:t>Działając na podstawie art. 253 ust. 1 Prawa zamówień publicznych (</w:t>
      </w:r>
      <w:proofErr w:type="spellStart"/>
      <w:r w:rsidRPr="00FB253A">
        <w:rPr>
          <w:rFonts w:ascii="Calibri" w:eastAsia="MS Mincho" w:hAnsi="Calibri" w:cs="Tahoma"/>
          <w:sz w:val="20"/>
          <w:szCs w:val="20"/>
          <w:lang w:eastAsia="ja-JP"/>
        </w:rPr>
        <w:t>t.j</w:t>
      </w:r>
      <w:proofErr w:type="spellEnd"/>
      <w:r w:rsidRPr="00FB253A">
        <w:rPr>
          <w:rFonts w:ascii="Calibri" w:eastAsia="MS Mincho" w:hAnsi="Calibri" w:cs="Tahoma"/>
          <w:sz w:val="20"/>
          <w:szCs w:val="20"/>
          <w:lang w:eastAsia="ja-JP"/>
        </w:rPr>
        <w:t>. Dz. U. z 2021 r., poz. 1129) Zamawiający informuje, że w ww. postępowaniu dokonał wyboru najkorzystniejszej oferty złożonej przez Wykonawcę:</w:t>
      </w:r>
    </w:p>
    <w:p w:rsidR="004F003A" w:rsidRDefault="004F003A" w:rsidP="009B7BCF">
      <w:pPr>
        <w:tabs>
          <w:tab w:val="left" w:pos="2115"/>
        </w:tabs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Część </w:t>
      </w:r>
      <w:r w:rsidR="00000771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C,D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: </w:t>
      </w:r>
      <w:r w:rsidR="009B7BCF">
        <w:rPr>
          <w:rFonts w:asciiTheme="minorHAnsi" w:hAnsiTheme="minorHAnsi" w:cstheme="minorHAnsi"/>
          <w:b/>
          <w:i/>
          <w:sz w:val="20"/>
          <w:szCs w:val="20"/>
          <w:lang w:eastAsia="en-US"/>
        </w:rPr>
        <w:tab/>
      </w:r>
    </w:p>
    <w:p w:rsidR="008451DD" w:rsidRPr="004F003A" w:rsidRDefault="004F003A" w:rsidP="004F003A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4F003A">
        <w:rPr>
          <w:rFonts w:asciiTheme="minorHAnsi" w:hAnsiTheme="minorHAnsi" w:cstheme="minorHAnsi"/>
          <w:b/>
          <w:i/>
          <w:sz w:val="20"/>
          <w:szCs w:val="20"/>
          <w:lang w:eastAsia="en-US"/>
        </w:rPr>
        <w:t>Hydrotechnika Krzysztof Pyszka, Złotów 77-400, Święta   139</w:t>
      </w:r>
    </w:p>
    <w:p w:rsidR="004F003A" w:rsidRPr="004F003A" w:rsidRDefault="004F003A" w:rsidP="004F003A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8451DD" w:rsidRPr="008451DD" w:rsidRDefault="008451DD" w:rsidP="008451DD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Tahoma"/>
          <w:b/>
          <w:sz w:val="22"/>
          <w:szCs w:val="22"/>
          <w:lang w:eastAsia="ja-JP"/>
        </w:rPr>
        <w:t>Zestawienie oceny ofert:</w:t>
      </w:r>
    </w:p>
    <w:p w:rsidR="00000771" w:rsidRPr="005C37DE" w:rsidRDefault="00000771" w:rsidP="00000771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5C37D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Zestawienie oceny ofert: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1559"/>
        <w:gridCol w:w="1276"/>
        <w:gridCol w:w="1559"/>
      </w:tblGrid>
      <w:tr w:rsidR="00000771" w:rsidRPr="005C37DE" w:rsidTr="0028225E">
        <w:tc>
          <w:tcPr>
            <w:tcW w:w="534" w:type="dxa"/>
            <w:shd w:val="clear" w:color="auto" w:fill="auto"/>
          </w:tcPr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</w:p>
        </w:tc>
        <w:tc>
          <w:tcPr>
            <w:tcW w:w="1559" w:type="dxa"/>
            <w:shd w:val="clear" w:color="auto" w:fill="auto"/>
          </w:tcPr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 xml:space="preserve">Kryterium cena </w:t>
            </w:r>
          </w:p>
        </w:tc>
        <w:tc>
          <w:tcPr>
            <w:tcW w:w="1276" w:type="dxa"/>
            <w:shd w:val="clear" w:color="auto" w:fill="auto"/>
          </w:tcPr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>Kryterium okres gwarancji</w:t>
            </w:r>
          </w:p>
        </w:tc>
        <w:tc>
          <w:tcPr>
            <w:tcW w:w="1559" w:type="dxa"/>
            <w:shd w:val="clear" w:color="auto" w:fill="auto"/>
          </w:tcPr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>Łączna punktacja</w:t>
            </w:r>
          </w:p>
        </w:tc>
      </w:tr>
      <w:tr w:rsidR="00000771" w:rsidRPr="005C37DE" w:rsidTr="0028225E">
        <w:trPr>
          <w:trHeight w:val="791"/>
        </w:trPr>
        <w:tc>
          <w:tcPr>
            <w:tcW w:w="534" w:type="dxa"/>
            <w:shd w:val="clear" w:color="auto" w:fill="auto"/>
          </w:tcPr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C37D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KADA-BIS Spółka z o.o.</w:t>
            </w:r>
          </w:p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C37D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Wydmy 3, 85-188 Bydgoszcz</w:t>
            </w:r>
          </w:p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7D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9532781190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000771" w:rsidRPr="005C37DE" w:rsidRDefault="00000771" w:rsidP="002822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Oferta nie podlega ocenie</w:t>
            </w:r>
          </w:p>
        </w:tc>
      </w:tr>
      <w:tr w:rsidR="00000771" w:rsidRPr="005C37DE" w:rsidTr="0028225E">
        <w:tc>
          <w:tcPr>
            <w:tcW w:w="534" w:type="dxa"/>
            <w:shd w:val="clear" w:color="auto" w:fill="auto"/>
          </w:tcPr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C37D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Hydrotechnika Krzysztof Pyszka, Złotów 77-400, Święta   139</w:t>
            </w:r>
            <w:r w:rsidRPr="005C37D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NIP: 5581551097</w:t>
            </w:r>
          </w:p>
        </w:tc>
        <w:tc>
          <w:tcPr>
            <w:tcW w:w="1559" w:type="dxa"/>
            <w:shd w:val="clear" w:color="auto" w:fill="auto"/>
          </w:tcPr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 xml:space="preserve">Część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 xml:space="preserve">Część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>: 60</w:t>
            </w:r>
          </w:p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 xml:space="preserve">Część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>:40</w:t>
            </w:r>
          </w:p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 xml:space="preserve">Część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>: 40</w:t>
            </w:r>
          </w:p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 xml:space="preserve">Część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 xml:space="preserve">Część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>: 100</w:t>
            </w:r>
          </w:p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0771" w:rsidRPr="005C37DE" w:rsidTr="0068251C">
        <w:tc>
          <w:tcPr>
            <w:tcW w:w="534" w:type="dxa"/>
            <w:shd w:val="clear" w:color="auto" w:fill="auto"/>
          </w:tcPr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000771" w:rsidRDefault="00000771" w:rsidP="00282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0771">
              <w:rPr>
                <w:rFonts w:asciiTheme="minorHAnsi" w:hAnsiTheme="minorHAnsi" w:cstheme="minorHAnsi"/>
                <w:sz w:val="20"/>
                <w:szCs w:val="20"/>
              </w:rPr>
              <w:t xml:space="preserve">PW HIRSCH-TECH Michał Hirsch ul. Dębowa 6, 86-031 Osielsko </w:t>
            </w:r>
          </w:p>
          <w:p w:rsidR="00000771" w:rsidRPr="00000771" w:rsidRDefault="00000771" w:rsidP="0028225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00771">
              <w:rPr>
                <w:rFonts w:asciiTheme="minorHAnsi" w:hAnsiTheme="minorHAnsi" w:cstheme="minorHAnsi"/>
                <w:sz w:val="20"/>
                <w:szCs w:val="20"/>
              </w:rPr>
              <w:t>NIP: 5543619477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000771" w:rsidRPr="005C37DE" w:rsidRDefault="00000771" w:rsidP="000007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Oferta nie podlega ocenie</w:t>
            </w:r>
          </w:p>
        </w:tc>
      </w:tr>
      <w:tr w:rsidR="00000771" w:rsidRPr="005C37DE" w:rsidTr="0028225E">
        <w:tc>
          <w:tcPr>
            <w:tcW w:w="534" w:type="dxa"/>
            <w:shd w:val="clear" w:color="auto" w:fill="auto"/>
          </w:tcPr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 xml:space="preserve">F.H.U.P. ARIS </w:t>
            </w:r>
            <w:proofErr w:type="spellStart"/>
            <w:r w:rsidRPr="005C37DE">
              <w:rPr>
                <w:rFonts w:asciiTheme="minorHAnsi" w:hAnsiTheme="minorHAnsi" w:cstheme="minorHAnsi"/>
                <w:sz w:val="20"/>
                <w:szCs w:val="20"/>
              </w:rPr>
              <w:t>Rolbiecki</w:t>
            </w:r>
            <w:proofErr w:type="spellEnd"/>
            <w:r w:rsidRPr="005C37DE">
              <w:rPr>
                <w:rFonts w:asciiTheme="minorHAnsi" w:hAnsiTheme="minorHAnsi" w:cstheme="minorHAnsi"/>
                <w:sz w:val="20"/>
                <w:szCs w:val="20"/>
              </w:rPr>
              <w:t xml:space="preserve"> Zbigniew,</w:t>
            </w:r>
          </w:p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>Grzegorz 8 , 87-140 Chełmża</w:t>
            </w:r>
          </w:p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>NIP:8791517659</w:t>
            </w:r>
          </w:p>
        </w:tc>
        <w:tc>
          <w:tcPr>
            <w:tcW w:w="1559" w:type="dxa"/>
            <w:shd w:val="clear" w:color="auto" w:fill="auto"/>
          </w:tcPr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 xml:space="preserve">Część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>:4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8,6</w:t>
            </w: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 xml:space="preserve">Część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48,00</w:t>
            </w:r>
          </w:p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 xml:space="preserve">Część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>:40</w:t>
            </w:r>
          </w:p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 xml:space="preserve">Część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>: 40</w:t>
            </w:r>
          </w:p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 xml:space="preserve">Część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>:8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8,60</w:t>
            </w:r>
          </w:p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 xml:space="preserve">Część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D:</w:t>
            </w:r>
            <w:r w:rsidRPr="005C3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88,00</w:t>
            </w:r>
          </w:p>
          <w:p w:rsidR="00000771" w:rsidRPr="005C37DE" w:rsidRDefault="00000771" w:rsidP="002822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00771" w:rsidRDefault="00000771" w:rsidP="00F77031">
      <w:pPr>
        <w:jc w:val="both"/>
        <w:rPr>
          <w:rFonts w:ascii="Calibri" w:hAnsi="Calibri" w:cs="Tahoma"/>
          <w:sz w:val="22"/>
          <w:szCs w:val="22"/>
        </w:rPr>
      </w:pPr>
    </w:p>
    <w:p w:rsidR="00F77031" w:rsidRPr="00F77031" w:rsidRDefault="00F77031" w:rsidP="00F77031">
      <w:pPr>
        <w:jc w:val="both"/>
        <w:rPr>
          <w:rFonts w:ascii="Calibri" w:hAnsi="Calibri" w:cs="Tahoma"/>
          <w:sz w:val="22"/>
          <w:szCs w:val="22"/>
        </w:rPr>
      </w:pPr>
      <w:r w:rsidRPr="00F77031">
        <w:rPr>
          <w:rFonts w:ascii="Calibri" w:hAnsi="Calibri" w:cs="Tahoma"/>
          <w:sz w:val="22"/>
          <w:szCs w:val="22"/>
        </w:rPr>
        <w:t>Zamawiający informuje, że nie odrzu</w:t>
      </w:r>
      <w:r>
        <w:rPr>
          <w:rFonts w:ascii="Calibri" w:hAnsi="Calibri" w:cs="Tahoma"/>
          <w:sz w:val="22"/>
          <w:szCs w:val="22"/>
        </w:rPr>
        <w:t xml:space="preserve">cił oferty </w:t>
      </w:r>
      <w:r w:rsidR="00000771">
        <w:rPr>
          <w:rFonts w:ascii="Calibri" w:hAnsi="Calibri" w:cs="Tahoma"/>
          <w:sz w:val="22"/>
          <w:szCs w:val="22"/>
        </w:rPr>
        <w:t>dwóch</w:t>
      </w:r>
      <w:r>
        <w:rPr>
          <w:rFonts w:ascii="Calibri" w:hAnsi="Calibri" w:cs="Tahoma"/>
          <w:sz w:val="22"/>
          <w:szCs w:val="22"/>
        </w:rPr>
        <w:t xml:space="preserve"> Wykonawców w części </w:t>
      </w:r>
      <w:r w:rsidR="00000771">
        <w:rPr>
          <w:rFonts w:ascii="Calibri" w:hAnsi="Calibri" w:cs="Tahoma"/>
          <w:sz w:val="22"/>
          <w:szCs w:val="22"/>
        </w:rPr>
        <w:t>C,D</w:t>
      </w:r>
      <w:r>
        <w:rPr>
          <w:rFonts w:ascii="Calibri" w:hAnsi="Calibri" w:cs="Tahoma"/>
          <w:sz w:val="22"/>
          <w:szCs w:val="22"/>
        </w:rPr>
        <w:t>.</w:t>
      </w:r>
    </w:p>
    <w:p w:rsidR="004F003A" w:rsidRDefault="004F003A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72BA0" w:rsidRDefault="00F72BA0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2" w:name="_GoBack"/>
      <w:r>
        <w:rPr>
          <w:rFonts w:asciiTheme="minorHAnsi" w:hAnsiTheme="minorHAnsi" w:cstheme="minorHAnsi"/>
          <w:i/>
          <w:sz w:val="22"/>
          <w:szCs w:val="22"/>
        </w:rPr>
        <w:t>Dyrektor</w:t>
      </w:r>
    </w:p>
    <w:p w:rsidR="00F72BA0" w:rsidRDefault="00F72BA0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Leszek Dziamski</w:t>
      </w:r>
    </w:p>
    <w:p w:rsidR="00F72BA0" w:rsidRDefault="00F72BA0" w:rsidP="00F72BA0">
      <w:pPr>
        <w:tabs>
          <w:tab w:val="left" w:pos="6795"/>
        </w:tabs>
        <w:rPr>
          <w:sz w:val="22"/>
          <w:szCs w:val="22"/>
        </w:rPr>
      </w:pPr>
    </w:p>
    <w:bookmarkEnd w:id="2"/>
    <w:p w:rsidR="009A1779" w:rsidRDefault="009A1779"/>
    <w:sectPr w:rsidR="009A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DA6"/>
    <w:multiLevelType w:val="hybridMultilevel"/>
    <w:tmpl w:val="2A8EE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6EFB"/>
    <w:multiLevelType w:val="hybridMultilevel"/>
    <w:tmpl w:val="A7644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5EC3"/>
    <w:multiLevelType w:val="hybridMultilevel"/>
    <w:tmpl w:val="2F16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DD"/>
    <w:rsid w:val="00000771"/>
    <w:rsid w:val="000907B2"/>
    <w:rsid w:val="003B4AF7"/>
    <w:rsid w:val="004F003A"/>
    <w:rsid w:val="00617F6A"/>
    <w:rsid w:val="008451DD"/>
    <w:rsid w:val="009A1779"/>
    <w:rsid w:val="009A4658"/>
    <w:rsid w:val="009B7BCF"/>
    <w:rsid w:val="00B973C3"/>
    <w:rsid w:val="00D92DFF"/>
    <w:rsid w:val="00E271B5"/>
    <w:rsid w:val="00F72BA0"/>
    <w:rsid w:val="00F77031"/>
    <w:rsid w:val="00F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2022-06-08T10:51:00Z</cp:lastPrinted>
  <dcterms:created xsi:type="dcterms:W3CDTF">2022-06-08T10:49:00Z</dcterms:created>
  <dcterms:modified xsi:type="dcterms:W3CDTF">2022-06-08T10:52:00Z</dcterms:modified>
</cp:coreProperties>
</file>