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4E8F86DB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>
        <w:rPr>
          <w:rFonts w:asciiTheme="minorHAnsi" w:hAnsiTheme="minorHAnsi" w:cstheme="minorHAnsi"/>
          <w:b/>
          <w:bCs/>
          <w:lang w:eastAsia="pl-PL"/>
        </w:rPr>
        <w:t xml:space="preserve">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3228BA">
        <w:rPr>
          <w:rFonts w:asciiTheme="minorHAnsi" w:hAnsiTheme="minorHAnsi" w:cstheme="minorHAnsi"/>
          <w:b/>
          <w:bCs/>
          <w:lang w:eastAsia="pl-PL"/>
        </w:rPr>
        <w:t xml:space="preserve"> cz. </w:t>
      </w:r>
      <w:r w:rsidR="005A38E3">
        <w:rPr>
          <w:rFonts w:asciiTheme="minorHAnsi" w:hAnsiTheme="minorHAnsi" w:cstheme="minorHAnsi"/>
          <w:b/>
          <w:bCs/>
          <w:lang w:eastAsia="pl-PL"/>
        </w:rPr>
        <w:t>B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</w:t>
      </w:r>
      <w:proofErr w:type="gramStart"/>
      <w:r w:rsidR="004B0531">
        <w:rPr>
          <w:rFonts w:asciiTheme="minorHAnsi" w:hAnsiTheme="minorHAnsi" w:cstheme="minorHAnsi"/>
        </w:rPr>
        <w:t>…….</w:t>
      </w:r>
      <w:proofErr w:type="gramEnd"/>
      <w:r w:rsidR="004B053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</w:t>
      </w:r>
      <w:proofErr w:type="gramStart"/>
      <w:r>
        <w:rPr>
          <w:rFonts w:asciiTheme="minorHAnsi" w:hAnsiTheme="minorHAnsi" w:cstheme="minorHAnsi"/>
        </w:rPr>
        <w:t>przez :</w:t>
      </w:r>
      <w:proofErr w:type="gramEnd"/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627DD4CD" w14:textId="26F4CFFE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18DC1360" w14:textId="77777777" w:rsidR="008F7F9A" w:rsidRDefault="008F7F9A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8F7F9A">
      <w:pPr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B3747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0409FA42" w14:textId="77777777" w:rsidR="005A38E3" w:rsidRPr="005A38E3" w:rsidRDefault="005A38E3" w:rsidP="005A38E3">
      <w:pPr>
        <w:widowControl/>
        <w:suppressAutoHyphens w:val="0"/>
        <w:jc w:val="both"/>
        <w:rPr>
          <w:rFonts w:ascii="Calibri" w:hAnsi="Calibri"/>
          <w:b/>
          <w:szCs w:val="24"/>
          <w:lang w:eastAsia="pl-PL"/>
        </w:rPr>
      </w:pPr>
      <w:r w:rsidRPr="005A38E3">
        <w:rPr>
          <w:rFonts w:ascii="Calibri" w:hAnsi="Calibri"/>
          <w:b/>
          <w:szCs w:val="24"/>
          <w:lang w:eastAsia="pl-PL"/>
        </w:rPr>
        <w:t xml:space="preserve">Budowa sieci wodociągowej i kanalizacji sanitarnej grawitacyjnej wraz z </w:t>
      </w:r>
      <w:proofErr w:type="spellStart"/>
      <w:r w:rsidRPr="005A38E3">
        <w:rPr>
          <w:rFonts w:ascii="Calibri" w:hAnsi="Calibri"/>
          <w:b/>
          <w:szCs w:val="24"/>
          <w:lang w:eastAsia="pl-PL"/>
        </w:rPr>
        <w:t>odgałęzieniami</w:t>
      </w:r>
      <w:proofErr w:type="spellEnd"/>
      <w:r w:rsidRPr="005A38E3">
        <w:rPr>
          <w:rFonts w:ascii="Calibri" w:hAnsi="Calibri"/>
          <w:b/>
          <w:szCs w:val="24"/>
          <w:lang w:eastAsia="pl-PL"/>
        </w:rPr>
        <w:t xml:space="preserve"> do granicy działek </w:t>
      </w:r>
      <w:r w:rsidRPr="005A38E3">
        <w:rPr>
          <w:rFonts w:ascii="Calibri" w:hAnsi="Calibri"/>
          <w:b/>
          <w:szCs w:val="24"/>
          <w:lang w:eastAsia="pl-PL"/>
        </w:rPr>
        <w:br/>
        <w:t xml:space="preserve">w ul. Bocznej w miejscowości Osielsko gm. Osielsko: </w:t>
      </w:r>
    </w:p>
    <w:p w14:paraId="0DD27153" w14:textId="77777777" w:rsidR="005A38E3" w:rsidRPr="005A38E3" w:rsidRDefault="005A38E3" w:rsidP="005A38E3">
      <w:pPr>
        <w:widowControl/>
        <w:suppressAutoHyphens w:val="0"/>
        <w:jc w:val="both"/>
        <w:rPr>
          <w:rFonts w:ascii="Calibri" w:hAnsi="Calibri"/>
          <w:b/>
          <w:szCs w:val="24"/>
          <w:lang w:eastAsia="pl-PL"/>
        </w:rPr>
      </w:pPr>
      <w:r w:rsidRPr="005A38E3">
        <w:rPr>
          <w:rFonts w:ascii="Calibri" w:hAnsi="Calibri"/>
          <w:b/>
          <w:szCs w:val="24"/>
          <w:lang w:eastAsia="pl-PL"/>
        </w:rPr>
        <w:t>- sieć wodociągowa PEØ110 – 121,5 m</w:t>
      </w:r>
    </w:p>
    <w:p w14:paraId="5D522B3B" w14:textId="77777777" w:rsidR="005A38E3" w:rsidRPr="005A38E3" w:rsidRDefault="005A38E3" w:rsidP="005A38E3">
      <w:pPr>
        <w:widowControl/>
        <w:suppressAutoHyphens w:val="0"/>
        <w:jc w:val="both"/>
        <w:rPr>
          <w:rFonts w:ascii="Calibri" w:hAnsi="Calibri"/>
          <w:b/>
          <w:szCs w:val="24"/>
          <w:lang w:eastAsia="pl-PL"/>
        </w:rPr>
      </w:pPr>
      <w:r w:rsidRPr="005A38E3">
        <w:rPr>
          <w:rFonts w:ascii="Calibri" w:hAnsi="Calibri"/>
          <w:b/>
          <w:szCs w:val="24"/>
          <w:lang w:eastAsia="pl-PL"/>
        </w:rPr>
        <w:t>- sieć kanalizacji sanitarnej grawitacyjnej PVC</w:t>
      </w:r>
      <w:r w:rsidRPr="005A38E3">
        <w:rPr>
          <w:rFonts w:ascii="Calibri" w:hAnsi="Calibri" w:cs="Calibri"/>
          <w:b/>
          <w:szCs w:val="24"/>
          <w:lang w:eastAsia="pl-PL"/>
        </w:rPr>
        <w:t>Ø</w:t>
      </w:r>
      <w:r w:rsidRPr="005A38E3">
        <w:rPr>
          <w:rFonts w:ascii="Calibri" w:hAnsi="Calibri"/>
          <w:b/>
          <w:szCs w:val="24"/>
          <w:lang w:eastAsia="pl-PL"/>
        </w:rPr>
        <w:t>200 – 118,5 m</w:t>
      </w:r>
    </w:p>
    <w:p w14:paraId="34516B79" w14:textId="77777777" w:rsidR="005A38E3" w:rsidRPr="005A38E3" w:rsidRDefault="005A38E3" w:rsidP="005A38E3">
      <w:pPr>
        <w:widowControl/>
        <w:suppressAutoHyphens w:val="0"/>
        <w:jc w:val="both"/>
        <w:rPr>
          <w:rFonts w:ascii="Calibri" w:hAnsi="Calibri"/>
          <w:b/>
          <w:szCs w:val="24"/>
          <w:lang w:eastAsia="pl-PL"/>
        </w:rPr>
      </w:pPr>
      <w:r w:rsidRPr="005A38E3">
        <w:rPr>
          <w:rFonts w:ascii="Calibri" w:hAnsi="Calibri"/>
          <w:b/>
          <w:szCs w:val="24"/>
          <w:lang w:eastAsia="pl-PL"/>
        </w:rPr>
        <w:t>- odgałęzienia sieci kanalizacji sanitarnej grawitacyjnej PVC</w:t>
      </w:r>
      <w:r w:rsidRPr="005A38E3">
        <w:rPr>
          <w:rFonts w:ascii="Calibri" w:hAnsi="Calibri" w:cs="Calibri"/>
          <w:b/>
          <w:szCs w:val="24"/>
          <w:lang w:eastAsia="pl-PL"/>
        </w:rPr>
        <w:t>Ø</w:t>
      </w:r>
      <w:r w:rsidRPr="005A38E3">
        <w:rPr>
          <w:rFonts w:ascii="Calibri" w:hAnsi="Calibri"/>
          <w:b/>
          <w:szCs w:val="24"/>
          <w:lang w:eastAsia="pl-PL"/>
        </w:rPr>
        <w:t>160 – 60,5 m szt. 10</w:t>
      </w:r>
    </w:p>
    <w:p w14:paraId="2C83BBDF" w14:textId="3E04C10F" w:rsidR="008F7F9A" w:rsidRDefault="009532CD" w:rsidP="003228BA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E47306C" w14:textId="77777777" w:rsidR="003228BA" w:rsidRDefault="003228BA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B3531F" w14:textId="48FF1EA3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6805F9F8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DA4731">
        <w:rPr>
          <w:rFonts w:ascii="Calibri" w:eastAsia="Calibri" w:hAnsi="Calibri" w:cs="Calibri"/>
          <w:bCs/>
        </w:rPr>
        <w:t>.</w:t>
      </w:r>
    </w:p>
    <w:p w14:paraId="5E390804" w14:textId="0DAE9F1F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DA4731"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>
        <w:rPr>
          <w:rFonts w:asciiTheme="minorHAnsi" w:hAnsiTheme="minorHAnsi" w:cstheme="minorHAnsi"/>
          <w:bCs/>
          <w:color w:val="000000"/>
        </w:rPr>
        <w:t>p.poż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9198118" w14:textId="77777777" w:rsidR="00DA4731" w:rsidRDefault="00DA4731" w:rsidP="00B37479">
      <w:pPr>
        <w:pStyle w:val="Bezodstpw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7777777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Termin rozpoczęcia przedmiotu </w:t>
      </w:r>
      <w:proofErr w:type="gramStart"/>
      <w:r>
        <w:rPr>
          <w:rFonts w:asciiTheme="minorHAnsi" w:hAnsiTheme="minorHAnsi" w:cstheme="minorHAnsi"/>
        </w:rPr>
        <w:t>umowy  ustala</w:t>
      </w:r>
      <w:proofErr w:type="gramEnd"/>
      <w:r>
        <w:rPr>
          <w:rFonts w:asciiTheme="minorHAnsi" w:hAnsiTheme="minorHAnsi" w:cstheme="minorHAnsi"/>
        </w:rPr>
        <w:t xml:space="preserve"> się na ……………………………….. </w:t>
      </w:r>
    </w:p>
    <w:p w14:paraId="16426C5D" w14:textId="31EC5CB9" w:rsidR="009C1947" w:rsidRPr="00B37479" w:rsidRDefault="009C1947" w:rsidP="00B3747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</w:p>
    <w:p w14:paraId="7FE4A2C0" w14:textId="77777777" w:rsidR="00842E77" w:rsidRDefault="00842E77" w:rsidP="009C1947">
      <w:pPr>
        <w:pStyle w:val="Bezodstpw"/>
        <w:jc w:val="center"/>
        <w:rPr>
          <w:rFonts w:asciiTheme="minorHAnsi" w:hAnsiTheme="minorHAnsi" w:cstheme="minorHAnsi"/>
        </w:rPr>
      </w:pPr>
    </w:p>
    <w:p w14:paraId="0D43F093" w14:textId="5BE87530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1AD5FE34" w14:textId="77777777" w:rsidR="00D259F8" w:rsidRDefault="00D259F8" w:rsidP="00B37479">
      <w:pPr>
        <w:pStyle w:val="Bezodstpw"/>
        <w:rPr>
          <w:rFonts w:asciiTheme="minorHAnsi" w:hAnsiTheme="minorHAnsi" w:cstheme="minorHAnsi"/>
        </w:rPr>
      </w:pPr>
    </w:p>
    <w:p w14:paraId="6678B815" w14:textId="28D552CB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Przy przekazaniu placu budowy należy spisać protokół zawierający wykaz </w:t>
      </w:r>
      <w:proofErr w:type="gramStart"/>
      <w:r>
        <w:rPr>
          <w:rFonts w:asciiTheme="minorHAnsi" w:hAnsiTheme="minorHAnsi" w:cstheme="minorHAnsi"/>
        </w:rPr>
        <w:t>ewentualnych  przeszkód</w:t>
      </w:r>
      <w:proofErr w:type="gramEnd"/>
      <w:r>
        <w:rPr>
          <w:rFonts w:asciiTheme="minorHAnsi" w:hAnsiTheme="minorHAnsi" w:cstheme="minorHAnsi"/>
        </w:rPr>
        <w:t>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3. Zamawiający zobowiązuje się dostarczyć projekt budowlany w 1 egzemplarzu w dniu przekazania placu budowy.</w:t>
      </w:r>
    </w:p>
    <w:p w14:paraId="570A23AB" w14:textId="5F2101D5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6D6B8DF2" w14:textId="77777777" w:rsidR="005A38E3" w:rsidRDefault="005A38E3" w:rsidP="005A38E3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5.Wykonawca po wykonaniu robót przeprowadzi inspekcje TV nowo wybudowanej sieci kanalizacji grawitacyjnej przez firmę zewnętrzną oraz przedstawi sprawozdanie wraz z nagraniem z przeglądu kanałów Zamawiającemu do akceptacji.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lastRenderedPageBreak/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>
        <w:rPr>
          <w:rFonts w:asciiTheme="minorHAnsi" w:hAnsiTheme="minorHAnsi" w:cstheme="minorHAnsi"/>
          <w:color w:val="000000"/>
        </w:rPr>
        <w:t>budowy:…</w:t>
      </w:r>
      <w:proofErr w:type="gramEnd"/>
      <w:r>
        <w:rPr>
          <w:rFonts w:asciiTheme="minorHAnsi" w:hAnsiTheme="minorHAnsi" w:cstheme="minorHAnsi"/>
          <w:color w:val="000000"/>
        </w:rPr>
        <w:t>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proofErr w:type="gramStart"/>
      <w:r>
        <w:rPr>
          <w:rFonts w:asciiTheme="minorHAnsi" w:hAnsiTheme="minorHAnsi" w:cstheme="minorHAnsi"/>
        </w:rPr>
        <w:t>„ Prawo</w:t>
      </w:r>
      <w:proofErr w:type="gramEnd"/>
      <w:r>
        <w:rPr>
          <w:rFonts w:asciiTheme="minorHAnsi" w:hAnsiTheme="minorHAnsi" w:cstheme="minorHAnsi"/>
        </w:rPr>
        <w:t xml:space="preserve">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1. Wykonawca oświadcza, że wymieniony zakres robót będzie wykonywany za pomocą </w:t>
      </w:r>
      <w:proofErr w:type="gramStart"/>
      <w:r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lastRenderedPageBreak/>
        <w:t xml:space="preserve">Niezgłoszenie pisemnego sprzeciwu do przedłożonej umowy o podwykonawstwo i jej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BA12C2A" w14:textId="77777777" w:rsidR="005A38E3" w:rsidRDefault="005A38E3" w:rsidP="005A38E3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4127F590" w14:textId="77777777" w:rsidR="005A38E3" w:rsidRDefault="005A38E3" w:rsidP="005A38E3">
      <w:pPr>
        <w:pStyle w:val="Bezodstpw"/>
        <w:rPr>
          <w:rFonts w:asciiTheme="minorHAnsi" w:hAnsiTheme="minorHAnsi" w:cstheme="minorHAnsi"/>
        </w:rPr>
      </w:pPr>
    </w:p>
    <w:p w14:paraId="350478E5" w14:textId="77777777" w:rsidR="005A38E3" w:rsidRPr="001A17D5" w:rsidRDefault="005A38E3" w:rsidP="005A38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</w:t>
      </w:r>
      <w:proofErr w:type="gramStart"/>
      <w:r w:rsidRPr="001A17D5">
        <w:rPr>
          <w:rFonts w:asciiTheme="minorHAnsi" w:hAnsiTheme="minorHAnsi" w:cstheme="minorHAnsi"/>
        </w:rPr>
        <w:t>…….</w:t>
      </w:r>
      <w:proofErr w:type="gramEnd"/>
      <w:r w:rsidRPr="001A17D5">
        <w:rPr>
          <w:rFonts w:asciiTheme="minorHAnsi" w:hAnsiTheme="minorHAnsi" w:cstheme="minorHAnsi"/>
        </w:rPr>
        <w:t>.zgodnie z ofertą Wykonawcy.</w:t>
      </w:r>
    </w:p>
    <w:p w14:paraId="079EAC08" w14:textId="77777777" w:rsidR="005A38E3" w:rsidRPr="001A17D5" w:rsidRDefault="005A38E3" w:rsidP="005A38E3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Z tego:</w:t>
      </w:r>
    </w:p>
    <w:p w14:paraId="6D3A6347" w14:textId="77777777" w:rsidR="005A38E3" w:rsidRPr="001A17D5" w:rsidRDefault="005A38E3" w:rsidP="005A38E3">
      <w:pPr>
        <w:ind w:left="709" w:firstLine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wodociągowa</w:t>
      </w:r>
    </w:p>
    <w:p w14:paraId="73FF99B8" w14:textId="77777777" w:rsidR="005A38E3" w:rsidRPr="001A17D5" w:rsidRDefault="005A38E3" w:rsidP="005A38E3">
      <w:pPr>
        <w:ind w:left="709"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ogółem:…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</w:t>
      </w:r>
    </w:p>
    <w:p w14:paraId="2FB91CA9" w14:textId="77777777" w:rsidR="005A38E3" w:rsidRPr="001A17D5" w:rsidRDefault="005A38E3" w:rsidP="005A38E3">
      <w:pPr>
        <w:ind w:left="709"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netto:…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</w:t>
      </w:r>
    </w:p>
    <w:p w14:paraId="6B8D39C3" w14:textId="77777777" w:rsidR="005A38E3" w:rsidRPr="001A17D5" w:rsidRDefault="005A38E3" w:rsidP="005A38E3">
      <w:pPr>
        <w:ind w:left="709"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VAT:…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………………………………………….</w:t>
      </w:r>
    </w:p>
    <w:p w14:paraId="23EDDACA" w14:textId="77777777" w:rsidR="005A38E3" w:rsidRPr="001A17D5" w:rsidRDefault="005A38E3" w:rsidP="005A38E3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 xml:space="preserve">Słownie </w:t>
      </w:r>
      <w:proofErr w:type="gramStart"/>
      <w:r w:rsidRPr="001A17D5">
        <w:rPr>
          <w:rFonts w:asciiTheme="minorHAnsi" w:hAnsiTheme="minorHAnsi" w:cstheme="minorHAnsi"/>
        </w:rPr>
        <w:t>brutto:…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76EF2F0D" w14:textId="77777777" w:rsidR="005A38E3" w:rsidRPr="001A17D5" w:rsidRDefault="005A38E3" w:rsidP="005A38E3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kanalizacyjna</w:t>
      </w:r>
    </w:p>
    <w:p w14:paraId="50ED045A" w14:textId="77777777" w:rsidR="005A38E3" w:rsidRPr="001A17D5" w:rsidRDefault="005A38E3" w:rsidP="005A38E3">
      <w:pPr>
        <w:ind w:left="709"/>
        <w:contextualSpacing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ogółem:…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</w:t>
      </w:r>
    </w:p>
    <w:p w14:paraId="2FCCC9A3" w14:textId="77777777" w:rsidR="005A38E3" w:rsidRPr="001A17D5" w:rsidRDefault="005A38E3" w:rsidP="005A38E3">
      <w:pPr>
        <w:ind w:left="709"/>
        <w:contextualSpacing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netto:…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</w:t>
      </w:r>
    </w:p>
    <w:p w14:paraId="5E603CFE" w14:textId="77777777" w:rsidR="005A38E3" w:rsidRPr="001A17D5" w:rsidRDefault="005A38E3" w:rsidP="005A38E3">
      <w:pPr>
        <w:ind w:left="709"/>
        <w:contextualSpacing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VAT:…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………………………………………….</w:t>
      </w:r>
    </w:p>
    <w:p w14:paraId="2D10C0C1" w14:textId="77777777" w:rsidR="005A38E3" w:rsidRDefault="005A38E3" w:rsidP="005A38E3">
      <w:pPr>
        <w:pStyle w:val="Bezodstpw"/>
        <w:ind w:firstLine="708"/>
        <w:jc w:val="both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 xml:space="preserve">Słownie </w:t>
      </w:r>
      <w:proofErr w:type="gramStart"/>
      <w:r w:rsidRPr="001A17D5">
        <w:rPr>
          <w:rFonts w:asciiTheme="minorHAnsi" w:hAnsiTheme="minorHAnsi" w:cstheme="minorHAnsi"/>
        </w:rPr>
        <w:t>brutto:…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76BF75D7" w14:textId="77777777" w:rsidR="005A38E3" w:rsidRDefault="005A38E3" w:rsidP="005A38E3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</w:t>
      </w:r>
      <w:proofErr w:type="gramEnd"/>
      <w:r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6CD1F48D" w14:textId="5CF52D26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9850D5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</w:t>
      </w:r>
      <w:proofErr w:type="gramStart"/>
      <w:r>
        <w:rPr>
          <w:rFonts w:asciiTheme="minorHAnsi" w:hAnsiTheme="minorHAnsi" w:cstheme="minorHAnsi"/>
        </w:rPr>
        <w:t>przed  dokonaniem</w:t>
      </w:r>
      <w:proofErr w:type="gramEnd"/>
      <w:r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>
        <w:rPr>
          <w:rFonts w:asciiTheme="minorHAnsi" w:hAnsiTheme="minorHAnsi" w:cstheme="minorHAnsi"/>
        </w:rPr>
        <w:t>konto  …</w:t>
      </w:r>
      <w:proofErr w:type="gramEnd"/>
      <w:r>
        <w:rPr>
          <w:rFonts w:asciiTheme="minorHAnsi" w:hAnsiTheme="minorHAnsi" w:cstheme="minorHAnsi"/>
        </w:rPr>
        <w:t>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</w:t>
      </w:r>
      <w:proofErr w:type="gramStart"/>
      <w:r>
        <w:rPr>
          <w:rFonts w:asciiTheme="minorHAnsi" w:hAnsiTheme="minorHAnsi" w:cstheme="minorHAnsi"/>
        </w:rPr>
        <w:t>słownie:…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Zamawiający przed potrąceniem jakichkolwiek kwot z zabezpieczenia lub innych należności Wykonawcy jest </w:t>
      </w:r>
      <w:r>
        <w:rPr>
          <w:rFonts w:asciiTheme="minorHAnsi" w:hAnsiTheme="minorHAnsi" w:cstheme="minorHAnsi"/>
        </w:rPr>
        <w:lastRenderedPageBreak/>
        <w:t>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6CDCFE9F" w14:textId="77777777" w:rsidR="003228BA" w:rsidRDefault="003228BA" w:rsidP="005A38E3">
      <w:pPr>
        <w:pStyle w:val="Bezodstpw"/>
        <w:rPr>
          <w:rFonts w:asciiTheme="minorHAnsi" w:hAnsiTheme="minorHAnsi" w:cstheme="minorHAnsi"/>
        </w:rPr>
      </w:pPr>
    </w:p>
    <w:p w14:paraId="1F5FD3B4" w14:textId="47BB05D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</w:t>
      </w:r>
      <w:proofErr w:type="gramStart"/>
      <w:r>
        <w:rPr>
          <w:rFonts w:asciiTheme="minorHAnsi" w:hAnsiTheme="minorHAnsi" w:cstheme="minorHAnsi"/>
        </w:rPr>
        <w:t>stosowanie  kar</w:t>
      </w:r>
      <w:proofErr w:type="gramEnd"/>
      <w:r>
        <w:rPr>
          <w:rFonts w:asciiTheme="minorHAnsi" w:hAnsiTheme="minorHAnsi" w:cstheme="minorHAnsi"/>
        </w:rPr>
        <w:t xml:space="preserve">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</w:t>
      </w:r>
      <w:proofErr w:type="gramStart"/>
      <w:r>
        <w:rPr>
          <w:rFonts w:asciiTheme="minorHAnsi" w:hAnsiTheme="minorHAnsi" w:cstheme="minorHAnsi"/>
          <w:lang w:eastAsia="pl-PL"/>
        </w:rPr>
        <w:t>nie wykonanie</w:t>
      </w:r>
      <w:proofErr w:type="gramEnd"/>
      <w:r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</w:t>
      </w:r>
      <w:proofErr w:type="gramStart"/>
      <w:r>
        <w:rPr>
          <w:rFonts w:asciiTheme="minorHAnsi" w:hAnsiTheme="minorHAnsi" w:cstheme="minorHAnsi"/>
        </w:rPr>
        <w:t>zapłaci  Wykonawcy</w:t>
      </w:r>
      <w:proofErr w:type="gramEnd"/>
      <w:r>
        <w:rPr>
          <w:rFonts w:asciiTheme="minorHAnsi" w:hAnsiTheme="minorHAnsi" w:cstheme="minorHAnsi"/>
        </w:rPr>
        <w:t xml:space="preserve">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425432F8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</w:t>
      </w:r>
      <w:r w:rsidR="00842E77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5.Strony zastrzegają sobie prawo do odszkodowania uzupełniającego przenoszącego </w:t>
      </w:r>
      <w:proofErr w:type="gramStart"/>
      <w:r>
        <w:rPr>
          <w:rFonts w:asciiTheme="minorHAnsi" w:hAnsiTheme="minorHAnsi" w:cstheme="minorHAnsi"/>
        </w:rPr>
        <w:t>wysokość  kar</w:t>
      </w:r>
      <w:proofErr w:type="gramEnd"/>
      <w:r>
        <w:rPr>
          <w:rFonts w:asciiTheme="minorHAnsi" w:hAnsiTheme="minorHAnsi" w:cstheme="minorHAnsi"/>
        </w:rPr>
        <w:t xml:space="preserve">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</w:t>
      </w:r>
      <w:proofErr w:type="gramStart"/>
      <w:r>
        <w:rPr>
          <w:rFonts w:asciiTheme="minorHAnsi" w:hAnsiTheme="minorHAnsi" w:cstheme="minorHAnsi"/>
          <w:b w:val="0"/>
        </w:rPr>
        <w:t>do  zapłaty</w:t>
      </w:r>
      <w:proofErr w:type="gramEnd"/>
      <w:r>
        <w:rPr>
          <w:rFonts w:asciiTheme="minorHAnsi" w:hAnsiTheme="minorHAnsi" w:cstheme="minorHAnsi"/>
          <w:b w:val="0"/>
        </w:rPr>
        <w:t xml:space="preserve">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01B05C7D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5D8DB2F" w14:textId="77777777" w:rsidR="005A38E3" w:rsidRDefault="005A38E3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lastRenderedPageBreak/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a)</w:t>
      </w:r>
      <w:proofErr w:type="gramEnd"/>
      <w:r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</w:t>
      </w:r>
      <w:proofErr w:type="gramStart"/>
      <w:r>
        <w:rPr>
          <w:rFonts w:asciiTheme="minorHAnsi" w:hAnsiTheme="minorHAnsi" w:cstheme="minorHAnsi"/>
        </w:rPr>
        <w:t>z  przeznaczeniem</w:t>
      </w:r>
      <w:proofErr w:type="gramEnd"/>
      <w:r>
        <w:rPr>
          <w:rFonts w:asciiTheme="minorHAnsi" w:hAnsiTheme="minorHAnsi" w:cstheme="minorHAnsi"/>
        </w:rPr>
        <w:t xml:space="preserve">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3EB0C242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9850D5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</w:t>
      </w:r>
      <w:proofErr w:type="gramStart"/>
      <w:r>
        <w:rPr>
          <w:rFonts w:asciiTheme="minorHAnsi" w:hAnsiTheme="minorHAnsi" w:cstheme="minorHAnsi"/>
        </w:rPr>
        <w:t>prawo  do</w:t>
      </w:r>
      <w:proofErr w:type="gramEnd"/>
      <w:r>
        <w:rPr>
          <w:rFonts w:asciiTheme="minorHAnsi" w:hAnsiTheme="minorHAnsi" w:cstheme="minorHAnsi"/>
        </w:rPr>
        <w:t xml:space="preserve">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>
        <w:rPr>
          <w:rFonts w:asciiTheme="minorHAnsi" w:hAnsiTheme="minorHAnsi" w:cstheme="minorHAnsi"/>
        </w:rPr>
        <w:t>koszt  tej</w:t>
      </w:r>
      <w:proofErr w:type="gramEnd"/>
      <w:r>
        <w:rPr>
          <w:rFonts w:asciiTheme="minorHAnsi" w:hAnsiTheme="minorHAnsi" w:cstheme="minorHAnsi"/>
        </w:rPr>
        <w:t xml:space="preserve">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rFonts w:asciiTheme="minorHAnsi" w:hAnsiTheme="minorHAnsi" w:cstheme="minorHAnsi"/>
        </w:rPr>
        <w:t>przyczyn</w:t>
      </w:r>
      <w:proofErr w:type="gramEnd"/>
      <w:r>
        <w:rPr>
          <w:rFonts w:asciiTheme="minorHAnsi" w:hAnsiTheme="minorHAnsi" w:cstheme="minorHAnsi"/>
        </w:rPr>
        <w:t xml:space="preserve">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F7DF128" w14:textId="34461A76" w:rsidR="009532CD" w:rsidRDefault="0076565F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9532CD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6637" w14:textId="77777777" w:rsidR="00D13A0D" w:rsidRDefault="00D13A0D" w:rsidP="00D86241">
      <w:r>
        <w:separator/>
      </w:r>
    </w:p>
  </w:endnote>
  <w:endnote w:type="continuationSeparator" w:id="0">
    <w:p w14:paraId="6C35C657" w14:textId="77777777" w:rsidR="00D13A0D" w:rsidRDefault="00D13A0D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6526" w14:textId="77777777" w:rsidR="00D13A0D" w:rsidRDefault="00D13A0D" w:rsidP="00D86241">
      <w:r>
        <w:separator/>
      </w:r>
    </w:p>
  </w:footnote>
  <w:footnote w:type="continuationSeparator" w:id="0">
    <w:p w14:paraId="1A3EF411" w14:textId="77777777" w:rsidR="00D13A0D" w:rsidRDefault="00D13A0D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418AD"/>
    <w:multiLevelType w:val="multilevel"/>
    <w:tmpl w:val="92AAEDA0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decimal"/>
      <w:lvlText w:val="%4."/>
      <w:lvlJc w:val="left"/>
      <w:pPr>
        <w:ind w:left="2936" w:hanging="360"/>
      </w:p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1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4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6019884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610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3796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116410">
    <w:abstractNumId w:val="15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213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77209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134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4135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28817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90414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27079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7546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4213523">
    <w:abstractNumId w:val="13"/>
    <w:lvlOverride w:ilvl="0">
      <w:startOverride w:val="1"/>
    </w:lvlOverride>
  </w:num>
  <w:num w:numId="14" w16cid:durableId="1702052305">
    <w:abstractNumId w:val="12"/>
  </w:num>
  <w:num w:numId="15" w16cid:durableId="1118448356">
    <w:abstractNumId w:val="1"/>
  </w:num>
  <w:num w:numId="16" w16cid:durableId="2071921304">
    <w:abstractNumId w:val="7"/>
  </w:num>
  <w:num w:numId="17" w16cid:durableId="1961255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1820FA"/>
    <w:rsid w:val="002166FD"/>
    <w:rsid w:val="00222EE6"/>
    <w:rsid w:val="003228BA"/>
    <w:rsid w:val="00354983"/>
    <w:rsid w:val="00385B5F"/>
    <w:rsid w:val="003D3DC3"/>
    <w:rsid w:val="00404D86"/>
    <w:rsid w:val="0042420B"/>
    <w:rsid w:val="0045263E"/>
    <w:rsid w:val="004A0911"/>
    <w:rsid w:val="004A2C03"/>
    <w:rsid w:val="004B0531"/>
    <w:rsid w:val="004E5464"/>
    <w:rsid w:val="004F7FAF"/>
    <w:rsid w:val="005158C4"/>
    <w:rsid w:val="00565DA2"/>
    <w:rsid w:val="005673A9"/>
    <w:rsid w:val="005A38E3"/>
    <w:rsid w:val="005D265C"/>
    <w:rsid w:val="005D6A12"/>
    <w:rsid w:val="005F4C41"/>
    <w:rsid w:val="00611FC4"/>
    <w:rsid w:val="00626AAB"/>
    <w:rsid w:val="0076565F"/>
    <w:rsid w:val="00842E77"/>
    <w:rsid w:val="008954CD"/>
    <w:rsid w:val="008F16BD"/>
    <w:rsid w:val="008F7F9A"/>
    <w:rsid w:val="00942CAA"/>
    <w:rsid w:val="009478E2"/>
    <w:rsid w:val="00947980"/>
    <w:rsid w:val="009532CD"/>
    <w:rsid w:val="0097535E"/>
    <w:rsid w:val="009850D5"/>
    <w:rsid w:val="009C1947"/>
    <w:rsid w:val="00A26E22"/>
    <w:rsid w:val="00A67A01"/>
    <w:rsid w:val="00A809AA"/>
    <w:rsid w:val="00AC22D6"/>
    <w:rsid w:val="00AE7DEF"/>
    <w:rsid w:val="00B37479"/>
    <w:rsid w:val="00B602C1"/>
    <w:rsid w:val="00B81C62"/>
    <w:rsid w:val="00BD2203"/>
    <w:rsid w:val="00C06B2A"/>
    <w:rsid w:val="00C820F8"/>
    <w:rsid w:val="00CD71EE"/>
    <w:rsid w:val="00CF01EC"/>
    <w:rsid w:val="00D13A0D"/>
    <w:rsid w:val="00D22EE2"/>
    <w:rsid w:val="00D259F8"/>
    <w:rsid w:val="00D32F10"/>
    <w:rsid w:val="00D86241"/>
    <w:rsid w:val="00DA2725"/>
    <w:rsid w:val="00DA4731"/>
    <w:rsid w:val="00ED7F6E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B062A0B1-A476-4986-9598-A34F228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5276</Words>
  <Characters>31657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2</cp:revision>
  <dcterms:created xsi:type="dcterms:W3CDTF">2022-05-09T08:04:00Z</dcterms:created>
  <dcterms:modified xsi:type="dcterms:W3CDTF">2022-05-09T08:04:00Z</dcterms:modified>
</cp:coreProperties>
</file>