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DF" w:rsidRPr="00F52494" w:rsidRDefault="00F52494" w:rsidP="00F52494">
      <w:pPr>
        <w:spacing w:after="0" w:line="22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52494">
        <w:rPr>
          <w:rFonts w:ascii="Times New Roman" w:eastAsia="Times New Roman" w:hAnsi="Times New Roman"/>
          <w:b/>
          <w:bCs/>
          <w:sz w:val="24"/>
          <w:szCs w:val="24"/>
        </w:rPr>
        <w:t>PROJEKT, UCHWAŁA NR ….</w:t>
      </w:r>
    </w:p>
    <w:p w:rsidR="00F52494" w:rsidRPr="00F52494" w:rsidRDefault="00F52494" w:rsidP="00F52494">
      <w:pPr>
        <w:spacing w:after="0" w:line="22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52494">
        <w:rPr>
          <w:rFonts w:ascii="Times New Roman" w:eastAsia="Times New Roman" w:hAnsi="Times New Roman"/>
          <w:b/>
          <w:bCs/>
          <w:sz w:val="24"/>
          <w:szCs w:val="24"/>
        </w:rPr>
        <w:t>RADY GMINY OSIELSKO</w:t>
      </w:r>
    </w:p>
    <w:p w:rsidR="00400BDF" w:rsidRDefault="00400BDF" w:rsidP="00F52494">
      <w:pPr>
        <w:spacing w:after="0" w:line="22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Z dnia 12 kwietnia 2022 r.</w:t>
      </w:r>
    </w:p>
    <w:p w:rsidR="00F52494" w:rsidRDefault="00F52494" w:rsidP="00F52494">
      <w:pPr>
        <w:spacing w:after="0" w:line="22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F52494" w:rsidRPr="00596F5A" w:rsidRDefault="00F52494" w:rsidP="00F52494">
      <w:pPr>
        <w:spacing w:after="0" w:line="22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00BDF" w:rsidRPr="00541445" w:rsidRDefault="00400BDF" w:rsidP="00400BDF">
      <w:pPr>
        <w:spacing w:line="22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41445">
        <w:rPr>
          <w:rFonts w:ascii="Times New Roman" w:eastAsia="Times New Roman" w:hAnsi="Times New Roman"/>
          <w:b/>
          <w:bCs/>
          <w:sz w:val="24"/>
          <w:szCs w:val="24"/>
        </w:rPr>
        <w:t>w sprawie zmiany budżetu gminy Osielsko na 2022 rok</w:t>
      </w:r>
    </w:p>
    <w:p w:rsidR="00400BDF" w:rsidRPr="00596F5A" w:rsidRDefault="00400BDF" w:rsidP="00400BDF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 w:rsidRPr="00596F5A">
        <w:rPr>
          <w:rFonts w:ascii="Times New Roman" w:eastAsia="Times New Roman" w:hAnsi="Times New Roman"/>
          <w:sz w:val="24"/>
          <w:szCs w:val="24"/>
          <w:lang w:eastAsia="pl-PL"/>
        </w:rPr>
        <w:t>Na podstawie art. 18 ust. 2 pkt 4, pkt 9 lit. d ustawy z dnia 8 marca 1990 r. o samorządzie gminnym (Dz. U. z 202</w:t>
      </w:r>
      <w:r w:rsidR="00216D3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596F5A">
        <w:rPr>
          <w:rFonts w:ascii="Times New Roman" w:eastAsia="Times New Roman" w:hAnsi="Times New Roman"/>
          <w:sz w:val="24"/>
          <w:szCs w:val="24"/>
          <w:lang w:eastAsia="pl-PL"/>
        </w:rPr>
        <w:t xml:space="preserve">  r. poz. </w:t>
      </w:r>
      <w:r w:rsidR="00216D33">
        <w:rPr>
          <w:rFonts w:ascii="Times New Roman" w:eastAsia="Times New Roman" w:hAnsi="Times New Roman"/>
          <w:sz w:val="24"/>
          <w:szCs w:val="24"/>
          <w:lang w:eastAsia="pl-PL"/>
        </w:rPr>
        <w:t>559</w:t>
      </w:r>
      <w:r w:rsidR="006D498E">
        <w:rPr>
          <w:rFonts w:ascii="Times New Roman" w:eastAsia="Times New Roman" w:hAnsi="Times New Roman"/>
          <w:sz w:val="24"/>
          <w:szCs w:val="24"/>
          <w:lang w:eastAsia="pl-PL"/>
        </w:rPr>
        <w:t>, 583</w:t>
      </w:r>
      <w:r w:rsidRPr="00596F5A">
        <w:rPr>
          <w:rFonts w:ascii="Times New Roman" w:eastAsia="Times New Roman" w:hAnsi="Times New Roman"/>
          <w:sz w:val="24"/>
          <w:szCs w:val="24"/>
          <w:lang w:eastAsia="pl-PL"/>
        </w:rPr>
        <w:t>)  oraz art. 211-215, 219, 222, 235-237, 239, 242, 258, 264 ust. 3 ustawy z dnia 27 sierpnia 2009 r. o finansach publicznych (Dz. U. z 2021 poz. 305 ze zm.</w:t>
      </w:r>
      <w:r w:rsidRPr="00596F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</w:t>
      </w:r>
      <w:r w:rsidRPr="00596F5A">
        <w:rPr>
          <w:rFonts w:ascii="Times New Roman" w:eastAsia="Times New Roman" w:hAnsi="Times New Roman"/>
          <w:sz w:val="24"/>
          <w:szCs w:val="24"/>
          <w:lang w:eastAsia="pl-PL"/>
        </w:rPr>
        <w:t xml:space="preserve">Rada Gminy Osielsko uchwala co następuje: </w:t>
      </w:r>
    </w:p>
    <w:p w:rsidR="00400BDF" w:rsidRPr="00596F5A" w:rsidRDefault="00400BDF" w:rsidP="00400BDF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F5A">
        <w:rPr>
          <w:rFonts w:ascii="Times New Roman" w:eastAsia="Times New Roman" w:hAnsi="Times New Roman"/>
          <w:sz w:val="24"/>
          <w:szCs w:val="24"/>
          <w:lang w:eastAsia="pl-PL"/>
        </w:rPr>
        <w:t xml:space="preserve">§ 1. W uchwale Rady Gminy Osielsko Nr XI/121/2021 z dnia 16 grudnia 2021 r. </w:t>
      </w:r>
      <w:r w:rsidRPr="00596F5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uchwalenia budżetu gminy na rok 2022 zmienionej </w:t>
      </w:r>
      <w:r w:rsidR="008D4A71">
        <w:rPr>
          <w:rFonts w:ascii="Times New Roman" w:eastAsia="Times New Roman" w:hAnsi="Times New Roman"/>
          <w:sz w:val="24"/>
          <w:szCs w:val="24"/>
          <w:lang w:eastAsia="pl-PL"/>
        </w:rPr>
        <w:t xml:space="preserve">uchwałą Rady Gminy Osielsko Nr </w:t>
      </w:r>
      <w:r w:rsidR="00FA6AB6">
        <w:rPr>
          <w:rFonts w:ascii="Times New Roman" w:eastAsia="Times New Roman" w:hAnsi="Times New Roman"/>
          <w:sz w:val="24"/>
          <w:szCs w:val="24"/>
          <w:lang w:eastAsia="pl-PL"/>
        </w:rPr>
        <w:t xml:space="preserve">I/1/2022 z dnia 3 marca 2022 r., i </w:t>
      </w:r>
      <w:r w:rsidRPr="00596F5A">
        <w:rPr>
          <w:rFonts w:ascii="Times New Roman" w:eastAsia="Times New Roman" w:hAnsi="Times New Roman"/>
          <w:sz w:val="24"/>
          <w:szCs w:val="24"/>
          <w:lang w:eastAsia="pl-PL"/>
        </w:rPr>
        <w:t>Zarządzeniem Wójta Gminy Osielsko Nr 5/2022 z dnia 21 stycznia 2022 r., Nr 10/2022 z dnia 26 stycznia 2022 r.,   Nr 19/2022 z dnia 25 lutego 2022 r.</w:t>
      </w:r>
      <w:r w:rsidR="004B40B2">
        <w:rPr>
          <w:rFonts w:ascii="Times New Roman" w:eastAsia="Times New Roman" w:hAnsi="Times New Roman"/>
          <w:sz w:val="24"/>
          <w:szCs w:val="24"/>
          <w:lang w:eastAsia="pl-PL"/>
        </w:rPr>
        <w:t xml:space="preserve">, Nr 27/2022 z </w:t>
      </w:r>
      <w:r w:rsidRPr="00596F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40B2">
        <w:rPr>
          <w:rFonts w:ascii="Times New Roman" w:eastAsia="Times New Roman" w:hAnsi="Times New Roman"/>
          <w:sz w:val="24"/>
          <w:szCs w:val="24"/>
          <w:lang w:eastAsia="pl-PL"/>
        </w:rPr>
        <w:t xml:space="preserve">dnia 18 marca 2022 r., Nr 30/2022 z dnia 24 marca 2022 r. </w:t>
      </w:r>
      <w:r w:rsidRPr="00596F5A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wprowadza się następujące zmiany: </w:t>
      </w:r>
    </w:p>
    <w:p w:rsidR="00400BDF" w:rsidRPr="00F71CFC" w:rsidRDefault="00400BDF" w:rsidP="00400BDF">
      <w:pPr>
        <w:numPr>
          <w:ilvl w:val="0"/>
          <w:numId w:val="1"/>
        </w:numPr>
        <w:spacing w:after="0" w:line="22" w:lineRule="atLeast"/>
        <w:contextualSpacing/>
        <w:rPr>
          <w:rFonts w:ascii="Times New Roman" w:hAnsi="Times New Roman"/>
          <w:iCs/>
          <w:sz w:val="24"/>
          <w:szCs w:val="24"/>
        </w:rPr>
      </w:pPr>
      <w:r w:rsidRPr="00F71CFC">
        <w:rPr>
          <w:rFonts w:ascii="Times New Roman" w:hAnsi="Times New Roman"/>
          <w:iCs/>
          <w:sz w:val="24"/>
          <w:szCs w:val="24"/>
        </w:rPr>
        <w:t xml:space="preserve">dochody budżetu w wysokości </w:t>
      </w:r>
      <w:r w:rsidR="00AA3036" w:rsidRPr="00F71CFC">
        <w:rPr>
          <w:rFonts w:ascii="Times New Roman" w:hAnsi="Times New Roman"/>
          <w:iCs/>
          <w:sz w:val="24"/>
          <w:szCs w:val="24"/>
        </w:rPr>
        <w:t>112.396.320,32 zł zwiększa się o kwotę 921.458,33</w:t>
      </w:r>
      <w:r w:rsidRPr="00F71CFC">
        <w:rPr>
          <w:rFonts w:ascii="Times New Roman" w:hAnsi="Times New Roman"/>
          <w:iCs/>
          <w:sz w:val="24"/>
          <w:szCs w:val="24"/>
        </w:rPr>
        <w:t xml:space="preserve"> zł,  po zmianie </w:t>
      </w:r>
      <w:r w:rsidR="00AA3036" w:rsidRPr="00F71CFC">
        <w:rPr>
          <w:rFonts w:ascii="Times New Roman" w:hAnsi="Times New Roman"/>
          <w:iCs/>
          <w:sz w:val="24"/>
          <w:szCs w:val="24"/>
        </w:rPr>
        <w:t>113.317.778,65</w:t>
      </w:r>
      <w:r w:rsidRPr="00F71CFC">
        <w:rPr>
          <w:rFonts w:ascii="Times New Roman" w:hAnsi="Times New Roman"/>
          <w:iCs/>
          <w:sz w:val="24"/>
          <w:szCs w:val="24"/>
        </w:rPr>
        <w:t xml:space="preserve"> zł, w tym: </w:t>
      </w:r>
    </w:p>
    <w:p w:rsidR="00400BDF" w:rsidRPr="00F71CFC" w:rsidRDefault="00400BDF" w:rsidP="00400BDF">
      <w:pPr>
        <w:numPr>
          <w:ilvl w:val="0"/>
          <w:numId w:val="2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F71CFC">
        <w:rPr>
          <w:rFonts w:ascii="Times New Roman" w:eastAsia="Times New Roman" w:hAnsi="Times New Roman"/>
          <w:iCs/>
          <w:sz w:val="24"/>
          <w:szCs w:val="24"/>
        </w:rPr>
        <w:t>dochody bieżące w kwocie – 10</w:t>
      </w:r>
      <w:r w:rsidR="002B46FC" w:rsidRPr="00F71CFC">
        <w:rPr>
          <w:rFonts w:ascii="Times New Roman" w:eastAsia="Times New Roman" w:hAnsi="Times New Roman"/>
          <w:iCs/>
          <w:sz w:val="24"/>
          <w:szCs w:val="24"/>
        </w:rPr>
        <w:t>5.042.082,47</w:t>
      </w:r>
      <w:r w:rsidRPr="00F71CFC">
        <w:rPr>
          <w:rFonts w:ascii="Times New Roman" w:eastAsia="Times New Roman" w:hAnsi="Times New Roman"/>
          <w:iCs/>
          <w:sz w:val="24"/>
          <w:szCs w:val="24"/>
        </w:rPr>
        <w:t xml:space="preserve"> zł,</w:t>
      </w:r>
    </w:p>
    <w:p w:rsidR="00400BDF" w:rsidRPr="00F71CFC" w:rsidRDefault="00400BDF" w:rsidP="00400BDF">
      <w:pPr>
        <w:numPr>
          <w:ilvl w:val="0"/>
          <w:numId w:val="2"/>
        </w:numPr>
        <w:spacing w:after="0" w:line="22" w:lineRule="atLeast"/>
        <w:contextualSpacing/>
        <w:rPr>
          <w:rFonts w:ascii="Times New Roman" w:eastAsia="Times New Roman" w:hAnsi="Times New Roman"/>
          <w:sz w:val="24"/>
          <w:szCs w:val="24"/>
        </w:rPr>
      </w:pPr>
      <w:r w:rsidRPr="00F71CFC">
        <w:rPr>
          <w:rFonts w:ascii="Times New Roman" w:eastAsia="Times New Roman" w:hAnsi="Times New Roman"/>
          <w:sz w:val="24"/>
          <w:szCs w:val="24"/>
        </w:rPr>
        <w:t>dochody majątkowe w kwocie  –  8.275.696,18 zł, zgodnie z załącznikiem nr 1;</w:t>
      </w:r>
      <w:r w:rsidRPr="00F71CFC">
        <w:rPr>
          <w:rFonts w:ascii="Times New Roman" w:hAnsi="Times New Roman"/>
          <w:sz w:val="24"/>
          <w:szCs w:val="24"/>
        </w:rPr>
        <w:br/>
      </w:r>
    </w:p>
    <w:p w:rsidR="00400BDF" w:rsidRPr="00F71CFC" w:rsidRDefault="00400BDF" w:rsidP="00400BDF">
      <w:pPr>
        <w:numPr>
          <w:ilvl w:val="0"/>
          <w:numId w:val="1"/>
        </w:numP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F71CFC">
        <w:rPr>
          <w:rFonts w:ascii="Times New Roman" w:hAnsi="Times New Roman"/>
          <w:iCs/>
          <w:sz w:val="24"/>
          <w:szCs w:val="24"/>
        </w:rPr>
        <w:t>wydatki budżetu w wysokości 14</w:t>
      </w:r>
      <w:r w:rsidR="004B40B2" w:rsidRPr="00F71CFC">
        <w:rPr>
          <w:rFonts w:ascii="Times New Roman" w:hAnsi="Times New Roman"/>
          <w:iCs/>
          <w:sz w:val="24"/>
          <w:szCs w:val="24"/>
        </w:rPr>
        <w:t xml:space="preserve">4.087.587,32 </w:t>
      </w:r>
      <w:r w:rsidRPr="00F71CFC">
        <w:rPr>
          <w:rFonts w:ascii="Times New Roman" w:hAnsi="Times New Roman"/>
          <w:iCs/>
          <w:sz w:val="24"/>
          <w:szCs w:val="24"/>
        </w:rPr>
        <w:t>zł, zwiększa się o</w:t>
      </w:r>
      <w:r w:rsidR="002B46FC" w:rsidRPr="00F71CFC">
        <w:rPr>
          <w:rFonts w:ascii="Times New Roman" w:hAnsi="Times New Roman"/>
          <w:iCs/>
          <w:sz w:val="24"/>
          <w:szCs w:val="24"/>
        </w:rPr>
        <w:t xml:space="preserve"> kwotę 2.639.523,94</w:t>
      </w:r>
      <w:r w:rsidR="004B40B2" w:rsidRPr="00F71CFC">
        <w:rPr>
          <w:rFonts w:ascii="Times New Roman" w:hAnsi="Times New Roman"/>
          <w:iCs/>
          <w:sz w:val="24"/>
          <w:szCs w:val="24"/>
        </w:rPr>
        <w:t xml:space="preserve"> </w:t>
      </w:r>
      <w:r w:rsidRPr="00F71CFC">
        <w:rPr>
          <w:rFonts w:ascii="Times New Roman" w:hAnsi="Times New Roman"/>
          <w:iCs/>
          <w:sz w:val="24"/>
          <w:szCs w:val="24"/>
        </w:rPr>
        <w:t xml:space="preserve">zł, po zmianie </w:t>
      </w:r>
      <w:r w:rsidR="00340286" w:rsidRPr="00F71CFC">
        <w:rPr>
          <w:rFonts w:ascii="Times New Roman" w:hAnsi="Times New Roman"/>
          <w:iCs/>
          <w:sz w:val="24"/>
          <w:szCs w:val="24"/>
        </w:rPr>
        <w:t xml:space="preserve">146.727.111,26 </w:t>
      </w:r>
      <w:r w:rsidRPr="00F71CFC">
        <w:rPr>
          <w:rFonts w:ascii="Times New Roman" w:hAnsi="Times New Roman"/>
          <w:iCs/>
          <w:sz w:val="24"/>
          <w:szCs w:val="24"/>
        </w:rPr>
        <w:t xml:space="preserve"> zł, w tym:</w:t>
      </w:r>
    </w:p>
    <w:p w:rsidR="00400BDF" w:rsidRPr="00F71CFC" w:rsidRDefault="00400BDF" w:rsidP="00400BDF">
      <w:pPr>
        <w:numPr>
          <w:ilvl w:val="0"/>
          <w:numId w:val="3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F71CFC">
        <w:rPr>
          <w:rFonts w:ascii="Times New Roman" w:eastAsia="Times New Roman" w:hAnsi="Times New Roman"/>
          <w:iCs/>
          <w:sz w:val="24"/>
          <w:szCs w:val="24"/>
        </w:rPr>
        <w:t>wydatki bieżące w wysokości –  10</w:t>
      </w:r>
      <w:r w:rsidR="00340286" w:rsidRPr="00F71CFC">
        <w:rPr>
          <w:rFonts w:ascii="Times New Roman" w:eastAsia="Times New Roman" w:hAnsi="Times New Roman"/>
          <w:iCs/>
          <w:sz w:val="24"/>
          <w:szCs w:val="24"/>
        </w:rPr>
        <w:t>3.167.504,26</w:t>
      </w:r>
      <w:r w:rsidRPr="00F71CFC">
        <w:rPr>
          <w:rFonts w:ascii="Times New Roman" w:eastAsia="Times New Roman" w:hAnsi="Times New Roman"/>
          <w:iCs/>
          <w:sz w:val="24"/>
          <w:szCs w:val="24"/>
        </w:rPr>
        <w:t xml:space="preserve"> zł,</w:t>
      </w:r>
    </w:p>
    <w:p w:rsidR="00400BDF" w:rsidRPr="00F71CFC" w:rsidRDefault="00400BDF" w:rsidP="00400BDF">
      <w:pPr>
        <w:numPr>
          <w:ilvl w:val="0"/>
          <w:numId w:val="3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CFC">
        <w:rPr>
          <w:rFonts w:ascii="Times New Roman" w:eastAsia="Times New Roman" w:hAnsi="Times New Roman"/>
          <w:sz w:val="24"/>
          <w:szCs w:val="24"/>
        </w:rPr>
        <w:t>wydatki majątkowe w wysokości –  4</w:t>
      </w:r>
      <w:r w:rsidR="00340286" w:rsidRPr="00F71CFC">
        <w:rPr>
          <w:rFonts w:ascii="Times New Roman" w:eastAsia="Times New Roman" w:hAnsi="Times New Roman"/>
          <w:sz w:val="24"/>
          <w:szCs w:val="24"/>
        </w:rPr>
        <w:t>3.559.607</w:t>
      </w:r>
      <w:r w:rsidRPr="00F71CFC">
        <w:rPr>
          <w:rFonts w:ascii="Times New Roman" w:eastAsia="Times New Roman" w:hAnsi="Times New Roman"/>
          <w:sz w:val="24"/>
          <w:szCs w:val="24"/>
        </w:rPr>
        <w:t xml:space="preserve">,00 </w:t>
      </w:r>
      <w:r w:rsidRPr="00F71CFC">
        <w:rPr>
          <w:rFonts w:ascii="Times New Roman" w:eastAsia="Times New Roman" w:hAnsi="Times New Roman"/>
          <w:bCs/>
          <w:sz w:val="24"/>
          <w:szCs w:val="24"/>
        </w:rPr>
        <w:t xml:space="preserve">zł, </w:t>
      </w:r>
      <w:r w:rsidRPr="00F71CFC">
        <w:rPr>
          <w:rFonts w:ascii="Times New Roman" w:eastAsia="Times New Roman" w:hAnsi="Times New Roman"/>
          <w:sz w:val="24"/>
          <w:szCs w:val="24"/>
        </w:rPr>
        <w:t xml:space="preserve">zgodnie z załącznikiem nr 2; </w:t>
      </w:r>
    </w:p>
    <w:p w:rsidR="00400BDF" w:rsidRPr="00F71CFC" w:rsidRDefault="00400BDF" w:rsidP="00400BDF">
      <w:pPr>
        <w:spacing w:after="0" w:line="2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00BDF" w:rsidRPr="00F71CFC" w:rsidRDefault="00400BDF" w:rsidP="00400B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71CFC">
        <w:rPr>
          <w:rFonts w:ascii="Times New Roman" w:hAnsi="Times New Roman"/>
          <w:sz w:val="24"/>
          <w:szCs w:val="24"/>
          <w:lang w:eastAsia="pl-PL"/>
        </w:rPr>
        <w:t xml:space="preserve">określa się kwotę planowanego deficytu budżetu gminy w wysokości  </w:t>
      </w:r>
      <w:r w:rsidR="00303E54" w:rsidRPr="00F71CFC">
        <w:rPr>
          <w:rFonts w:ascii="Times New Roman" w:hAnsi="Times New Roman"/>
          <w:sz w:val="24"/>
          <w:szCs w:val="24"/>
          <w:lang w:eastAsia="pl-PL"/>
        </w:rPr>
        <w:t>33.409.332,61</w:t>
      </w:r>
      <w:r w:rsidRPr="00F71CFC">
        <w:rPr>
          <w:rFonts w:ascii="Times New Roman" w:hAnsi="Times New Roman"/>
          <w:sz w:val="24"/>
          <w:szCs w:val="24"/>
          <w:lang w:eastAsia="pl-PL"/>
        </w:rPr>
        <w:t xml:space="preserve"> zł, źródłem pokrycia planowanego deficytu będzie:</w:t>
      </w:r>
    </w:p>
    <w:p w:rsidR="00400BDF" w:rsidRPr="00F71CFC" w:rsidRDefault="00400BDF" w:rsidP="00400B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71CFC">
        <w:rPr>
          <w:rFonts w:ascii="Times New Roman" w:hAnsi="Times New Roman"/>
          <w:sz w:val="24"/>
          <w:szCs w:val="24"/>
          <w:lang w:eastAsia="pl-PL"/>
        </w:rPr>
        <w:t>kredyt w kwocie 26.240.000,00 zł,</w:t>
      </w:r>
    </w:p>
    <w:p w:rsidR="00400BDF" w:rsidRPr="00F71CFC" w:rsidRDefault="00400BDF" w:rsidP="00400B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71CFC">
        <w:rPr>
          <w:rFonts w:ascii="Times New Roman" w:hAnsi="Times New Roman"/>
          <w:sz w:val="24"/>
          <w:szCs w:val="24"/>
          <w:lang w:eastAsia="pl-PL"/>
        </w:rPr>
        <w:t xml:space="preserve">przychody z niewykorzystanych środków pieniężnych na rachunku bieżącym budżetu,  wynikających z rozliczenia dochodów i wydatków nimi finansowanych związanych ze szczególnymi zasadami wykonywania budżetu określonymi w odrębnych ustawach – </w:t>
      </w:r>
      <w:r w:rsidR="00E108FB" w:rsidRPr="00F71CFC">
        <w:rPr>
          <w:rFonts w:ascii="Times New Roman" w:hAnsi="Times New Roman"/>
          <w:sz w:val="24"/>
          <w:szCs w:val="24"/>
          <w:lang w:eastAsia="pl-PL"/>
        </w:rPr>
        <w:t>2.008.665,61</w:t>
      </w:r>
      <w:r w:rsidRPr="00F71CFC">
        <w:rPr>
          <w:rFonts w:ascii="Times New Roman" w:hAnsi="Times New Roman"/>
          <w:sz w:val="24"/>
          <w:szCs w:val="24"/>
          <w:lang w:eastAsia="pl-PL"/>
        </w:rPr>
        <w:t xml:space="preserve"> zł, </w:t>
      </w:r>
    </w:p>
    <w:p w:rsidR="00400BDF" w:rsidRPr="00F71CFC" w:rsidRDefault="00400BDF" w:rsidP="00400B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71CFC">
        <w:rPr>
          <w:rFonts w:ascii="Times New Roman" w:hAnsi="Times New Roman"/>
          <w:sz w:val="24"/>
          <w:szCs w:val="24"/>
          <w:lang w:eastAsia="pl-PL"/>
        </w:rPr>
        <w:t xml:space="preserve">wolne środki z lat ubiegłych  </w:t>
      </w:r>
      <w:r w:rsidR="00E108FB" w:rsidRPr="00F71CFC">
        <w:rPr>
          <w:rFonts w:ascii="Times New Roman" w:hAnsi="Times New Roman"/>
          <w:sz w:val="24"/>
          <w:szCs w:val="24"/>
          <w:lang w:eastAsia="pl-PL"/>
        </w:rPr>
        <w:t>5.160.667</w:t>
      </w:r>
      <w:r w:rsidR="002D4DA8" w:rsidRPr="00F71CFC">
        <w:rPr>
          <w:rFonts w:ascii="Times New Roman" w:hAnsi="Times New Roman"/>
          <w:sz w:val="24"/>
          <w:szCs w:val="24"/>
          <w:lang w:eastAsia="pl-PL"/>
        </w:rPr>
        <w:t>,</w:t>
      </w:r>
      <w:r w:rsidRPr="00F71CFC">
        <w:rPr>
          <w:rFonts w:ascii="Times New Roman" w:hAnsi="Times New Roman"/>
          <w:sz w:val="24"/>
          <w:szCs w:val="24"/>
          <w:lang w:eastAsia="pl-PL"/>
        </w:rPr>
        <w:t>00 zł;</w:t>
      </w:r>
    </w:p>
    <w:p w:rsidR="00400BDF" w:rsidRPr="00F71CFC" w:rsidRDefault="00400BDF" w:rsidP="00400B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71CFC">
        <w:rPr>
          <w:rFonts w:ascii="Times New Roman" w:hAnsi="Times New Roman"/>
          <w:sz w:val="24"/>
          <w:szCs w:val="24"/>
          <w:lang w:eastAsia="pl-PL"/>
        </w:rPr>
        <w:t>określa się limity wydatków na zadania inwestycyjne, zgodnie z załącznikiem nr 3;</w:t>
      </w:r>
    </w:p>
    <w:p w:rsidR="00400BDF" w:rsidRPr="00F71CFC" w:rsidRDefault="00400BDF" w:rsidP="00400B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71CFC">
        <w:rPr>
          <w:rFonts w:ascii="Times New Roman" w:hAnsi="Times New Roman"/>
          <w:sz w:val="24"/>
          <w:szCs w:val="24"/>
          <w:lang w:eastAsia="pl-PL"/>
        </w:rPr>
        <w:t xml:space="preserve"> określa się łączną kwotę planowanych przychodów i rozchodów budżetu:</w:t>
      </w:r>
    </w:p>
    <w:p w:rsidR="00400BDF" w:rsidRPr="00F71CFC" w:rsidRDefault="00400BDF" w:rsidP="00400B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71CFC">
        <w:rPr>
          <w:rFonts w:ascii="Times New Roman" w:hAnsi="Times New Roman"/>
          <w:sz w:val="24"/>
          <w:szCs w:val="24"/>
          <w:lang w:eastAsia="pl-PL"/>
        </w:rPr>
        <w:t xml:space="preserve">przychody w wysokości – </w:t>
      </w:r>
      <w:r w:rsidR="00EC6A73" w:rsidRPr="00F71CFC">
        <w:rPr>
          <w:rFonts w:ascii="Times New Roman" w:hAnsi="Times New Roman"/>
          <w:sz w:val="24"/>
          <w:szCs w:val="24"/>
          <w:lang w:eastAsia="pl-PL"/>
        </w:rPr>
        <w:t>41.844.332,61 zł</w:t>
      </w:r>
      <w:r w:rsidR="00F71CFC" w:rsidRPr="00F71CFC">
        <w:rPr>
          <w:rFonts w:ascii="Times New Roman" w:hAnsi="Times New Roman"/>
          <w:sz w:val="24"/>
          <w:szCs w:val="24"/>
          <w:lang w:eastAsia="pl-PL"/>
        </w:rPr>
        <w:t>,</w:t>
      </w:r>
    </w:p>
    <w:p w:rsidR="00400BDF" w:rsidRPr="00F71CFC" w:rsidRDefault="00400BDF" w:rsidP="00400B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71CFC">
        <w:rPr>
          <w:rFonts w:ascii="Times New Roman" w:hAnsi="Times New Roman"/>
          <w:sz w:val="24"/>
          <w:szCs w:val="24"/>
          <w:lang w:eastAsia="pl-PL"/>
        </w:rPr>
        <w:t>rozchody w wysokości 8.435.000,00 zł, zgodnie z załącznikiem nr 4 do uchwały;</w:t>
      </w:r>
    </w:p>
    <w:p w:rsidR="00CE7372" w:rsidRPr="009E3269" w:rsidRDefault="00CE7372" w:rsidP="009E32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3269">
        <w:rPr>
          <w:rFonts w:ascii="Times New Roman" w:hAnsi="Times New Roman"/>
          <w:sz w:val="24"/>
          <w:szCs w:val="24"/>
        </w:rPr>
        <w:t xml:space="preserve">określa się dochody i wydatki związane z realizacją zadań z zakresu administracji rządowej i innych zadań zleconych odrębnymi ustawami w wysokości – </w:t>
      </w:r>
      <w:r w:rsidR="009E3269">
        <w:rPr>
          <w:rFonts w:ascii="Times New Roman" w:hAnsi="Times New Roman"/>
          <w:sz w:val="24"/>
          <w:szCs w:val="24"/>
        </w:rPr>
        <w:t>…..</w:t>
      </w:r>
      <w:r w:rsidRPr="009E3269">
        <w:rPr>
          <w:rFonts w:ascii="Times New Roman" w:hAnsi="Times New Roman"/>
          <w:sz w:val="24"/>
          <w:szCs w:val="24"/>
        </w:rPr>
        <w:t xml:space="preserve"> zł, zgodnie z załącznikiem nr 8 i 8a.    </w:t>
      </w:r>
    </w:p>
    <w:p w:rsidR="00400BDF" w:rsidRPr="009E3269" w:rsidRDefault="00400BDF" w:rsidP="009E3269">
      <w:pPr>
        <w:numPr>
          <w:ilvl w:val="0"/>
          <w:numId w:val="1"/>
        </w:numP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9E3269">
        <w:rPr>
          <w:rFonts w:ascii="Times New Roman" w:hAnsi="Times New Roman"/>
          <w:sz w:val="24"/>
          <w:szCs w:val="24"/>
        </w:rPr>
        <w:t>ustala się zestawienie planowanych kwot dotacji udzielanych z budżetu gminy:</w:t>
      </w:r>
    </w:p>
    <w:p w:rsidR="00400BDF" w:rsidRPr="00FA6AB6" w:rsidRDefault="00400BDF" w:rsidP="00400BDF">
      <w:pPr>
        <w:numPr>
          <w:ilvl w:val="0"/>
          <w:numId w:val="6"/>
        </w:numPr>
        <w:tabs>
          <w:tab w:val="left" w:pos="720"/>
        </w:tabs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6AB6">
        <w:rPr>
          <w:rFonts w:ascii="Times New Roman" w:hAnsi="Times New Roman"/>
          <w:sz w:val="24"/>
          <w:szCs w:val="24"/>
        </w:rPr>
        <w:t>dotacje dla jednostek sektora finansów publicznych,</w:t>
      </w:r>
    </w:p>
    <w:p w:rsidR="00400BDF" w:rsidRPr="00FA6AB6" w:rsidRDefault="00400BDF" w:rsidP="00400BDF">
      <w:pPr>
        <w:numPr>
          <w:ilvl w:val="0"/>
          <w:numId w:val="6"/>
        </w:numPr>
        <w:tabs>
          <w:tab w:val="left" w:pos="720"/>
        </w:tabs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6AB6">
        <w:rPr>
          <w:rFonts w:ascii="Times New Roman" w:hAnsi="Times New Roman"/>
          <w:sz w:val="24"/>
          <w:szCs w:val="24"/>
        </w:rPr>
        <w:t>dotacje dla jednostek spoza sektora finansów publicznych,  zgodnie z załącznikiem nr 13 do uchwały;</w:t>
      </w:r>
    </w:p>
    <w:p w:rsidR="00400BDF" w:rsidRPr="00F8261C" w:rsidRDefault="00400BDF" w:rsidP="00400BDF">
      <w:pPr>
        <w:numPr>
          <w:ilvl w:val="0"/>
          <w:numId w:val="1"/>
        </w:numPr>
        <w:spacing w:after="0" w:line="22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261C">
        <w:rPr>
          <w:rFonts w:ascii="Times New Roman" w:eastAsia="Times New Roman" w:hAnsi="Times New Roman"/>
          <w:sz w:val="24"/>
          <w:szCs w:val="24"/>
          <w:lang w:eastAsia="pl-PL"/>
        </w:rPr>
        <w:t>określa się plan przychodów i kosztów samorządowego zakładu budżetowego</w:t>
      </w:r>
    </w:p>
    <w:p w:rsidR="00400BDF" w:rsidRPr="00F8261C" w:rsidRDefault="00F8261C" w:rsidP="00400BDF">
      <w:pPr>
        <w:numPr>
          <w:ilvl w:val="0"/>
          <w:numId w:val="7"/>
        </w:numPr>
        <w:spacing w:after="0" w:line="22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261C">
        <w:rPr>
          <w:rFonts w:ascii="Times New Roman" w:eastAsia="Times New Roman" w:hAnsi="Times New Roman"/>
          <w:sz w:val="24"/>
          <w:szCs w:val="24"/>
          <w:lang w:eastAsia="pl-PL"/>
        </w:rPr>
        <w:t>przychody – 19.600</w:t>
      </w:r>
      <w:r w:rsidR="00400BDF" w:rsidRPr="00F8261C">
        <w:rPr>
          <w:rFonts w:ascii="Times New Roman" w:eastAsia="Times New Roman" w:hAnsi="Times New Roman"/>
          <w:sz w:val="24"/>
          <w:szCs w:val="24"/>
          <w:lang w:eastAsia="pl-PL"/>
        </w:rPr>
        <w:t>.000,00 zł,</w:t>
      </w:r>
    </w:p>
    <w:p w:rsidR="00400BDF" w:rsidRPr="00F8261C" w:rsidRDefault="00400BDF" w:rsidP="00400BDF">
      <w:pPr>
        <w:numPr>
          <w:ilvl w:val="0"/>
          <w:numId w:val="7"/>
        </w:numPr>
        <w:spacing w:after="0" w:line="22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261C">
        <w:rPr>
          <w:rFonts w:ascii="Times New Roman" w:hAnsi="Times New Roman"/>
          <w:sz w:val="24"/>
          <w:szCs w:val="24"/>
        </w:rPr>
        <w:t>koszty – 19.</w:t>
      </w:r>
      <w:r w:rsidR="00F8261C" w:rsidRPr="00F8261C">
        <w:rPr>
          <w:rFonts w:ascii="Times New Roman" w:hAnsi="Times New Roman"/>
          <w:sz w:val="24"/>
          <w:szCs w:val="24"/>
        </w:rPr>
        <w:t>530.</w:t>
      </w:r>
      <w:r w:rsidRPr="00F8261C">
        <w:rPr>
          <w:rFonts w:ascii="Times New Roman" w:hAnsi="Times New Roman"/>
          <w:sz w:val="24"/>
          <w:szCs w:val="24"/>
        </w:rPr>
        <w:t>180,00</w:t>
      </w:r>
      <w:r w:rsidRPr="00F8261C">
        <w:rPr>
          <w:rFonts w:ascii="Times New Roman" w:eastAsia="Times New Roman" w:hAnsi="Times New Roman"/>
          <w:sz w:val="24"/>
          <w:szCs w:val="24"/>
          <w:lang w:eastAsia="pl-PL"/>
        </w:rPr>
        <w:t xml:space="preserve"> zł, zgodnie z załącznikiem nr 14 do uchwały;</w:t>
      </w:r>
    </w:p>
    <w:p w:rsidR="007F7C99" w:rsidRPr="00F164C8" w:rsidRDefault="004D08F7" w:rsidP="007F664F">
      <w:pPr>
        <w:pStyle w:val="Akapitzlist"/>
        <w:numPr>
          <w:ilvl w:val="0"/>
          <w:numId w:val="1"/>
        </w:numPr>
        <w:tabs>
          <w:tab w:val="left" w:pos="7371"/>
        </w:tabs>
        <w:spacing w:line="22" w:lineRule="atLeast"/>
        <w:jc w:val="both"/>
        <w:rPr>
          <w:rFonts w:ascii="Times New Roman" w:hAnsi="Times New Roman"/>
          <w:sz w:val="24"/>
          <w:szCs w:val="24"/>
        </w:rPr>
      </w:pPr>
      <w:r w:rsidRPr="00F164C8">
        <w:rPr>
          <w:rFonts w:ascii="Times New Roman" w:hAnsi="Times New Roman"/>
          <w:sz w:val="24"/>
          <w:szCs w:val="24"/>
        </w:rPr>
        <w:lastRenderedPageBreak/>
        <w:t xml:space="preserve">w paragrafie 6 wykreśla się </w:t>
      </w:r>
      <w:r w:rsidR="007F7C99" w:rsidRPr="00F164C8">
        <w:rPr>
          <w:rFonts w:ascii="Times New Roman" w:hAnsi="Times New Roman"/>
          <w:sz w:val="24"/>
          <w:szCs w:val="24"/>
        </w:rPr>
        <w:t>pkt. 3</w:t>
      </w:r>
    </w:p>
    <w:p w:rsidR="00835105" w:rsidRPr="00835105" w:rsidRDefault="007F7C99" w:rsidP="001A4F03">
      <w:pPr>
        <w:pStyle w:val="Akapitzlist"/>
        <w:numPr>
          <w:ilvl w:val="0"/>
          <w:numId w:val="1"/>
        </w:num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105">
        <w:rPr>
          <w:rFonts w:ascii="Times New Roman" w:hAnsi="Times New Roman"/>
          <w:sz w:val="24"/>
          <w:szCs w:val="24"/>
        </w:rPr>
        <w:t>w paragrafie 12 wykreśla się punkt 3</w:t>
      </w:r>
      <w:r w:rsidR="00B2551D" w:rsidRPr="00835105">
        <w:rPr>
          <w:rFonts w:ascii="Times New Roman" w:hAnsi="Times New Roman"/>
          <w:sz w:val="24"/>
          <w:szCs w:val="24"/>
        </w:rPr>
        <w:t xml:space="preserve"> oraz dodaje się punkt 7 o treści:</w:t>
      </w:r>
      <w:r w:rsidR="00835105" w:rsidRPr="00835105">
        <w:rPr>
          <w:rFonts w:ascii="Times New Roman" w:hAnsi="Times New Roman"/>
          <w:sz w:val="24"/>
          <w:szCs w:val="24"/>
        </w:rPr>
        <w:t xml:space="preserve"> </w:t>
      </w:r>
    </w:p>
    <w:p w:rsidR="001A4F03" w:rsidRPr="00835105" w:rsidRDefault="004F6521" w:rsidP="00835105">
      <w:pPr>
        <w:pStyle w:val="Akapitzlist"/>
        <w:tabs>
          <w:tab w:val="left" w:pos="7371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10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B2BCE" w:rsidRPr="0083510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556B83" w:rsidRPr="0083510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F03" w:rsidRPr="00835105">
        <w:rPr>
          <w:rFonts w:ascii="Times New Roman" w:eastAsia="Times New Roman" w:hAnsi="Times New Roman"/>
          <w:sz w:val="24"/>
          <w:szCs w:val="24"/>
          <w:lang w:eastAsia="pl-PL"/>
        </w:rPr>
        <w:t>dokonywania zmian w planie dochodów i wydatków związanych ze:</w:t>
      </w:r>
    </w:p>
    <w:p w:rsidR="001A4F03" w:rsidRPr="00835105" w:rsidRDefault="001A4F03" w:rsidP="00835105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105">
        <w:rPr>
          <w:rFonts w:ascii="Times New Roman" w:eastAsia="Times New Roman" w:hAnsi="Times New Roman"/>
          <w:sz w:val="24"/>
          <w:szCs w:val="24"/>
          <w:lang w:eastAsia="pl-PL"/>
        </w:rPr>
        <w:t>zmianą kwot lub uzyskaniem płatności przekazywanych z budżetu środków europejskich, o ile zmiany te nie pogorszą wyniku budżetu,</w:t>
      </w:r>
    </w:p>
    <w:p w:rsidR="001A4F03" w:rsidRPr="00556B83" w:rsidRDefault="001A4F03" w:rsidP="001A4F03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6B83">
        <w:rPr>
          <w:rFonts w:ascii="Times New Roman" w:eastAsia="Times New Roman" w:hAnsi="Times New Roman"/>
          <w:sz w:val="24"/>
          <w:szCs w:val="24"/>
          <w:lang w:eastAsia="pl-PL"/>
        </w:rPr>
        <w:t xml:space="preserve">zmianami w realizacji przedsięwzięcia finansowanego z udziałem środków europejskich albo środków, o których mowa w art. 5 ust. 1 pkt 3, o ile zmiany </w:t>
      </w:r>
      <w:r w:rsidR="009B2BCE" w:rsidRPr="00556B83">
        <w:rPr>
          <w:rFonts w:ascii="Times New Roman" w:eastAsia="Times New Roman" w:hAnsi="Times New Roman"/>
          <w:sz w:val="24"/>
          <w:szCs w:val="24"/>
          <w:lang w:eastAsia="pl-PL"/>
        </w:rPr>
        <w:t>te nie pogorszą wyniku budżetu</w:t>
      </w:r>
      <w:r w:rsidR="00AE6321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9B2BCE" w:rsidRPr="00556B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00BDF" w:rsidRDefault="00400BDF" w:rsidP="00400BDF">
      <w:pPr>
        <w:tabs>
          <w:tab w:val="left" w:pos="7371"/>
        </w:tabs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 xml:space="preserve">Wykonanie uchwały powierza się Wójtowi Gminy. </w:t>
      </w:r>
    </w:p>
    <w:p w:rsidR="00400BDF" w:rsidRDefault="00400BDF" w:rsidP="00400BDF">
      <w:pPr>
        <w:tabs>
          <w:tab w:val="left" w:pos="7371"/>
        </w:tabs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. Uchwała wchodzi w życie z dniem podjęcia. </w:t>
      </w:r>
    </w:p>
    <w:p w:rsidR="00400BDF" w:rsidRDefault="00400BDF" w:rsidP="00400BDF">
      <w:pPr>
        <w:tabs>
          <w:tab w:val="left" w:pos="7371"/>
        </w:tabs>
        <w:spacing w:after="0" w:line="22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00BDF" w:rsidRDefault="00400BDF" w:rsidP="00400BDF">
      <w:pPr>
        <w:tabs>
          <w:tab w:val="left" w:pos="7371"/>
        </w:tabs>
        <w:spacing w:after="0" w:line="22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400BDF" w:rsidRDefault="00400BDF" w:rsidP="00400BDF">
      <w:p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Dokonuje się zmian uchwały budżetowej gminy Osielsko na rok 2022 polegających na między </w:t>
      </w:r>
      <w:proofErr w:type="spellStart"/>
      <w:r>
        <w:rPr>
          <w:rFonts w:ascii="Times New Roman" w:hAnsi="Times New Roman"/>
          <w:sz w:val="24"/>
          <w:szCs w:val="24"/>
        </w:rPr>
        <w:t>inn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F3CAE" w:rsidRDefault="00400BDF" w:rsidP="00F43663">
      <w:pPr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Wojewoda Kujawsko – Pomorski</w:t>
      </w:r>
      <w:r w:rsidR="003F3CAE">
        <w:rPr>
          <w:rFonts w:ascii="Times New Roman" w:hAnsi="Times New Roman"/>
          <w:sz w:val="24"/>
          <w:szCs w:val="24"/>
        </w:rPr>
        <w:t>:</w:t>
      </w:r>
    </w:p>
    <w:p w:rsidR="004B5654" w:rsidRPr="004B5654" w:rsidRDefault="00400BDF" w:rsidP="004B5654">
      <w:pPr>
        <w:pStyle w:val="Akapitzlist"/>
        <w:numPr>
          <w:ilvl w:val="2"/>
          <w:numId w:val="1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233269">
        <w:rPr>
          <w:rFonts w:ascii="Times New Roman" w:hAnsi="Times New Roman"/>
          <w:sz w:val="24"/>
          <w:szCs w:val="24"/>
        </w:rPr>
        <w:t xml:space="preserve"> </w:t>
      </w:r>
      <w:r w:rsidR="00021EC9" w:rsidRPr="00233269">
        <w:rPr>
          <w:rFonts w:ascii="Times New Roman" w:hAnsi="Times New Roman"/>
          <w:sz w:val="24"/>
          <w:szCs w:val="24"/>
        </w:rPr>
        <w:t xml:space="preserve">decyzją z 22 marca 2022 r. Nr WFB.I.3120.3.18.2022 zwiększył plan dotacji celowych na realizację zadań </w:t>
      </w:r>
      <w:r w:rsidR="00E31FB1" w:rsidRPr="00233269">
        <w:rPr>
          <w:rFonts w:ascii="Times New Roman" w:hAnsi="Times New Roman"/>
          <w:sz w:val="24"/>
          <w:szCs w:val="24"/>
        </w:rPr>
        <w:t xml:space="preserve">zleconych gminie </w:t>
      </w:r>
      <w:r w:rsidR="00021EC9" w:rsidRPr="00233269">
        <w:rPr>
          <w:rFonts w:ascii="Times New Roman" w:hAnsi="Times New Roman"/>
          <w:sz w:val="24"/>
          <w:szCs w:val="24"/>
        </w:rPr>
        <w:t xml:space="preserve">w dziale </w:t>
      </w:r>
      <w:r w:rsidR="00E31FB1" w:rsidRPr="00233269">
        <w:rPr>
          <w:rFonts w:ascii="Times New Roman" w:hAnsi="Times New Roman"/>
          <w:sz w:val="24"/>
          <w:szCs w:val="24"/>
        </w:rPr>
        <w:t>750 Administracja publiczna, ro</w:t>
      </w:r>
      <w:r w:rsidR="00021EC9" w:rsidRPr="00233269">
        <w:rPr>
          <w:rFonts w:ascii="Times New Roman" w:hAnsi="Times New Roman"/>
          <w:sz w:val="24"/>
          <w:szCs w:val="24"/>
        </w:rPr>
        <w:t xml:space="preserve">zdział </w:t>
      </w:r>
      <w:r w:rsidR="00E31FB1" w:rsidRPr="00233269">
        <w:rPr>
          <w:rFonts w:ascii="Times New Roman" w:hAnsi="Times New Roman"/>
          <w:sz w:val="24"/>
          <w:szCs w:val="24"/>
        </w:rPr>
        <w:t xml:space="preserve">75011 </w:t>
      </w:r>
      <w:r w:rsidR="00233269" w:rsidRPr="00233269">
        <w:rPr>
          <w:rFonts w:ascii="Times New Roman" w:hAnsi="Times New Roman"/>
          <w:sz w:val="24"/>
          <w:szCs w:val="24"/>
        </w:rPr>
        <w:t xml:space="preserve">Urzędy wojewódzkie o </w:t>
      </w:r>
      <w:r w:rsidR="00021EC9" w:rsidRPr="00233269">
        <w:rPr>
          <w:rFonts w:ascii="Times New Roman" w:hAnsi="Times New Roman"/>
          <w:sz w:val="24"/>
          <w:szCs w:val="24"/>
        </w:rPr>
        <w:t xml:space="preserve"> kwotę </w:t>
      </w:r>
      <w:r w:rsidR="00233269" w:rsidRPr="00233269">
        <w:rPr>
          <w:rFonts w:ascii="Times New Roman" w:hAnsi="Times New Roman"/>
          <w:sz w:val="24"/>
          <w:szCs w:val="24"/>
        </w:rPr>
        <w:t>1.824,33</w:t>
      </w:r>
      <w:r w:rsidR="00021EC9" w:rsidRPr="00233269">
        <w:rPr>
          <w:rFonts w:ascii="Times New Roman" w:hAnsi="Times New Roman"/>
          <w:sz w:val="24"/>
          <w:szCs w:val="24"/>
        </w:rPr>
        <w:t xml:space="preserve"> zł, </w:t>
      </w:r>
      <w:r w:rsidR="00E07A14">
        <w:rPr>
          <w:rFonts w:ascii="Times New Roman" w:hAnsi="Times New Roman"/>
          <w:sz w:val="24"/>
          <w:szCs w:val="24"/>
        </w:rPr>
        <w:t xml:space="preserve">w związku z rozliczeniem dotacji na zadania z zakresu spraw obywatelskich na podstawie ilości spraw </w:t>
      </w:r>
      <w:r w:rsidR="004B5654">
        <w:rPr>
          <w:rFonts w:ascii="Times New Roman" w:hAnsi="Times New Roman"/>
          <w:sz w:val="24"/>
          <w:szCs w:val="24"/>
        </w:rPr>
        <w:t>wykonanych do końca grudnia 2021 r;</w:t>
      </w:r>
    </w:p>
    <w:p w:rsidR="00F43663" w:rsidRPr="00233269" w:rsidRDefault="00400BDF" w:rsidP="003F3CAE">
      <w:pPr>
        <w:pStyle w:val="Akapitzlist"/>
        <w:numPr>
          <w:ilvl w:val="2"/>
          <w:numId w:val="1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233269">
        <w:rPr>
          <w:rFonts w:ascii="Times New Roman" w:hAnsi="Times New Roman"/>
          <w:sz w:val="24"/>
          <w:szCs w:val="24"/>
        </w:rPr>
        <w:t xml:space="preserve">decyzją z </w:t>
      </w:r>
      <w:r w:rsidR="000877CC" w:rsidRPr="00233269">
        <w:rPr>
          <w:rFonts w:ascii="Times New Roman" w:hAnsi="Times New Roman"/>
          <w:sz w:val="24"/>
          <w:szCs w:val="24"/>
        </w:rPr>
        <w:t xml:space="preserve">23 marca </w:t>
      </w:r>
      <w:r w:rsidRPr="00233269">
        <w:rPr>
          <w:rFonts w:ascii="Times New Roman" w:hAnsi="Times New Roman"/>
          <w:sz w:val="24"/>
          <w:szCs w:val="24"/>
        </w:rPr>
        <w:t>2022 r. Nr WFB.I.3120.</w:t>
      </w:r>
      <w:r w:rsidR="000877CC" w:rsidRPr="00233269">
        <w:rPr>
          <w:rFonts w:ascii="Times New Roman" w:hAnsi="Times New Roman"/>
          <w:sz w:val="24"/>
          <w:szCs w:val="24"/>
        </w:rPr>
        <w:t>3</w:t>
      </w:r>
      <w:r w:rsidRPr="00233269">
        <w:rPr>
          <w:rFonts w:ascii="Times New Roman" w:hAnsi="Times New Roman"/>
          <w:sz w:val="24"/>
          <w:szCs w:val="24"/>
        </w:rPr>
        <w:t>.</w:t>
      </w:r>
      <w:r w:rsidR="000877CC" w:rsidRPr="00233269">
        <w:rPr>
          <w:rFonts w:ascii="Times New Roman" w:hAnsi="Times New Roman"/>
          <w:sz w:val="24"/>
          <w:szCs w:val="24"/>
        </w:rPr>
        <w:t>20</w:t>
      </w:r>
      <w:r w:rsidRPr="00233269">
        <w:rPr>
          <w:rFonts w:ascii="Times New Roman" w:hAnsi="Times New Roman"/>
          <w:sz w:val="24"/>
          <w:szCs w:val="24"/>
        </w:rPr>
        <w:t xml:space="preserve">.2022 </w:t>
      </w:r>
      <w:r w:rsidR="000877CC" w:rsidRPr="00233269">
        <w:rPr>
          <w:rFonts w:ascii="Times New Roman" w:hAnsi="Times New Roman"/>
          <w:sz w:val="24"/>
          <w:szCs w:val="24"/>
        </w:rPr>
        <w:t xml:space="preserve">zwiększył plan </w:t>
      </w:r>
      <w:r w:rsidR="00267FA0" w:rsidRPr="00233269">
        <w:rPr>
          <w:rFonts w:ascii="Times New Roman" w:hAnsi="Times New Roman"/>
          <w:sz w:val="24"/>
          <w:szCs w:val="24"/>
        </w:rPr>
        <w:t xml:space="preserve">dotacji celowych na realizację zadań własnych gminy w dziale 801 Oświata i wychowanie, rozdział 80103 </w:t>
      </w:r>
      <w:r w:rsidR="00942E2D" w:rsidRPr="00233269">
        <w:rPr>
          <w:rFonts w:ascii="Times New Roman" w:hAnsi="Times New Roman"/>
          <w:sz w:val="24"/>
          <w:szCs w:val="24"/>
        </w:rPr>
        <w:t xml:space="preserve">Oddziały przedszkolne w szkołach podstawowych o </w:t>
      </w:r>
      <w:r w:rsidR="00267FA0" w:rsidRPr="00233269">
        <w:rPr>
          <w:rFonts w:ascii="Times New Roman" w:hAnsi="Times New Roman"/>
          <w:sz w:val="24"/>
          <w:szCs w:val="24"/>
        </w:rPr>
        <w:t xml:space="preserve">kwotę </w:t>
      </w:r>
      <w:r w:rsidR="00EE7481" w:rsidRPr="00233269">
        <w:rPr>
          <w:rFonts w:ascii="Times New Roman" w:hAnsi="Times New Roman"/>
          <w:sz w:val="24"/>
          <w:szCs w:val="24"/>
        </w:rPr>
        <w:t>161.142</w:t>
      </w:r>
      <w:r w:rsidR="00D21E5A" w:rsidRPr="00233269">
        <w:rPr>
          <w:rFonts w:ascii="Times New Roman" w:hAnsi="Times New Roman"/>
          <w:sz w:val="24"/>
          <w:szCs w:val="24"/>
        </w:rPr>
        <w:t xml:space="preserve">,00 </w:t>
      </w:r>
      <w:r w:rsidR="00EE7481" w:rsidRPr="00233269">
        <w:rPr>
          <w:rFonts w:ascii="Times New Roman" w:hAnsi="Times New Roman"/>
          <w:sz w:val="24"/>
          <w:szCs w:val="24"/>
        </w:rPr>
        <w:t>zł, rozdział 80104</w:t>
      </w:r>
      <w:r w:rsidR="00942E2D" w:rsidRPr="00233269">
        <w:rPr>
          <w:rFonts w:ascii="Times New Roman" w:hAnsi="Times New Roman"/>
          <w:sz w:val="24"/>
          <w:szCs w:val="24"/>
        </w:rPr>
        <w:t xml:space="preserve"> Przedszkola o </w:t>
      </w:r>
      <w:r w:rsidR="00EE7481" w:rsidRPr="00233269">
        <w:rPr>
          <w:rFonts w:ascii="Times New Roman" w:hAnsi="Times New Roman"/>
          <w:sz w:val="24"/>
          <w:szCs w:val="24"/>
        </w:rPr>
        <w:t>kwotę 724.386</w:t>
      </w:r>
      <w:r w:rsidR="00D21E5A" w:rsidRPr="00233269">
        <w:rPr>
          <w:rFonts w:ascii="Times New Roman" w:hAnsi="Times New Roman"/>
          <w:sz w:val="24"/>
          <w:szCs w:val="24"/>
        </w:rPr>
        <w:t xml:space="preserve">,00 </w:t>
      </w:r>
      <w:r w:rsidR="00EE7481" w:rsidRPr="00233269">
        <w:rPr>
          <w:rFonts w:ascii="Times New Roman" w:hAnsi="Times New Roman"/>
          <w:sz w:val="24"/>
          <w:szCs w:val="24"/>
        </w:rPr>
        <w:t xml:space="preserve">zł, rozdział 80149 </w:t>
      </w:r>
      <w:r w:rsidR="00804A30" w:rsidRPr="00233269">
        <w:rPr>
          <w:rFonts w:ascii="Times New Roman" w:hAnsi="Times New Roman"/>
          <w:sz w:val="24"/>
          <w:szCs w:val="24"/>
        </w:rPr>
        <w:t xml:space="preserve">Realizacja zadań wymagających stosowania specjalnej organizacji nauki i metod pracy dla dzieci w przedszkolach, oddziałach przedszkolnych </w:t>
      </w:r>
      <w:r w:rsidR="00C02872" w:rsidRPr="00233269">
        <w:rPr>
          <w:rFonts w:ascii="Times New Roman" w:hAnsi="Times New Roman"/>
          <w:sz w:val="24"/>
          <w:szCs w:val="24"/>
        </w:rPr>
        <w:t xml:space="preserve">w szkołach podstawowych i innych formach wychowania przedszkolnego </w:t>
      </w:r>
      <w:r w:rsidR="00EE7481" w:rsidRPr="00233269">
        <w:rPr>
          <w:rFonts w:ascii="Times New Roman" w:hAnsi="Times New Roman"/>
          <w:sz w:val="24"/>
          <w:szCs w:val="24"/>
        </w:rPr>
        <w:t>o kwotę 15.060</w:t>
      </w:r>
      <w:r w:rsidR="00D21E5A" w:rsidRPr="00233269">
        <w:rPr>
          <w:rFonts w:ascii="Times New Roman" w:hAnsi="Times New Roman"/>
          <w:sz w:val="24"/>
          <w:szCs w:val="24"/>
        </w:rPr>
        <w:t xml:space="preserve">,00 </w:t>
      </w:r>
      <w:r w:rsidR="00EE7481" w:rsidRPr="00233269">
        <w:rPr>
          <w:rFonts w:ascii="Times New Roman" w:hAnsi="Times New Roman"/>
          <w:sz w:val="24"/>
          <w:szCs w:val="24"/>
        </w:rPr>
        <w:t xml:space="preserve">zł. </w:t>
      </w:r>
      <w:r w:rsidR="00485183" w:rsidRPr="00233269">
        <w:rPr>
          <w:rFonts w:ascii="Times New Roman" w:hAnsi="Times New Roman"/>
          <w:sz w:val="24"/>
          <w:szCs w:val="24"/>
        </w:rPr>
        <w:t>Dotacja zostanie wykorz</w:t>
      </w:r>
      <w:r w:rsidR="003F3CAE" w:rsidRPr="00233269">
        <w:rPr>
          <w:rFonts w:ascii="Times New Roman" w:hAnsi="Times New Roman"/>
          <w:sz w:val="24"/>
          <w:szCs w:val="24"/>
        </w:rPr>
        <w:t>ystana zgodnie z przeznaczeniem;</w:t>
      </w:r>
    </w:p>
    <w:p w:rsidR="00F43663" w:rsidRPr="002931BA" w:rsidRDefault="003F3CAE" w:rsidP="002931BA">
      <w:pPr>
        <w:pStyle w:val="Akapitzlist"/>
        <w:numPr>
          <w:ilvl w:val="2"/>
          <w:numId w:val="1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021EC9">
        <w:rPr>
          <w:rFonts w:ascii="Times New Roman" w:hAnsi="Times New Roman"/>
          <w:sz w:val="24"/>
          <w:szCs w:val="24"/>
        </w:rPr>
        <w:t>decyzją z 24 marca 2022 r. Nr WFB.I.3120.3.20.2022 zwiększył plan dotacji celowych na realizację zadań własnych gminy w dziale 8</w:t>
      </w:r>
      <w:r w:rsidR="00F74033" w:rsidRPr="00021EC9">
        <w:rPr>
          <w:rFonts w:ascii="Times New Roman" w:hAnsi="Times New Roman"/>
          <w:sz w:val="24"/>
          <w:szCs w:val="24"/>
        </w:rPr>
        <w:t>54 Edukacyjna opieka wychowawcza</w:t>
      </w:r>
      <w:r w:rsidRPr="00021EC9">
        <w:rPr>
          <w:rFonts w:ascii="Times New Roman" w:hAnsi="Times New Roman"/>
          <w:sz w:val="24"/>
          <w:szCs w:val="24"/>
        </w:rPr>
        <w:t>, rozdział 8</w:t>
      </w:r>
      <w:r w:rsidR="000D2180" w:rsidRPr="00021EC9">
        <w:rPr>
          <w:rFonts w:ascii="Times New Roman" w:hAnsi="Times New Roman"/>
          <w:sz w:val="24"/>
          <w:szCs w:val="24"/>
        </w:rPr>
        <w:t>5415 Pomoc materialna dla</w:t>
      </w:r>
      <w:r w:rsidR="008930CD" w:rsidRPr="00021EC9">
        <w:rPr>
          <w:rFonts w:ascii="Times New Roman" w:hAnsi="Times New Roman"/>
          <w:sz w:val="24"/>
          <w:szCs w:val="24"/>
        </w:rPr>
        <w:t xml:space="preserve"> </w:t>
      </w:r>
      <w:r w:rsidR="000D2180" w:rsidRPr="00021EC9">
        <w:rPr>
          <w:rFonts w:ascii="Times New Roman" w:hAnsi="Times New Roman"/>
          <w:sz w:val="24"/>
          <w:szCs w:val="24"/>
        </w:rPr>
        <w:t xml:space="preserve">uczniów </w:t>
      </w:r>
      <w:r w:rsidR="008930CD" w:rsidRPr="00021EC9">
        <w:rPr>
          <w:rFonts w:ascii="Times New Roman" w:hAnsi="Times New Roman"/>
          <w:sz w:val="24"/>
          <w:szCs w:val="24"/>
        </w:rPr>
        <w:t xml:space="preserve">o charakterze motywacyjnym </w:t>
      </w:r>
      <w:r w:rsidRPr="00021EC9">
        <w:rPr>
          <w:rFonts w:ascii="Times New Roman" w:hAnsi="Times New Roman"/>
          <w:sz w:val="24"/>
          <w:szCs w:val="24"/>
        </w:rPr>
        <w:t xml:space="preserve">o kwotę </w:t>
      </w:r>
      <w:r w:rsidR="008930CD" w:rsidRPr="00021EC9">
        <w:rPr>
          <w:rFonts w:ascii="Times New Roman" w:hAnsi="Times New Roman"/>
          <w:sz w:val="24"/>
          <w:szCs w:val="24"/>
        </w:rPr>
        <w:t>19.046</w:t>
      </w:r>
      <w:r w:rsidRPr="00021EC9">
        <w:rPr>
          <w:rFonts w:ascii="Times New Roman" w:hAnsi="Times New Roman"/>
          <w:sz w:val="24"/>
          <w:szCs w:val="24"/>
        </w:rPr>
        <w:t>,00 zł</w:t>
      </w:r>
      <w:r w:rsidR="00C4149F">
        <w:rPr>
          <w:rFonts w:ascii="Times New Roman" w:hAnsi="Times New Roman"/>
          <w:sz w:val="24"/>
          <w:szCs w:val="24"/>
        </w:rPr>
        <w:t>.</w:t>
      </w:r>
    </w:p>
    <w:p w:rsidR="00165039" w:rsidRPr="002058EA" w:rsidRDefault="009314CD" w:rsidP="00F8261C">
      <w:pPr>
        <w:pStyle w:val="Akapitzlist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2058EA">
        <w:rPr>
          <w:rFonts w:ascii="Times New Roman" w:hAnsi="Times New Roman"/>
          <w:sz w:val="24"/>
          <w:szCs w:val="24"/>
        </w:rPr>
        <w:t xml:space="preserve">Na projekt realizowany </w:t>
      </w:r>
      <w:r w:rsidR="007178BB">
        <w:rPr>
          <w:rFonts w:ascii="Times New Roman" w:hAnsi="Times New Roman"/>
          <w:sz w:val="24"/>
          <w:szCs w:val="24"/>
        </w:rPr>
        <w:t xml:space="preserve">przez szkolę </w:t>
      </w:r>
      <w:r w:rsidR="00830AF0">
        <w:rPr>
          <w:rFonts w:ascii="Times New Roman" w:hAnsi="Times New Roman"/>
          <w:sz w:val="24"/>
          <w:szCs w:val="24"/>
        </w:rPr>
        <w:t xml:space="preserve">podstawową </w:t>
      </w:r>
      <w:r w:rsidR="007178BB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7178BB">
        <w:rPr>
          <w:rFonts w:ascii="Times New Roman" w:hAnsi="Times New Roman"/>
          <w:sz w:val="24"/>
          <w:szCs w:val="24"/>
        </w:rPr>
        <w:t>Niemczu</w:t>
      </w:r>
      <w:proofErr w:type="spellEnd"/>
      <w:r w:rsidR="007178BB">
        <w:rPr>
          <w:rFonts w:ascii="Times New Roman" w:hAnsi="Times New Roman"/>
          <w:sz w:val="24"/>
          <w:szCs w:val="24"/>
        </w:rPr>
        <w:t xml:space="preserve">, Osielsku i Zespół do spraw oświaty </w:t>
      </w:r>
      <w:r w:rsidRPr="002058EA">
        <w:rPr>
          <w:rFonts w:ascii="Times New Roman" w:hAnsi="Times New Roman"/>
          <w:sz w:val="24"/>
          <w:szCs w:val="24"/>
        </w:rPr>
        <w:t>z udziałem środków z budżetu Unii Europejskiej „</w:t>
      </w:r>
      <w:r w:rsidR="00165039" w:rsidRPr="002058EA">
        <w:rPr>
          <w:rFonts w:ascii="Times New Roman" w:hAnsi="Times New Roman"/>
          <w:sz w:val="24"/>
          <w:szCs w:val="24"/>
        </w:rPr>
        <w:t>Modelowa szkoła ćwiczeń</w:t>
      </w:r>
      <w:r w:rsidRPr="002058EA">
        <w:rPr>
          <w:rFonts w:ascii="Times New Roman" w:hAnsi="Times New Roman"/>
          <w:sz w:val="24"/>
          <w:szCs w:val="24"/>
        </w:rPr>
        <w:t xml:space="preserve">” </w:t>
      </w:r>
      <w:r w:rsidR="00165039" w:rsidRPr="002058EA">
        <w:rPr>
          <w:rFonts w:ascii="Times New Roman" w:hAnsi="Times New Roman"/>
          <w:sz w:val="24"/>
          <w:szCs w:val="24"/>
        </w:rPr>
        <w:t xml:space="preserve"> </w:t>
      </w:r>
      <w:r w:rsidR="00ED3FD4" w:rsidRPr="002058EA">
        <w:rPr>
          <w:rFonts w:ascii="Times New Roman" w:hAnsi="Times New Roman"/>
          <w:sz w:val="24"/>
          <w:szCs w:val="24"/>
        </w:rPr>
        <w:t xml:space="preserve">wydatki w roku 2022 </w:t>
      </w:r>
      <w:r w:rsidR="00165039" w:rsidRPr="002058EA">
        <w:rPr>
          <w:rFonts w:ascii="Times New Roman" w:hAnsi="Times New Roman"/>
          <w:sz w:val="24"/>
          <w:szCs w:val="24"/>
        </w:rPr>
        <w:t>zwiększa się wydatki o 3</w:t>
      </w:r>
      <w:r w:rsidR="00ED3FD4" w:rsidRPr="002058EA">
        <w:rPr>
          <w:rFonts w:ascii="Times New Roman" w:hAnsi="Times New Roman"/>
          <w:sz w:val="24"/>
          <w:szCs w:val="24"/>
        </w:rPr>
        <w:t xml:space="preserve">52.292,90 </w:t>
      </w:r>
      <w:r w:rsidR="00B62930" w:rsidRPr="002058EA">
        <w:rPr>
          <w:rFonts w:ascii="Times New Roman" w:hAnsi="Times New Roman"/>
          <w:sz w:val="24"/>
          <w:szCs w:val="24"/>
        </w:rPr>
        <w:t xml:space="preserve">zł, tj. o kwotę niewykorzystanych środków </w:t>
      </w:r>
      <w:r w:rsidR="001A0C99" w:rsidRPr="002058EA">
        <w:rPr>
          <w:rFonts w:ascii="Times New Roman" w:hAnsi="Times New Roman"/>
          <w:sz w:val="24"/>
          <w:szCs w:val="24"/>
        </w:rPr>
        <w:t xml:space="preserve">przekazanych </w:t>
      </w:r>
      <w:r w:rsidR="00B62930" w:rsidRPr="002058EA">
        <w:rPr>
          <w:rFonts w:ascii="Times New Roman" w:hAnsi="Times New Roman"/>
          <w:sz w:val="24"/>
          <w:szCs w:val="24"/>
        </w:rPr>
        <w:t xml:space="preserve">na rachunek </w:t>
      </w:r>
      <w:r w:rsidR="002058EA" w:rsidRPr="002058EA">
        <w:rPr>
          <w:rFonts w:ascii="Times New Roman" w:hAnsi="Times New Roman"/>
          <w:sz w:val="24"/>
          <w:szCs w:val="24"/>
        </w:rPr>
        <w:t xml:space="preserve">gminy </w:t>
      </w:r>
      <w:r w:rsidR="00B62930" w:rsidRPr="002058EA">
        <w:rPr>
          <w:rFonts w:ascii="Times New Roman" w:hAnsi="Times New Roman"/>
          <w:sz w:val="24"/>
          <w:szCs w:val="24"/>
        </w:rPr>
        <w:t xml:space="preserve">w roku 2021. </w:t>
      </w:r>
      <w:r w:rsidR="00264445" w:rsidRPr="002058EA">
        <w:rPr>
          <w:rFonts w:ascii="Times New Roman" w:hAnsi="Times New Roman"/>
          <w:sz w:val="24"/>
          <w:szCs w:val="24"/>
        </w:rPr>
        <w:t xml:space="preserve">Finansowanie </w:t>
      </w:r>
      <w:r w:rsidR="002931BA" w:rsidRPr="002058EA">
        <w:rPr>
          <w:rFonts w:ascii="Times New Roman" w:hAnsi="Times New Roman"/>
          <w:sz w:val="24"/>
          <w:szCs w:val="24"/>
        </w:rPr>
        <w:t xml:space="preserve">wydatków - </w:t>
      </w:r>
      <w:r w:rsidR="00264445" w:rsidRPr="002058EA">
        <w:rPr>
          <w:rFonts w:ascii="Times New Roman" w:hAnsi="Times New Roman"/>
          <w:sz w:val="24"/>
          <w:szCs w:val="24"/>
        </w:rPr>
        <w:t xml:space="preserve">przychody </w:t>
      </w:r>
      <w:proofErr w:type="spellStart"/>
      <w:r w:rsidR="00264445" w:rsidRPr="002058EA">
        <w:rPr>
          <w:rFonts w:ascii="Times New Roman" w:hAnsi="Times New Roman"/>
          <w:sz w:val="24"/>
          <w:szCs w:val="24"/>
        </w:rPr>
        <w:t>jst</w:t>
      </w:r>
      <w:proofErr w:type="spellEnd"/>
      <w:r w:rsidR="00264445" w:rsidRPr="002058EA">
        <w:rPr>
          <w:rFonts w:ascii="Times New Roman" w:hAnsi="Times New Roman"/>
          <w:sz w:val="24"/>
          <w:szCs w:val="24"/>
        </w:rPr>
        <w:t xml:space="preserve"> z niewykorzystanych środków pieniężnych na rachunku bieżącym budżetu, wynikających z rozliczenia dochodów i wydatków nimi finansowanych związanych ze szczególnymi zasadami wykonywania budżetu określonymi w odrębnych  ustawach.</w:t>
      </w:r>
    </w:p>
    <w:p w:rsidR="007134F6" w:rsidRPr="004372ED" w:rsidRDefault="00B630B0" w:rsidP="00F8261C">
      <w:pPr>
        <w:pStyle w:val="Akapitzlist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2D70C3">
        <w:rPr>
          <w:rFonts w:ascii="Times New Roman" w:hAnsi="Times New Roman"/>
          <w:sz w:val="24"/>
          <w:szCs w:val="24"/>
        </w:rPr>
        <w:t xml:space="preserve">Zwiększa się wydatki na realizację </w:t>
      </w:r>
      <w:r w:rsidR="0069165E">
        <w:rPr>
          <w:rFonts w:ascii="Times New Roman" w:hAnsi="Times New Roman"/>
          <w:sz w:val="24"/>
          <w:szCs w:val="24"/>
        </w:rPr>
        <w:t xml:space="preserve">przez GOPS </w:t>
      </w:r>
      <w:r w:rsidRPr="002D70C3">
        <w:rPr>
          <w:rFonts w:ascii="Times New Roman" w:hAnsi="Times New Roman"/>
          <w:sz w:val="24"/>
          <w:szCs w:val="24"/>
        </w:rPr>
        <w:t xml:space="preserve">Gminnego Programu Przeciwdziałania Alkoholizmowi o kwotę </w:t>
      </w:r>
      <w:r w:rsidR="006A6325" w:rsidRPr="002D70C3">
        <w:rPr>
          <w:rFonts w:ascii="Times New Roman" w:hAnsi="Times New Roman"/>
          <w:sz w:val="24"/>
          <w:szCs w:val="24"/>
        </w:rPr>
        <w:t xml:space="preserve">114.772,71 zł, tj. o kwotę niewykorzystanych środków z tyt. </w:t>
      </w:r>
      <w:r w:rsidR="00A5452C" w:rsidRPr="002D70C3">
        <w:rPr>
          <w:rFonts w:ascii="Times New Roman" w:hAnsi="Times New Roman"/>
          <w:sz w:val="24"/>
          <w:szCs w:val="24"/>
        </w:rPr>
        <w:t xml:space="preserve">opłat </w:t>
      </w:r>
      <w:r w:rsidR="002D70C3" w:rsidRPr="002D70C3">
        <w:rPr>
          <w:rFonts w:ascii="Times New Roman" w:hAnsi="Times New Roman"/>
          <w:sz w:val="24"/>
          <w:szCs w:val="24"/>
        </w:rPr>
        <w:t>z</w:t>
      </w:r>
      <w:r w:rsidR="002C7E03">
        <w:rPr>
          <w:rFonts w:ascii="Times New Roman" w:hAnsi="Times New Roman"/>
          <w:sz w:val="24"/>
          <w:szCs w:val="24"/>
        </w:rPr>
        <w:t xml:space="preserve">a wydawane </w:t>
      </w:r>
      <w:r w:rsidR="002D70C3" w:rsidRPr="002D70C3">
        <w:rPr>
          <w:rFonts w:ascii="Times New Roman" w:hAnsi="Times New Roman"/>
          <w:sz w:val="24"/>
          <w:szCs w:val="24"/>
        </w:rPr>
        <w:t xml:space="preserve">zezwolenia na sprzedaż </w:t>
      </w:r>
      <w:r w:rsidR="00A5452C" w:rsidRPr="002D70C3">
        <w:rPr>
          <w:rFonts w:ascii="Times New Roman" w:hAnsi="Times New Roman"/>
          <w:sz w:val="24"/>
          <w:szCs w:val="24"/>
        </w:rPr>
        <w:t xml:space="preserve">napojów alkoholowych w </w:t>
      </w:r>
      <w:r w:rsidR="006A6325" w:rsidRPr="002D70C3">
        <w:rPr>
          <w:rFonts w:ascii="Times New Roman" w:hAnsi="Times New Roman"/>
          <w:sz w:val="24"/>
          <w:szCs w:val="24"/>
        </w:rPr>
        <w:t xml:space="preserve"> roku 2021</w:t>
      </w:r>
      <w:r w:rsidR="002D70C3">
        <w:rPr>
          <w:rFonts w:ascii="Times New Roman" w:hAnsi="Times New Roman"/>
          <w:sz w:val="24"/>
          <w:szCs w:val="24"/>
        </w:rPr>
        <w:t xml:space="preserve">. </w:t>
      </w:r>
    </w:p>
    <w:p w:rsidR="004372ED" w:rsidRPr="004372ED" w:rsidRDefault="004372ED" w:rsidP="004372ED">
      <w:pPr>
        <w:pStyle w:val="Akapitzlist"/>
        <w:spacing w:after="0" w:line="22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4372ED">
        <w:rPr>
          <w:rFonts w:ascii="Times New Roman" w:hAnsi="Times New Roman"/>
          <w:sz w:val="24"/>
          <w:szCs w:val="24"/>
        </w:rPr>
        <w:t xml:space="preserve">Finansowanie wydatków - przychody </w:t>
      </w:r>
      <w:proofErr w:type="spellStart"/>
      <w:r w:rsidRPr="004372ED">
        <w:rPr>
          <w:rFonts w:ascii="Times New Roman" w:hAnsi="Times New Roman"/>
          <w:sz w:val="24"/>
          <w:szCs w:val="24"/>
        </w:rPr>
        <w:t>jst</w:t>
      </w:r>
      <w:proofErr w:type="spellEnd"/>
      <w:r w:rsidRPr="004372ED">
        <w:rPr>
          <w:rFonts w:ascii="Times New Roman" w:hAnsi="Times New Roman"/>
          <w:sz w:val="24"/>
          <w:szCs w:val="24"/>
        </w:rPr>
        <w:t xml:space="preserve"> z niewykorzystanych środków pieniężnych na rachunku bieżącym budżetu, wynikających z rozliczenia dochodów i wydatków nimi finansowanych związanych ze szczególnymi zasadami wykonywania budżetu określonymi w odrębnych  ustawach.</w:t>
      </w:r>
    </w:p>
    <w:p w:rsidR="00802D2A" w:rsidRDefault="00DD5E46" w:rsidP="006B6E75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 wniosek kierownika Referatu Ochrony Środowiska zwiększa się wydatki na</w:t>
      </w:r>
      <w:r w:rsidR="00802D2A">
        <w:rPr>
          <w:rFonts w:ascii="Times New Roman" w:hAnsi="Times New Roman"/>
          <w:iCs/>
          <w:sz w:val="24"/>
          <w:szCs w:val="24"/>
        </w:rPr>
        <w:t>:</w:t>
      </w:r>
    </w:p>
    <w:p w:rsidR="00F65315" w:rsidRDefault="004A78B7" w:rsidP="006B6E75">
      <w:pPr>
        <w:pStyle w:val="Akapitzlist"/>
        <w:numPr>
          <w:ilvl w:val="2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</w:t>
      </w:r>
      <w:r w:rsidR="00DD5E46" w:rsidRPr="00802D2A">
        <w:rPr>
          <w:rFonts w:ascii="Times New Roman" w:hAnsi="Times New Roman"/>
          <w:iCs/>
          <w:sz w:val="24"/>
          <w:szCs w:val="24"/>
        </w:rPr>
        <w:t xml:space="preserve">suwanie drzew i krzewów z terenów gminnych oraz wprowadzanie </w:t>
      </w:r>
      <w:proofErr w:type="spellStart"/>
      <w:r w:rsidR="00DD5E46" w:rsidRPr="00802D2A">
        <w:rPr>
          <w:rFonts w:ascii="Times New Roman" w:hAnsi="Times New Roman"/>
          <w:iCs/>
          <w:sz w:val="24"/>
          <w:szCs w:val="24"/>
        </w:rPr>
        <w:t>nasadzeń</w:t>
      </w:r>
      <w:proofErr w:type="spellEnd"/>
      <w:r w:rsidR="00DD5E46" w:rsidRPr="00802D2A">
        <w:rPr>
          <w:rFonts w:ascii="Times New Roman" w:hAnsi="Times New Roman"/>
          <w:iCs/>
          <w:sz w:val="24"/>
          <w:szCs w:val="24"/>
        </w:rPr>
        <w:t xml:space="preserve"> zastępczych (obowi</w:t>
      </w:r>
      <w:r w:rsidR="00A462BE" w:rsidRPr="00802D2A">
        <w:rPr>
          <w:rFonts w:ascii="Times New Roman" w:hAnsi="Times New Roman"/>
          <w:iCs/>
          <w:sz w:val="24"/>
          <w:szCs w:val="24"/>
        </w:rPr>
        <w:t>ązek wynikający</w:t>
      </w:r>
      <w:r w:rsidR="00DD5E46" w:rsidRPr="00802D2A">
        <w:rPr>
          <w:rFonts w:ascii="Times New Roman" w:hAnsi="Times New Roman"/>
          <w:iCs/>
          <w:sz w:val="24"/>
          <w:szCs w:val="24"/>
        </w:rPr>
        <w:t xml:space="preserve"> z decyzji Starosty Bydgoskiego</w:t>
      </w:r>
      <w:r w:rsidR="00A462BE" w:rsidRPr="00802D2A">
        <w:rPr>
          <w:rFonts w:ascii="Times New Roman" w:hAnsi="Times New Roman"/>
          <w:iCs/>
          <w:sz w:val="24"/>
          <w:szCs w:val="24"/>
        </w:rPr>
        <w:t xml:space="preserve">) a także na </w:t>
      </w:r>
      <w:r w:rsidR="00A462BE" w:rsidRPr="00802D2A">
        <w:rPr>
          <w:rFonts w:ascii="Times New Roman" w:hAnsi="Times New Roman"/>
          <w:iCs/>
          <w:sz w:val="24"/>
          <w:szCs w:val="24"/>
        </w:rPr>
        <w:lastRenderedPageBreak/>
        <w:t xml:space="preserve">wykonanie zabiegów pielęgnacyjnych </w:t>
      </w:r>
      <w:r w:rsidR="007D36AB">
        <w:rPr>
          <w:rFonts w:ascii="Times New Roman" w:hAnsi="Times New Roman"/>
          <w:iCs/>
          <w:sz w:val="24"/>
          <w:szCs w:val="24"/>
        </w:rPr>
        <w:t xml:space="preserve">terenów zielonych, </w:t>
      </w:r>
      <w:r w:rsidR="00802D2A" w:rsidRPr="00802D2A">
        <w:rPr>
          <w:rFonts w:ascii="Times New Roman" w:hAnsi="Times New Roman"/>
          <w:iCs/>
          <w:sz w:val="24"/>
          <w:szCs w:val="24"/>
        </w:rPr>
        <w:t>drzew i krzewów o kwotę 150.000,00 zł</w:t>
      </w:r>
      <w:r w:rsidR="00802D2A">
        <w:rPr>
          <w:rFonts w:ascii="Times New Roman" w:hAnsi="Times New Roman"/>
          <w:iCs/>
          <w:sz w:val="24"/>
          <w:szCs w:val="24"/>
        </w:rPr>
        <w:t>;</w:t>
      </w:r>
      <w:r w:rsidR="00D16E62" w:rsidRPr="00D16E62">
        <w:rPr>
          <w:rFonts w:ascii="Times New Roman" w:hAnsi="Times New Roman"/>
          <w:iCs/>
          <w:sz w:val="24"/>
          <w:szCs w:val="24"/>
        </w:rPr>
        <w:t xml:space="preserve"> </w:t>
      </w:r>
      <w:r w:rsidR="00D16E62">
        <w:rPr>
          <w:rFonts w:ascii="Times New Roman" w:hAnsi="Times New Roman"/>
          <w:iCs/>
          <w:sz w:val="24"/>
          <w:szCs w:val="24"/>
        </w:rPr>
        <w:t>– dział 900 Gospodarka komunalna i ochrona środowiska,  rozdział 90004 Utrzymanie zieleni w miastach i gminach;</w:t>
      </w:r>
    </w:p>
    <w:p w:rsidR="00802D2A" w:rsidRPr="00802D2A" w:rsidRDefault="00802D2A" w:rsidP="006B6E75">
      <w:pPr>
        <w:pStyle w:val="Akapitzlist"/>
        <w:numPr>
          <w:ilvl w:val="2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 zabiegi sterylizacji bezdomnych kotek i kastracji bezdomnych kotów o 6.000,00 zł</w:t>
      </w:r>
      <w:r w:rsidR="002066F6">
        <w:rPr>
          <w:rFonts w:ascii="Times New Roman" w:hAnsi="Times New Roman"/>
          <w:iCs/>
          <w:sz w:val="24"/>
          <w:szCs w:val="24"/>
        </w:rPr>
        <w:t xml:space="preserve"> – dział 900 Gospodarka komunalna i ochrona środowiska,  rozdział 90005  </w:t>
      </w:r>
      <w:r w:rsidR="007D5409">
        <w:rPr>
          <w:rFonts w:ascii="Times New Roman" w:hAnsi="Times New Roman"/>
          <w:iCs/>
          <w:sz w:val="24"/>
          <w:szCs w:val="24"/>
        </w:rPr>
        <w:t>Pozostała działalność.</w:t>
      </w:r>
    </w:p>
    <w:p w:rsidR="004A6243" w:rsidRPr="00731274" w:rsidRDefault="00400BDF" w:rsidP="00AE2EB4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  <w:r w:rsidRPr="004A6243">
        <w:rPr>
          <w:rFonts w:ascii="Times New Roman" w:hAnsi="Times New Roman"/>
          <w:iCs/>
          <w:sz w:val="24"/>
          <w:szCs w:val="24"/>
        </w:rPr>
        <w:t>Dział 750 Administracja publiczna, rozdział 75085 Wspólna obsługa jednostek samorządu terytorialnego</w:t>
      </w:r>
      <w:r w:rsidR="004A6243" w:rsidRPr="004A6243">
        <w:rPr>
          <w:rFonts w:ascii="Times New Roman" w:hAnsi="Times New Roman"/>
          <w:iCs/>
          <w:sz w:val="24"/>
          <w:szCs w:val="24"/>
        </w:rPr>
        <w:t xml:space="preserve"> i dział 801 Oświata i wychowanie </w:t>
      </w:r>
      <w:r w:rsidRPr="004A6243">
        <w:rPr>
          <w:rFonts w:ascii="Times New Roman" w:hAnsi="Times New Roman"/>
          <w:iCs/>
          <w:sz w:val="24"/>
          <w:szCs w:val="24"/>
        </w:rPr>
        <w:t xml:space="preserve"> - na wniosek Kierownika Zespołu do spraw</w:t>
      </w:r>
      <w:r w:rsidR="00BA4067">
        <w:rPr>
          <w:rFonts w:ascii="Times New Roman" w:hAnsi="Times New Roman"/>
          <w:iCs/>
          <w:sz w:val="24"/>
          <w:szCs w:val="24"/>
        </w:rPr>
        <w:t xml:space="preserve"> </w:t>
      </w:r>
      <w:r w:rsidR="002017EB">
        <w:rPr>
          <w:rFonts w:ascii="Times New Roman" w:hAnsi="Times New Roman"/>
          <w:iCs/>
          <w:sz w:val="24"/>
          <w:szCs w:val="24"/>
        </w:rPr>
        <w:t xml:space="preserve">oświaty </w:t>
      </w:r>
      <w:r w:rsidR="00BA4067">
        <w:rPr>
          <w:rFonts w:ascii="Times New Roman" w:hAnsi="Times New Roman"/>
          <w:iCs/>
          <w:sz w:val="24"/>
          <w:szCs w:val="24"/>
        </w:rPr>
        <w:t xml:space="preserve">zwiększa się </w:t>
      </w:r>
      <w:r w:rsidR="000726C9">
        <w:rPr>
          <w:rFonts w:ascii="Times New Roman" w:hAnsi="Times New Roman"/>
          <w:iCs/>
          <w:sz w:val="24"/>
          <w:szCs w:val="24"/>
        </w:rPr>
        <w:t xml:space="preserve">– ze środków w ramach tych działów - </w:t>
      </w:r>
      <w:r w:rsidR="00BA4067">
        <w:rPr>
          <w:rFonts w:ascii="Times New Roman" w:hAnsi="Times New Roman"/>
          <w:iCs/>
          <w:sz w:val="24"/>
          <w:szCs w:val="24"/>
        </w:rPr>
        <w:t xml:space="preserve">wydatki na odpis na zakładowy fundusz </w:t>
      </w:r>
      <w:r w:rsidR="002017EB">
        <w:rPr>
          <w:rFonts w:ascii="Times New Roman" w:hAnsi="Times New Roman"/>
          <w:iCs/>
          <w:sz w:val="24"/>
          <w:szCs w:val="24"/>
        </w:rPr>
        <w:t>świadczeń socjalnych</w:t>
      </w:r>
      <w:r w:rsidR="00BA4067">
        <w:rPr>
          <w:rFonts w:ascii="Times New Roman" w:hAnsi="Times New Roman"/>
          <w:iCs/>
          <w:sz w:val="24"/>
          <w:szCs w:val="24"/>
        </w:rPr>
        <w:t xml:space="preserve"> </w:t>
      </w:r>
      <w:r w:rsidRPr="004A6243">
        <w:rPr>
          <w:rFonts w:ascii="Times New Roman" w:hAnsi="Times New Roman"/>
          <w:iCs/>
          <w:sz w:val="24"/>
          <w:szCs w:val="24"/>
        </w:rPr>
        <w:t xml:space="preserve"> </w:t>
      </w:r>
      <w:r w:rsidR="002017EB">
        <w:rPr>
          <w:rFonts w:ascii="Times New Roman" w:hAnsi="Times New Roman"/>
          <w:iCs/>
          <w:sz w:val="24"/>
          <w:szCs w:val="24"/>
        </w:rPr>
        <w:t xml:space="preserve"> w </w:t>
      </w:r>
      <w:r w:rsidR="00F80516">
        <w:rPr>
          <w:rFonts w:ascii="Times New Roman" w:hAnsi="Times New Roman"/>
          <w:iCs/>
          <w:sz w:val="24"/>
          <w:szCs w:val="24"/>
        </w:rPr>
        <w:t>gminnych jednostkach oświatowych</w:t>
      </w:r>
      <w:r w:rsidR="005B50F5">
        <w:rPr>
          <w:rFonts w:ascii="Times New Roman" w:hAnsi="Times New Roman"/>
          <w:iCs/>
          <w:sz w:val="24"/>
          <w:szCs w:val="24"/>
        </w:rPr>
        <w:t>, na wypłatę zwrotu kosztów dojazdu dzieci niepełnosprawnych</w:t>
      </w:r>
      <w:r w:rsidR="00C4149F">
        <w:rPr>
          <w:rFonts w:ascii="Times New Roman" w:hAnsi="Times New Roman"/>
          <w:iCs/>
          <w:sz w:val="24"/>
          <w:szCs w:val="24"/>
        </w:rPr>
        <w:t xml:space="preserve">, </w:t>
      </w:r>
      <w:r w:rsidR="003017EA">
        <w:rPr>
          <w:rFonts w:ascii="Times New Roman" w:hAnsi="Times New Roman"/>
          <w:iCs/>
          <w:sz w:val="24"/>
          <w:szCs w:val="24"/>
        </w:rPr>
        <w:t xml:space="preserve">wynagrodzenia w związku </w:t>
      </w:r>
      <w:r w:rsidR="00D94A7B">
        <w:rPr>
          <w:rFonts w:ascii="Times New Roman" w:hAnsi="Times New Roman"/>
          <w:iCs/>
          <w:sz w:val="24"/>
          <w:szCs w:val="24"/>
        </w:rPr>
        <w:br/>
      </w:r>
      <w:r w:rsidR="003017EA">
        <w:rPr>
          <w:rFonts w:ascii="Times New Roman" w:hAnsi="Times New Roman"/>
          <w:iCs/>
          <w:sz w:val="24"/>
          <w:szCs w:val="24"/>
        </w:rPr>
        <w:t>z postępowaniami egzaminacyjnymi na stopień awansu nauczyciela mianowanego</w:t>
      </w:r>
      <w:r w:rsidR="00DE75BF">
        <w:rPr>
          <w:rFonts w:ascii="Times New Roman" w:hAnsi="Times New Roman"/>
          <w:iCs/>
          <w:sz w:val="24"/>
          <w:szCs w:val="24"/>
        </w:rPr>
        <w:t>.</w:t>
      </w:r>
      <w:r w:rsidR="00EE63C0">
        <w:rPr>
          <w:rFonts w:ascii="Times New Roman" w:hAnsi="Times New Roman"/>
          <w:iCs/>
          <w:sz w:val="24"/>
          <w:szCs w:val="24"/>
        </w:rPr>
        <w:t xml:space="preserve"> </w:t>
      </w:r>
    </w:p>
    <w:p w:rsidR="00400BDF" w:rsidRPr="004A6243" w:rsidRDefault="00400BDF" w:rsidP="006B6E75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6243">
        <w:rPr>
          <w:rFonts w:ascii="Times New Roman" w:hAnsi="Times New Roman"/>
          <w:sz w:val="24"/>
          <w:szCs w:val="24"/>
        </w:rPr>
        <w:t>Dokonuje się zmian w wykazie zadań inwestycyjnych, stanowiącym załącznik nr 3 do uchwały:</w:t>
      </w:r>
    </w:p>
    <w:p w:rsidR="005040FC" w:rsidRDefault="005040FC" w:rsidP="0078770D">
      <w:pPr>
        <w:spacing w:after="0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40FC" w:rsidRPr="00D3365F" w:rsidRDefault="005040FC" w:rsidP="0078770D">
      <w:pPr>
        <w:pStyle w:val="Akapitzlist"/>
        <w:numPr>
          <w:ilvl w:val="0"/>
          <w:numId w:val="21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365F">
        <w:rPr>
          <w:rFonts w:ascii="Times New Roman" w:hAnsi="Times New Roman"/>
          <w:sz w:val="24"/>
          <w:szCs w:val="24"/>
        </w:rPr>
        <w:t>Dział 010 Rolnictwo i łowiectwo, rozdział 01043 Infrastruktura wodociągowa wsi;</w:t>
      </w:r>
    </w:p>
    <w:p w:rsidR="00072B41" w:rsidRDefault="00072B41" w:rsidP="00BA4067">
      <w:pPr>
        <w:pStyle w:val="NormalnyWeb"/>
        <w:numPr>
          <w:ilvl w:val="0"/>
          <w:numId w:val="22"/>
        </w:numPr>
        <w:spacing w:line="20" w:lineRule="atLeast"/>
        <w:jc w:val="both"/>
      </w:pPr>
      <w:r>
        <w:t>Zwiększa się wydatki rok 2022 zał. w pozycji nr 1.4 na zadanie pn.: „Budowa sieci wodociągowej w ul. Witkacego w miejscowości Niemcz” o kwotę  75</w:t>
      </w:r>
      <w:r w:rsidR="00703485">
        <w:t>.</w:t>
      </w:r>
      <w:r>
        <w:t>000,00  – do kwoty 93</w:t>
      </w:r>
      <w:r w:rsidR="00C1056D">
        <w:t>.</w:t>
      </w:r>
      <w:r>
        <w:t xml:space="preserve">000,00 zł, </w:t>
      </w:r>
      <w:r>
        <w:rPr>
          <w:lang w:bidi="hi-IN"/>
        </w:rPr>
        <w:t>w związku z przeprowadzonym postępowaniem przetargowym.</w:t>
      </w:r>
    </w:p>
    <w:p w:rsidR="007815CB" w:rsidRDefault="00D3365F" w:rsidP="0078770D">
      <w:pPr>
        <w:pStyle w:val="NormalnyWeb"/>
        <w:numPr>
          <w:ilvl w:val="0"/>
          <w:numId w:val="22"/>
        </w:numPr>
        <w:spacing w:before="0" w:beforeAutospacing="0" w:line="20" w:lineRule="atLeast"/>
        <w:jc w:val="both"/>
      </w:pPr>
      <w:r>
        <w:t>Przenosi się środki w wysokości 10.000,00 zł dotycząc</w:t>
      </w:r>
      <w:r w:rsidR="00EB1F1C">
        <w:t>e</w:t>
      </w:r>
      <w:r>
        <w:t xml:space="preserve"> zadania wodociąg rejon ul. z Wyczółkowskiego w </w:t>
      </w:r>
      <w:proofErr w:type="spellStart"/>
      <w:r>
        <w:t>Niemczu</w:t>
      </w:r>
      <w:proofErr w:type="spellEnd"/>
      <w:r>
        <w:t xml:space="preserve"> do WPF z finansowaniem na rok 2023.  Umożliwi ogłoszenia przetargu na prace projektowe budowy drogi i wodociągu w jednym zadaniu, co ułatwi skoordynowanie prac. </w:t>
      </w:r>
      <w:r w:rsidR="007815CB">
        <w:t>Dodaje się w planie wydatków majątkowych na rok 2022 zał. nr 3 zadanie pn. „Przebudowa sieci wodociągowej w ul. Brzozowej w miejscowości Żołędowo” jako Jednostka Organizacyjna realizująca program lub koordynująca wykonanie programu – Urząd Gminy. Kwota 10</w:t>
      </w:r>
      <w:r w:rsidR="001D387D">
        <w:t>.</w:t>
      </w:r>
      <w:r w:rsidR="007815CB">
        <w:t xml:space="preserve">000,00 zł. </w:t>
      </w:r>
    </w:p>
    <w:p w:rsidR="002A2E8A" w:rsidRDefault="002A2E8A" w:rsidP="00BA4067">
      <w:pPr>
        <w:pStyle w:val="NormalnyWeb"/>
        <w:numPr>
          <w:ilvl w:val="0"/>
          <w:numId w:val="22"/>
        </w:numPr>
        <w:spacing w:before="0" w:beforeAutospacing="0" w:line="20" w:lineRule="atLeast"/>
        <w:jc w:val="both"/>
      </w:pPr>
      <w:r>
        <w:t xml:space="preserve">Dodaje się zadanie pn. „Budowa sieci wodociągowej w ul. Kopernika w miejscowości Niemcz” w związku z robotami dodatkowymi przy budowie sieci wodno-kanalizacyjnej w ul. Kopernika w </w:t>
      </w:r>
      <w:proofErr w:type="spellStart"/>
      <w:r>
        <w:t>Niemczu</w:t>
      </w:r>
      <w:proofErr w:type="spellEnd"/>
      <w:r>
        <w:t xml:space="preserve"> jako Jednostka Organizacyjna realizująca program lub koordynująca wykonanie programu – Urząd Gminy. Kwota 20</w:t>
      </w:r>
      <w:r w:rsidR="00C1056D">
        <w:t>.</w:t>
      </w:r>
      <w:r>
        <w:t xml:space="preserve">000,00 zł. </w:t>
      </w:r>
    </w:p>
    <w:p w:rsidR="00E90A95" w:rsidRPr="00E90A95" w:rsidRDefault="00E90A95" w:rsidP="0078770D">
      <w:pPr>
        <w:pStyle w:val="Akapitzlist"/>
        <w:numPr>
          <w:ilvl w:val="0"/>
          <w:numId w:val="21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0A95">
        <w:rPr>
          <w:rFonts w:ascii="Times New Roman" w:hAnsi="Times New Roman"/>
          <w:sz w:val="24"/>
          <w:szCs w:val="24"/>
        </w:rPr>
        <w:t>Dział 010 Rolnictwo i łowiectwo, rozdział 0104</w:t>
      </w:r>
      <w:r>
        <w:rPr>
          <w:rFonts w:ascii="Times New Roman" w:hAnsi="Times New Roman"/>
          <w:sz w:val="24"/>
          <w:szCs w:val="24"/>
        </w:rPr>
        <w:t>4</w:t>
      </w:r>
      <w:r w:rsidRPr="00E90A95">
        <w:rPr>
          <w:rFonts w:ascii="Times New Roman" w:hAnsi="Times New Roman"/>
          <w:sz w:val="24"/>
          <w:szCs w:val="24"/>
        </w:rPr>
        <w:t xml:space="preserve"> Infrastruktura </w:t>
      </w:r>
      <w:proofErr w:type="spellStart"/>
      <w:r>
        <w:rPr>
          <w:rFonts w:ascii="Times New Roman" w:hAnsi="Times New Roman"/>
          <w:sz w:val="24"/>
          <w:szCs w:val="24"/>
        </w:rPr>
        <w:t>sanitacyjna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90A95">
        <w:rPr>
          <w:rFonts w:ascii="Times New Roman" w:hAnsi="Times New Roman"/>
          <w:sz w:val="24"/>
          <w:szCs w:val="24"/>
        </w:rPr>
        <w:t>wsi;</w:t>
      </w:r>
    </w:p>
    <w:p w:rsidR="002A2E8A" w:rsidRDefault="002A2E8A" w:rsidP="00913024">
      <w:pPr>
        <w:pStyle w:val="NormalnyWeb"/>
        <w:numPr>
          <w:ilvl w:val="0"/>
          <w:numId w:val="23"/>
        </w:numPr>
        <w:spacing w:before="0" w:beforeAutospacing="0" w:line="20" w:lineRule="atLeast"/>
        <w:jc w:val="both"/>
      </w:pPr>
      <w:r>
        <w:t xml:space="preserve">Dodaje się zadanie pn. „Budowa sieci kanalizacyjnej w ul. Kopernika w miejscowości Niemcz” w związku z robotami dodatkowymi przy budowie sieci wodno-kanalizacyjnej w ul. Kopernika w </w:t>
      </w:r>
      <w:proofErr w:type="spellStart"/>
      <w:r>
        <w:t>Niemczu</w:t>
      </w:r>
      <w:proofErr w:type="spellEnd"/>
      <w:r>
        <w:t xml:space="preserve"> jako Jednostka Organizacyjna realizująca program lub koordynująca wykonanie programu – Urząd Gminy. Kwota 30</w:t>
      </w:r>
      <w:r w:rsidR="0078770D">
        <w:t>.</w:t>
      </w:r>
      <w:r>
        <w:t xml:space="preserve">000,00 zł. </w:t>
      </w:r>
    </w:p>
    <w:p w:rsidR="003B3F20" w:rsidRDefault="00684371" w:rsidP="00E90F2B">
      <w:pPr>
        <w:pStyle w:val="NormalnyWeb"/>
        <w:numPr>
          <w:ilvl w:val="0"/>
          <w:numId w:val="23"/>
        </w:numPr>
        <w:spacing w:before="0" w:beforeAutospacing="0" w:after="0" w:afterAutospacing="0" w:line="20" w:lineRule="atLeast"/>
        <w:ind w:left="754" w:hanging="357"/>
        <w:jc w:val="both"/>
      </w:pPr>
      <w:r w:rsidRPr="00C85E9D">
        <w:t>Zwiększa się środki w planie wydatków majątkowych na rok 2022 zał. nr 3 na zadanie pn.: „Budowa sieci kanalizacji sanitarnej w ul. Witkacego w miejscowości Niemcz” o kwotę ok. 40</w:t>
      </w:r>
      <w:r w:rsidR="0078770D">
        <w:t>.</w:t>
      </w:r>
      <w:r w:rsidRPr="00C85E9D">
        <w:t>000,00  – do kwoty 90</w:t>
      </w:r>
      <w:r w:rsidR="0078770D">
        <w:t>.</w:t>
      </w:r>
      <w:r w:rsidRPr="00C85E9D">
        <w:t xml:space="preserve">000,00 zł w związku </w:t>
      </w:r>
      <w:r w:rsidR="000B5249">
        <w:br/>
      </w:r>
      <w:r w:rsidRPr="00C85E9D">
        <w:t>z przeprowadzonym postępowaniem przetargowym.</w:t>
      </w:r>
    </w:p>
    <w:p w:rsidR="003B3F20" w:rsidRPr="00B50910" w:rsidRDefault="003B3F20" w:rsidP="00436041">
      <w:pPr>
        <w:pStyle w:val="Akapitzlist"/>
        <w:numPr>
          <w:ilvl w:val="0"/>
          <w:numId w:val="21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910">
        <w:rPr>
          <w:rFonts w:ascii="Times New Roman" w:hAnsi="Times New Roman"/>
          <w:sz w:val="24"/>
          <w:szCs w:val="24"/>
        </w:rPr>
        <w:t>Dział 600 Transport i łączność, rozdział 60016 Drogi publiczne gminne:</w:t>
      </w:r>
    </w:p>
    <w:p w:rsidR="00CC43DE" w:rsidRPr="00430CCC" w:rsidRDefault="00CC43DE" w:rsidP="00E90F2B">
      <w:pPr>
        <w:pStyle w:val="NormalnyWeb"/>
        <w:numPr>
          <w:ilvl w:val="0"/>
          <w:numId w:val="28"/>
        </w:numPr>
        <w:spacing w:before="0" w:beforeAutospacing="0" w:after="0" w:afterAutospacing="0" w:line="20" w:lineRule="atLeast"/>
        <w:ind w:left="754" w:hanging="357"/>
        <w:jc w:val="both"/>
      </w:pPr>
      <w:r w:rsidRPr="00430CCC">
        <w:rPr>
          <w:lang w:bidi="hi-IN"/>
        </w:rPr>
        <w:t xml:space="preserve">Budowa ulic: Skrzypowej, Imbirowej, Rozmarynowej, Dziewanny w </w:t>
      </w:r>
      <w:proofErr w:type="spellStart"/>
      <w:r w:rsidRPr="00430CCC">
        <w:rPr>
          <w:lang w:bidi="hi-IN"/>
        </w:rPr>
        <w:t>Myślęcinku</w:t>
      </w:r>
      <w:proofErr w:type="spellEnd"/>
      <w:r w:rsidRPr="00430CCC">
        <w:rPr>
          <w:lang w:bidi="hi-IN"/>
        </w:rPr>
        <w:t xml:space="preserve"> </w:t>
      </w:r>
      <w:r>
        <w:rPr>
          <w:lang w:bidi="hi-IN"/>
        </w:rPr>
        <w:t>–</w:t>
      </w:r>
      <w:r w:rsidRPr="00430CCC">
        <w:rPr>
          <w:lang w:bidi="hi-IN"/>
        </w:rPr>
        <w:t xml:space="preserve"> </w:t>
      </w:r>
      <w:r>
        <w:rPr>
          <w:lang w:bidi="hi-IN"/>
        </w:rPr>
        <w:t xml:space="preserve">zwiększa </w:t>
      </w:r>
      <w:r w:rsidR="00781A80">
        <w:rPr>
          <w:lang w:bidi="hi-IN"/>
        </w:rPr>
        <w:t>się o 600.000</w:t>
      </w:r>
      <w:r w:rsidR="00D4778B">
        <w:rPr>
          <w:lang w:bidi="hi-IN"/>
        </w:rPr>
        <w:t>,00</w:t>
      </w:r>
      <w:r w:rsidR="00781A80">
        <w:rPr>
          <w:lang w:bidi="hi-IN"/>
        </w:rPr>
        <w:t xml:space="preserve"> zł, po zmianie </w:t>
      </w:r>
      <w:r w:rsidRPr="00430CCC">
        <w:rPr>
          <w:lang w:bidi="hi-IN"/>
        </w:rPr>
        <w:t>1.100.000</w:t>
      </w:r>
      <w:r w:rsidR="00D4778B">
        <w:rPr>
          <w:lang w:bidi="hi-IN"/>
        </w:rPr>
        <w:t>,00</w:t>
      </w:r>
      <w:r w:rsidR="00781A80">
        <w:rPr>
          <w:lang w:bidi="hi-IN"/>
        </w:rPr>
        <w:t xml:space="preserve"> </w:t>
      </w:r>
      <w:r w:rsidRPr="00430CCC">
        <w:rPr>
          <w:lang w:bidi="hi-IN"/>
        </w:rPr>
        <w:t>zł</w:t>
      </w:r>
      <w:r w:rsidR="00781A80">
        <w:rPr>
          <w:lang w:bidi="hi-IN"/>
        </w:rPr>
        <w:t xml:space="preserve">; </w:t>
      </w:r>
      <w:r>
        <w:rPr>
          <w:lang w:bidi="hi-IN"/>
        </w:rPr>
        <w:t xml:space="preserve">w związku </w:t>
      </w:r>
      <w:r w:rsidR="008C6895">
        <w:rPr>
          <w:lang w:bidi="hi-IN"/>
        </w:rPr>
        <w:br/>
      </w:r>
      <w:r>
        <w:rPr>
          <w:lang w:bidi="hi-IN"/>
        </w:rPr>
        <w:t>z przeprowadz</w:t>
      </w:r>
      <w:r w:rsidR="00E90F2B">
        <w:rPr>
          <w:lang w:bidi="hi-IN"/>
        </w:rPr>
        <w:t>onym postępowaniem przetargowym;</w:t>
      </w:r>
    </w:p>
    <w:p w:rsidR="00B10465" w:rsidRPr="00263D58" w:rsidRDefault="004A6573" w:rsidP="00E90F2B">
      <w:pPr>
        <w:pStyle w:val="NormalnyWeb"/>
        <w:numPr>
          <w:ilvl w:val="0"/>
          <w:numId w:val="28"/>
        </w:numPr>
        <w:spacing w:before="0" w:beforeAutospacing="0" w:after="0" w:afterAutospacing="0" w:line="20" w:lineRule="atLeast"/>
        <w:ind w:left="754" w:hanging="357"/>
        <w:jc w:val="both"/>
        <w:rPr>
          <w:bCs/>
          <w:lang w:bidi="hi-IN"/>
        </w:rPr>
      </w:pPr>
      <w:r w:rsidRPr="00430CCC">
        <w:rPr>
          <w:lang w:bidi="hi-IN"/>
        </w:rPr>
        <w:t xml:space="preserve">Budowa ul. Sielskiej w </w:t>
      </w:r>
      <w:proofErr w:type="spellStart"/>
      <w:r w:rsidRPr="00430CCC">
        <w:rPr>
          <w:lang w:bidi="hi-IN"/>
        </w:rPr>
        <w:t>Niemczu</w:t>
      </w:r>
      <w:proofErr w:type="spellEnd"/>
      <w:r w:rsidRPr="00430CCC">
        <w:rPr>
          <w:lang w:bidi="hi-IN"/>
        </w:rPr>
        <w:t xml:space="preserve"> I etap </w:t>
      </w:r>
      <w:r w:rsidR="00FF70CD">
        <w:rPr>
          <w:lang w:bidi="hi-IN"/>
        </w:rPr>
        <w:t>–</w:t>
      </w:r>
      <w:r w:rsidRPr="00430CCC">
        <w:rPr>
          <w:lang w:bidi="hi-IN"/>
        </w:rPr>
        <w:t xml:space="preserve"> </w:t>
      </w:r>
      <w:r w:rsidR="009A55E1">
        <w:rPr>
          <w:lang w:bidi="hi-IN"/>
        </w:rPr>
        <w:t>zwiększa</w:t>
      </w:r>
      <w:r w:rsidR="00FF70CD">
        <w:rPr>
          <w:lang w:bidi="hi-IN"/>
        </w:rPr>
        <w:t xml:space="preserve"> się wydatki o 200.000</w:t>
      </w:r>
      <w:r w:rsidR="00D4778B">
        <w:rPr>
          <w:lang w:bidi="hi-IN"/>
        </w:rPr>
        <w:t>,00</w:t>
      </w:r>
      <w:r w:rsidR="00FF70CD">
        <w:rPr>
          <w:lang w:bidi="hi-IN"/>
        </w:rPr>
        <w:t xml:space="preserve"> zł, po zmianie - </w:t>
      </w:r>
      <w:r w:rsidRPr="00781A80">
        <w:rPr>
          <w:bCs/>
          <w:lang w:bidi="hi-IN"/>
        </w:rPr>
        <w:t>1.</w:t>
      </w:r>
      <w:r w:rsidR="00FF70CD" w:rsidRPr="00781A80">
        <w:rPr>
          <w:bCs/>
          <w:lang w:bidi="hi-IN"/>
        </w:rPr>
        <w:t>150.000,00 zł,</w:t>
      </w:r>
      <w:r w:rsidR="00942FB8" w:rsidRPr="00942FB8">
        <w:rPr>
          <w:lang w:bidi="hi-IN"/>
        </w:rPr>
        <w:t xml:space="preserve"> </w:t>
      </w:r>
      <w:r w:rsidR="00942FB8">
        <w:rPr>
          <w:lang w:bidi="hi-IN"/>
        </w:rPr>
        <w:t>w związku z przeprowadzonym postępowaniem przetargowym.</w:t>
      </w:r>
    </w:p>
    <w:p w:rsidR="00980D32" w:rsidRPr="00AE79B2" w:rsidRDefault="00457260" w:rsidP="00796403">
      <w:pPr>
        <w:pStyle w:val="Akapitzlist"/>
        <w:numPr>
          <w:ilvl w:val="0"/>
          <w:numId w:val="2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263D58">
        <w:rPr>
          <w:rFonts w:ascii="Times New Roman" w:hAnsi="Times New Roman"/>
          <w:sz w:val="24"/>
          <w:szCs w:val="24"/>
        </w:rPr>
        <w:t>Dział 700 Gospodarka mieszkaniowa, rozdział 7000</w:t>
      </w:r>
      <w:r w:rsidR="008C478F" w:rsidRPr="00263D58">
        <w:rPr>
          <w:rFonts w:ascii="Times New Roman" w:hAnsi="Times New Roman"/>
          <w:sz w:val="24"/>
          <w:szCs w:val="24"/>
        </w:rPr>
        <w:t>7 Gospodarka mieszkaniowym zasobem gminy</w:t>
      </w:r>
      <w:r w:rsidR="008C6895" w:rsidRPr="00263D58">
        <w:rPr>
          <w:rFonts w:ascii="Times New Roman" w:hAnsi="Times New Roman"/>
          <w:sz w:val="24"/>
          <w:szCs w:val="24"/>
        </w:rPr>
        <w:t xml:space="preserve"> - </w:t>
      </w:r>
      <w:r w:rsidR="00980D32" w:rsidRPr="00263D58">
        <w:rPr>
          <w:rFonts w:ascii="Times New Roman" w:hAnsi="Times New Roman"/>
          <w:sz w:val="24"/>
          <w:szCs w:val="24"/>
        </w:rPr>
        <w:t xml:space="preserve">Odstępuje się od zadania </w:t>
      </w:r>
      <w:r w:rsidR="00263D58">
        <w:rPr>
          <w:rFonts w:ascii="Times New Roman" w:hAnsi="Times New Roman"/>
          <w:sz w:val="24"/>
          <w:szCs w:val="24"/>
        </w:rPr>
        <w:t>„</w:t>
      </w:r>
      <w:r w:rsidR="00980D32" w:rsidRPr="00263D58">
        <w:rPr>
          <w:rFonts w:ascii="Times New Roman" w:hAnsi="Times New Roman"/>
          <w:sz w:val="24"/>
          <w:szCs w:val="24"/>
        </w:rPr>
        <w:t xml:space="preserve">Budowa wewnętrznej instalacji gazowej oraz </w:t>
      </w:r>
      <w:r w:rsidR="00980D32" w:rsidRPr="00263D58">
        <w:rPr>
          <w:rFonts w:ascii="Times New Roman" w:hAnsi="Times New Roman"/>
          <w:sz w:val="24"/>
          <w:szCs w:val="24"/>
        </w:rPr>
        <w:lastRenderedPageBreak/>
        <w:t xml:space="preserve">c.o. i </w:t>
      </w:r>
      <w:proofErr w:type="spellStart"/>
      <w:r w:rsidR="00980D32" w:rsidRPr="00263D58">
        <w:rPr>
          <w:rFonts w:ascii="Times New Roman" w:hAnsi="Times New Roman"/>
          <w:sz w:val="24"/>
          <w:szCs w:val="24"/>
        </w:rPr>
        <w:t>c.w.u</w:t>
      </w:r>
      <w:proofErr w:type="spellEnd"/>
      <w:r w:rsidR="00980D32" w:rsidRPr="00263D58">
        <w:rPr>
          <w:rFonts w:ascii="Times New Roman" w:hAnsi="Times New Roman"/>
          <w:sz w:val="24"/>
          <w:szCs w:val="24"/>
        </w:rPr>
        <w:t>. w lokalu mieszkalnym przy ul. Wierzbowej w Żołędowie”</w:t>
      </w:r>
      <w:r w:rsidR="0013622C" w:rsidRPr="00263D58">
        <w:rPr>
          <w:rFonts w:ascii="Times New Roman" w:hAnsi="Times New Roman"/>
          <w:sz w:val="24"/>
          <w:szCs w:val="24"/>
        </w:rPr>
        <w:t>, wartość 20.000,00 zł</w:t>
      </w:r>
      <w:r w:rsidR="00980D32" w:rsidRPr="00263D58">
        <w:rPr>
          <w:rFonts w:ascii="Times New Roman" w:hAnsi="Times New Roman"/>
          <w:sz w:val="24"/>
          <w:szCs w:val="24"/>
        </w:rPr>
        <w:t xml:space="preserve">. Zadanie miało być realizowane łącznie z adaptacją drugiej części budynku na potrzeby funkcjonowania Dziennego Domu Pobytu. Z uwagi na odstąpienie od realizacji tego projektu w tej lokalizacji przedmiotowe zadanie również </w:t>
      </w:r>
      <w:r w:rsidR="00980D32" w:rsidRPr="00AE79B2">
        <w:rPr>
          <w:rFonts w:ascii="Times New Roman" w:hAnsi="Times New Roman"/>
          <w:sz w:val="24"/>
          <w:szCs w:val="24"/>
        </w:rPr>
        <w:t>nie będzie realizowane.</w:t>
      </w:r>
    </w:p>
    <w:p w:rsidR="00D3365F" w:rsidRPr="00AE79B2" w:rsidRDefault="00C37F16" w:rsidP="00796403">
      <w:pPr>
        <w:pStyle w:val="Akapitzlist"/>
        <w:numPr>
          <w:ilvl w:val="0"/>
          <w:numId w:val="2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E79B2">
        <w:rPr>
          <w:rFonts w:ascii="Times New Roman" w:hAnsi="Times New Roman"/>
          <w:sz w:val="24"/>
          <w:szCs w:val="24"/>
        </w:rPr>
        <w:t>Dział 750 Administracja publiczna, rozdział 75023 Urzędy gmin</w:t>
      </w:r>
      <w:r w:rsidR="00702400" w:rsidRPr="00AE79B2">
        <w:rPr>
          <w:rFonts w:ascii="Times New Roman" w:hAnsi="Times New Roman"/>
          <w:sz w:val="24"/>
          <w:szCs w:val="24"/>
        </w:rPr>
        <w:t xml:space="preserve"> (miast i gmin)</w:t>
      </w:r>
      <w:r w:rsidR="00AE79B2" w:rsidRPr="00AE79B2">
        <w:rPr>
          <w:rFonts w:ascii="Times New Roman" w:hAnsi="Times New Roman"/>
          <w:sz w:val="24"/>
          <w:szCs w:val="24"/>
        </w:rPr>
        <w:t xml:space="preserve"> - </w:t>
      </w:r>
      <w:r w:rsidR="008132E5" w:rsidRPr="00AE79B2">
        <w:rPr>
          <w:rFonts w:ascii="Times New Roman" w:hAnsi="Times New Roman"/>
          <w:sz w:val="24"/>
          <w:szCs w:val="24"/>
        </w:rPr>
        <w:t xml:space="preserve">Zadanie </w:t>
      </w:r>
      <w:r w:rsidR="00AE79B2" w:rsidRPr="00AE79B2">
        <w:rPr>
          <w:rFonts w:ascii="Times New Roman" w:hAnsi="Times New Roman"/>
          <w:sz w:val="24"/>
          <w:szCs w:val="24"/>
        </w:rPr>
        <w:t>„</w:t>
      </w:r>
      <w:r w:rsidR="008132E5" w:rsidRPr="00AE79B2">
        <w:rPr>
          <w:rFonts w:ascii="Times New Roman" w:hAnsi="Times New Roman"/>
          <w:sz w:val="24"/>
          <w:szCs w:val="24"/>
        </w:rPr>
        <w:t>Wykonanie izolacji fundamentów budynku Urzędu Gminy oraz rozbudowa instalacji kanalizacji deszczowej</w:t>
      </w:r>
      <w:r w:rsidR="00AE79B2" w:rsidRPr="00AE79B2">
        <w:rPr>
          <w:rFonts w:ascii="Times New Roman" w:hAnsi="Times New Roman"/>
          <w:sz w:val="24"/>
          <w:szCs w:val="24"/>
        </w:rPr>
        <w:t>”</w:t>
      </w:r>
      <w:r w:rsidR="008132E5" w:rsidRPr="00AE79B2">
        <w:rPr>
          <w:rFonts w:ascii="Times New Roman" w:hAnsi="Times New Roman"/>
          <w:sz w:val="24"/>
          <w:szCs w:val="24"/>
        </w:rPr>
        <w:t xml:space="preserve">. Zaplanowano kwotę 600.000,00 zł, zwiększa się </w:t>
      </w:r>
      <w:r w:rsidR="00AE79B2" w:rsidRPr="00AE79B2">
        <w:rPr>
          <w:rFonts w:ascii="Times New Roman" w:hAnsi="Times New Roman"/>
          <w:sz w:val="24"/>
          <w:szCs w:val="24"/>
        </w:rPr>
        <w:t xml:space="preserve">wydatki </w:t>
      </w:r>
      <w:r w:rsidR="000B5249">
        <w:rPr>
          <w:rFonts w:ascii="Times New Roman" w:hAnsi="Times New Roman"/>
          <w:sz w:val="24"/>
          <w:szCs w:val="24"/>
        </w:rPr>
        <w:br/>
      </w:r>
      <w:r w:rsidR="00AE79B2" w:rsidRPr="00AE79B2">
        <w:rPr>
          <w:rFonts w:ascii="Times New Roman" w:hAnsi="Times New Roman"/>
          <w:sz w:val="24"/>
          <w:szCs w:val="24"/>
        </w:rPr>
        <w:t xml:space="preserve">o kwotę </w:t>
      </w:r>
      <w:r w:rsidR="008132E5" w:rsidRPr="00AE79B2">
        <w:rPr>
          <w:rFonts w:ascii="Times New Roman" w:hAnsi="Times New Roman"/>
          <w:sz w:val="24"/>
          <w:szCs w:val="24"/>
        </w:rPr>
        <w:t>150.000,00 zł do kwoty 750.000,00 zł. Zwiększenie środków na wykonanie powyższego zadania związane jest z otwarciem przetargu, w którym najkorzystniejsza oferta opiewa na kwotę 731.300,98 zł.</w:t>
      </w:r>
    </w:p>
    <w:p w:rsidR="0017552A" w:rsidRPr="0017552A" w:rsidRDefault="0017552A" w:rsidP="0017552A">
      <w:pPr>
        <w:numPr>
          <w:ilvl w:val="0"/>
          <w:numId w:val="8"/>
        </w:num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wydatków w ramach działów.</w:t>
      </w:r>
    </w:p>
    <w:p w:rsidR="00400BDF" w:rsidRPr="00AC0A11" w:rsidRDefault="00400BDF" w:rsidP="00F8261C">
      <w:pPr>
        <w:pStyle w:val="Akapitzlist"/>
        <w:numPr>
          <w:ilvl w:val="0"/>
          <w:numId w:val="8"/>
        </w:numPr>
        <w:spacing w:after="0" w:line="2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C0A11">
        <w:rPr>
          <w:rFonts w:ascii="Times New Roman" w:hAnsi="Times New Roman"/>
          <w:sz w:val="24"/>
          <w:szCs w:val="24"/>
        </w:rPr>
        <w:t>O</w:t>
      </w:r>
      <w:r w:rsidRPr="00AC0A11">
        <w:rPr>
          <w:rFonts w:ascii="Times New Roman" w:eastAsia="Times New Roman" w:hAnsi="Times New Roman"/>
          <w:sz w:val="24"/>
          <w:szCs w:val="24"/>
          <w:lang w:eastAsia="pl-PL"/>
        </w:rPr>
        <w:t>kreśla się plan przychodów i kosztów samorządowego zakładu budżetowego - przychody – 19.</w:t>
      </w:r>
      <w:r w:rsidR="007D31F2">
        <w:rPr>
          <w:rFonts w:ascii="Times New Roman" w:eastAsia="Times New Roman" w:hAnsi="Times New Roman"/>
          <w:sz w:val="24"/>
          <w:szCs w:val="24"/>
          <w:lang w:eastAsia="pl-PL"/>
        </w:rPr>
        <w:t>600.000</w:t>
      </w:r>
      <w:r w:rsidRPr="00AC0A11">
        <w:rPr>
          <w:rFonts w:ascii="Times New Roman" w:eastAsia="Times New Roman" w:hAnsi="Times New Roman"/>
          <w:sz w:val="24"/>
          <w:szCs w:val="24"/>
          <w:lang w:eastAsia="pl-PL"/>
        </w:rPr>
        <w:t xml:space="preserve"> zł, </w:t>
      </w:r>
      <w:r w:rsidRPr="00AC0A11">
        <w:rPr>
          <w:rFonts w:ascii="Times New Roman" w:hAnsi="Times New Roman"/>
          <w:sz w:val="24"/>
          <w:szCs w:val="24"/>
        </w:rPr>
        <w:t>koszty – 19.</w:t>
      </w:r>
      <w:r w:rsidR="007D31F2">
        <w:rPr>
          <w:rFonts w:ascii="Times New Roman" w:hAnsi="Times New Roman"/>
          <w:sz w:val="24"/>
          <w:szCs w:val="24"/>
        </w:rPr>
        <w:t>530</w:t>
      </w:r>
      <w:r w:rsidRPr="00AC0A11">
        <w:rPr>
          <w:rFonts w:ascii="Times New Roman" w:hAnsi="Times New Roman"/>
          <w:sz w:val="24"/>
          <w:szCs w:val="24"/>
        </w:rPr>
        <w:t>.180</w:t>
      </w:r>
      <w:r w:rsidRPr="00AC0A11">
        <w:rPr>
          <w:rFonts w:ascii="Times New Roman" w:eastAsia="Times New Roman" w:hAnsi="Times New Roman"/>
          <w:sz w:val="24"/>
          <w:szCs w:val="24"/>
          <w:lang w:eastAsia="pl-PL"/>
        </w:rPr>
        <w:t xml:space="preserve"> zł.</w:t>
      </w:r>
    </w:p>
    <w:p w:rsidR="00400BDF" w:rsidRPr="0017552A" w:rsidRDefault="00400BDF" w:rsidP="0017552A">
      <w:pPr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Określa się łączną kwotę planowanych przychodów i rozchodów budżetu - przychody po zmianie w wysokości </w:t>
      </w:r>
      <w:r w:rsidR="007D31F2">
        <w:rPr>
          <w:rFonts w:ascii="Times New Roman" w:hAnsi="Times New Roman"/>
          <w:sz w:val="24"/>
          <w:szCs w:val="24"/>
          <w:lang w:eastAsia="pl-PL"/>
        </w:rPr>
        <w:t xml:space="preserve">41.844.332,61 </w:t>
      </w:r>
      <w:r>
        <w:rPr>
          <w:rFonts w:ascii="Times New Roman" w:hAnsi="Times New Roman"/>
          <w:sz w:val="24"/>
          <w:szCs w:val="24"/>
          <w:lang w:eastAsia="pl-PL"/>
        </w:rPr>
        <w:t>zł, rozchody w wysokości 8.435.000 zł.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83C81" w:rsidRPr="006550D9" w:rsidRDefault="0000571D" w:rsidP="0000571D">
      <w:pPr>
        <w:pStyle w:val="Akapitzlist"/>
        <w:spacing w:after="0" w:line="2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Planowane p</w:t>
      </w:r>
      <w:r w:rsidR="004D2501" w:rsidRPr="006550D9">
        <w:rPr>
          <w:rFonts w:ascii="Times New Roman" w:hAnsi="Times New Roman"/>
          <w:sz w:val="24"/>
          <w:szCs w:val="24"/>
        </w:rPr>
        <w:t xml:space="preserve">rzychody budżetu gminy Osielsko w roku 2022 </w:t>
      </w:r>
      <w:r w:rsidR="00584E3C">
        <w:rPr>
          <w:rFonts w:ascii="Times New Roman" w:hAnsi="Times New Roman"/>
          <w:sz w:val="24"/>
          <w:szCs w:val="24"/>
        </w:rPr>
        <w:t xml:space="preserve">będą większe </w:t>
      </w:r>
      <w:r w:rsidR="006550D9" w:rsidRPr="006550D9">
        <w:rPr>
          <w:rFonts w:ascii="Times New Roman" w:hAnsi="Times New Roman"/>
          <w:sz w:val="24"/>
          <w:szCs w:val="24"/>
        </w:rPr>
        <w:t>o kwotę 2.1</w:t>
      </w:r>
      <w:r w:rsidR="00800401">
        <w:rPr>
          <w:rFonts w:ascii="Times New Roman" w:hAnsi="Times New Roman"/>
          <w:sz w:val="24"/>
          <w:szCs w:val="24"/>
        </w:rPr>
        <w:t xml:space="preserve">85.131,22 zł. W </w:t>
      </w:r>
      <w:r w:rsidR="006550D9" w:rsidRPr="006550D9">
        <w:rPr>
          <w:rFonts w:ascii="Times New Roman" w:hAnsi="Times New Roman"/>
          <w:sz w:val="24"/>
          <w:szCs w:val="24"/>
        </w:rPr>
        <w:t xml:space="preserve">tym </w:t>
      </w:r>
      <w:r w:rsidR="00584E3C">
        <w:rPr>
          <w:rFonts w:ascii="Times New Roman" w:hAnsi="Times New Roman"/>
          <w:sz w:val="24"/>
          <w:szCs w:val="24"/>
        </w:rPr>
        <w:t xml:space="preserve">zwiększa się przychody </w:t>
      </w:r>
      <w:r w:rsidR="004D2501" w:rsidRPr="006550D9">
        <w:rPr>
          <w:rFonts w:ascii="Times New Roman" w:hAnsi="Times New Roman"/>
          <w:sz w:val="24"/>
          <w:szCs w:val="24"/>
        </w:rPr>
        <w:t xml:space="preserve">o </w:t>
      </w:r>
      <w:r w:rsidR="004D2501" w:rsidRPr="006550D9">
        <w:rPr>
          <w:rFonts w:ascii="Times New Roman" w:eastAsia="Times New Roman" w:hAnsi="Times New Roman"/>
          <w:sz w:val="24"/>
          <w:szCs w:val="24"/>
          <w:lang w:eastAsia="pl-PL"/>
        </w:rPr>
        <w:t>wolne środki, o których mowa w art. 217 ust. 2 pkt 6 ustawy o finansach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</w:t>
      </w:r>
      <w:r w:rsidR="004D2501" w:rsidRPr="006550D9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0C4161">
        <w:rPr>
          <w:rFonts w:ascii="Times New Roman" w:eastAsia="Times New Roman" w:hAnsi="Times New Roman"/>
          <w:sz w:val="24"/>
          <w:szCs w:val="24"/>
          <w:lang w:eastAsia="pl-PL"/>
        </w:rPr>
        <w:t>8.436.</w:t>
      </w:r>
      <w:r w:rsidR="004D2501" w:rsidRPr="006550D9">
        <w:rPr>
          <w:rFonts w:ascii="Times New Roman" w:eastAsia="Times New Roman" w:hAnsi="Times New Roman"/>
          <w:sz w:val="24"/>
          <w:szCs w:val="24"/>
          <w:lang w:eastAsia="pl-PL"/>
        </w:rPr>
        <w:t>000,00 zł</w:t>
      </w:r>
      <w:r w:rsidR="0036391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DE2EDE" w:rsidRPr="004372ED">
        <w:rPr>
          <w:rFonts w:ascii="Times New Roman" w:hAnsi="Times New Roman"/>
          <w:sz w:val="24"/>
          <w:szCs w:val="24"/>
        </w:rPr>
        <w:t xml:space="preserve">przychody </w:t>
      </w:r>
      <w:proofErr w:type="spellStart"/>
      <w:r w:rsidR="00DE2EDE" w:rsidRPr="004372ED">
        <w:rPr>
          <w:rFonts w:ascii="Times New Roman" w:hAnsi="Times New Roman"/>
          <w:sz w:val="24"/>
          <w:szCs w:val="24"/>
        </w:rPr>
        <w:t>jst</w:t>
      </w:r>
      <w:proofErr w:type="spellEnd"/>
      <w:r w:rsidR="00DE2EDE" w:rsidRPr="004372ED">
        <w:rPr>
          <w:rFonts w:ascii="Times New Roman" w:hAnsi="Times New Roman"/>
          <w:sz w:val="24"/>
          <w:szCs w:val="24"/>
        </w:rPr>
        <w:t xml:space="preserve"> z niewykorzystanych środków pieniężnych na rachunku bieżącym budżetu, wynikających z rozliczenia dochodów i wydatków nimi finansowanych związanych ze szczególnymi zasadami wykonywania budżetu ok</w:t>
      </w:r>
      <w:r w:rsidR="00DE2EDE">
        <w:rPr>
          <w:rFonts w:ascii="Times New Roman" w:hAnsi="Times New Roman"/>
          <w:sz w:val="24"/>
          <w:szCs w:val="24"/>
        </w:rPr>
        <w:t xml:space="preserve">reślonymi w odrębnych  ustawach o </w:t>
      </w:r>
      <w:r w:rsidR="00800401">
        <w:rPr>
          <w:rFonts w:ascii="Times New Roman" w:hAnsi="Times New Roman"/>
          <w:sz w:val="24"/>
          <w:szCs w:val="24"/>
        </w:rPr>
        <w:t xml:space="preserve">kwotę - </w:t>
      </w:r>
      <w:r w:rsidR="00DE2EDE">
        <w:rPr>
          <w:rFonts w:ascii="Times New Roman" w:hAnsi="Times New Roman"/>
          <w:sz w:val="24"/>
          <w:szCs w:val="24"/>
        </w:rPr>
        <w:t>834.131,22 zł (</w:t>
      </w:r>
      <w:r w:rsidR="00791583">
        <w:rPr>
          <w:rFonts w:ascii="Times New Roman" w:hAnsi="Times New Roman"/>
          <w:sz w:val="24"/>
          <w:szCs w:val="24"/>
        </w:rPr>
        <w:t xml:space="preserve">tj. </w:t>
      </w:r>
      <w:r w:rsidR="00DE2EDE">
        <w:rPr>
          <w:rFonts w:ascii="Times New Roman" w:hAnsi="Times New Roman"/>
          <w:sz w:val="24"/>
          <w:szCs w:val="24"/>
        </w:rPr>
        <w:t>niewykorzystane środki na realizację przez jednostki oświatowe p</w:t>
      </w:r>
      <w:r w:rsidR="00E07CEA">
        <w:rPr>
          <w:rFonts w:ascii="Times New Roman" w:hAnsi="Times New Roman"/>
          <w:sz w:val="24"/>
          <w:szCs w:val="24"/>
        </w:rPr>
        <w:t xml:space="preserve">rojektu Modelowa Szkoła Ćwiczeń i </w:t>
      </w:r>
      <w:r w:rsidR="00E07CEA" w:rsidRPr="002D70C3">
        <w:rPr>
          <w:rFonts w:ascii="Times New Roman" w:hAnsi="Times New Roman"/>
          <w:sz w:val="24"/>
          <w:szCs w:val="24"/>
        </w:rPr>
        <w:t>niewykorzystan</w:t>
      </w:r>
      <w:r w:rsidR="00E07CEA">
        <w:rPr>
          <w:rFonts w:ascii="Times New Roman" w:hAnsi="Times New Roman"/>
          <w:sz w:val="24"/>
          <w:szCs w:val="24"/>
        </w:rPr>
        <w:t xml:space="preserve">e </w:t>
      </w:r>
      <w:r w:rsidR="00E07CEA" w:rsidRPr="002D70C3">
        <w:rPr>
          <w:rFonts w:ascii="Times New Roman" w:hAnsi="Times New Roman"/>
          <w:sz w:val="24"/>
          <w:szCs w:val="24"/>
        </w:rPr>
        <w:t>środk</w:t>
      </w:r>
      <w:r w:rsidR="00E07CEA">
        <w:rPr>
          <w:rFonts w:ascii="Times New Roman" w:hAnsi="Times New Roman"/>
          <w:sz w:val="24"/>
          <w:szCs w:val="24"/>
        </w:rPr>
        <w:t xml:space="preserve">i </w:t>
      </w:r>
      <w:r w:rsidR="00E07CEA" w:rsidRPr="002D70C3">
        <w:rPr>
          <w:rFonts w:ascii="Times New Roman" w:hAnsi="Times New Roman"/>
          <w:sz w:val="24"/>
          <w:szCs w:val="24"/>
        </w:rPr>
        <w:t>z tyt. opłat z</w:t>
      </w:r>
      <w:r w:rsidR="00E07CEA">
        <w:rPr>
          <w:rFonts w:ascii="Times New Roman" w:hAnsi="Times New Roman"/>
          <w:sz w:val="24"/>
          <w:szCs w:val="24"/>
        </w:rPr>
        <w:t xml:space="preserve">a wydawane </w:t>
      </w:r>
      <w:r w:rsidR="00E07CEA" w:rsidRPr="002D70C3">
        <w:rPr>
          <w:rFonts w:ascii="Times New Roman" w:hAnsi="Times New Roman"/>
          <w:sz w:val="24"/>
          <w:szCs w:val="24"/>
        </w:rPr>
        <w:t>zezwolenia na sprzedaż napojów alkoholowych w  roku 2021</w:t>
      </w:r>
      <w:r w:rsidR="00800401">
        <w:rPr>
          <w:rFonts w:ascii="Times New Roman" w:hAnsi="Times New Roman"/>
          <w:sz w:val="24"/>
          <w:szCs w:val="24"/>
        </w:rPr>
        <w:t xml:space="preserve">). </w:t>
      </w:r>
      <w:r w:rsidR="00E07CEA">
        <w:rPr>
          <w:rFonts w:ascii="Times New Roman" w:hAnsi="Times New Roman"/>
          <w:sz w:val="24"/>
          <w:szCs w:val="24"/>
        </w:rPr>
        <w:t xml:space="preserve"> </w:t>
      </w:r>
      <w:r w:rsidR="00D83C81">
        <w:rPr>
          <w:rFonts w:ascii="Times New Roman" w:hAnsi="Times New Roman"/>
          <w:sz w:val="24"/>
          <w:szCs w:val="24"/>
        </w:rPr>
        <w:t xml:space="preserve">Jednocześnie </w:t>
      </w:r>
      <w:r w:rsidR="00D83C81" w:rsidRPr="006550D9">
        <w:rPr>
          <w:rFonts w:ascii="Times New Roman" w:eastAsia="Times New Roman" w:hAnsi="Times New Roman"/>
          <w:sz w:val="24"/>
          <w:szCs w:val="24"/>
          <w:lang w:eastAsia="pl-PL"/>
        </w:rPr>
        <w:t xml:space="preserve">zmniejsza się planowane na rok 2022 przychody z tytułu kredytów na spłatę wcześniej zaciągniętych zobowiązań o kwotę </w:t>
      </w:r>
      <w:r w:rsidR="00D83C81">
        <w:rPr>
          <w:rFonts w:ascii="Times New Roman" w:eastAsia="Times New Roman" w:hAnsi="Times New Roman"/>
          <w:sz w:val="24"/>
          <w:szCs w:val="24"/>
          <w:lang w:eastAsia="pl-PL"/>
        </w:rPr>
        <w:t>7.185.000</w:t>
      </w:r>
      <w:r w:rsidR="00D83C81" w:rsidRPr="006550D9">
        <w:rPr>
          <w:rFonts w:ascii="Times New Roman" w:eastAsia="Times New Roman" w:hAnsi="Times New Roman"/>
          <w:sz w:val="24"/>
          <w:szCs w:val="24"/>
          <w:lang w:eastAsia="pl-PL"/>
        </w:rPr>
        <w:t xml:space="preserve">,00 zł. </w:t>
      </w:r>
    </w:p>
    <w:p w:rsidR="004D2501" w:rsidRPr="00791583" w:rsidRDefault="004D2501" w:rsidP="00791583">
      <w:pPr>
        <w:pStyle w:val="Akapitzlist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791583">
        <w:rPr>
          <w:rFonts w:ascii="Times New Roman" w:eastAsia="Times New Roman" w:hAnsi="Times New Roman"/>
          <w:sz w:val="24"/>
          <w:szCs w:val="24"/>
          <w:lang w:eastAsia="pl-PL"/>
        </w:rPr>
        <w:t xml:space="preserve">W § 6 uchwały budżetowej wykreśla limit zobowiązań na spłatę wcześniej zaciągniętych pożyczek i kredytów określony w pkt. 3  oraz upoważnienie dla Wójta Gminy do zaciągania długoterminowych kredytów na spłatę wcześniej zaciągniętych zobowiązań </w:t>
      </w:r>
      <w:r w:rsidRPr="00791583">
        <w:rPr>
          <w:rFonts w:ascii="Times New Roman" w:eastAsia="Times New Roman" w:hAnsi="Times New Roman"/>
          <w:sz w:val="24"/>
          <w:szCs w:val="24"/>
          <w:lang w:eastAsia="pl-PL"/>
        </w:rPr>
        <w:br/>
        <w:t>z tytułu pożyczek i kredytów zawarte w § 12 pkt. 3 uchwały budżetowej.</w:t>
      </w:r>
    </w:p>
    <w:p w:rsidR="005B72DD" w:rsidRDefault="005B72DD" w:rsidP="006F0822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00BDF" w:rsidRDefault="00400BDF" w:rsidP="0078770D">
      <w:pPr>
        <w:spacing w:line="20" w:lineRule="atLeast"/>
        <w:rPr>
          <w:sz w:val="24"/>
          <w:szCs w:val="24"/>
        </w:rPr>
      </w:pPr>
    </w:p>
    <w:p w:rsidR="00400BDF" w:rsidRDefault="00400BDF" w:rsidP="0078770D">
      <w:pPr>
        <w:spacing w:line="20" w:lineRule="atLeast"/>
        <w:rPr>
          <w:sz w:val="24"/>
          <w:szCs w:val="24"/>
        </w:rPr>
      </w:pPr>
    </w:p>
    <w:p w:rsidR="00400BDF" w:rsidRDefault="00400BDF" w:rsidP="0078770D">
      <w:pPr>
        <w:spacing w:line="20" w:lineRule="atLeast"/>
      </w:pPr>
    </w:p>
    <w:p w:rsidR="00B00063" w:rsidRDefault="00B00063" w:rsidP="0078770D">
      <w:pPr>
        <w:spacing w:line="20" w:lineRule="atLeast"/>
      </w:pPr>
    </w:p>
    <w:sectPr w:rsidR="00B0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1D56C66"/>
    <w:multiLevelType w:val="hybridMultilevel"/>
    <w:tmpl w:val="B39E24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667E6"/>
    <w:multiLevelType w:val="hybridMultilevel"/>
    <w:tmpl w:val="40E04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0077"/>
    <w:multiLevelType w:val="multilevel"/>
    <w:tmpl w:val="F5C2AD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0028F"/>
    <w:multiLevelType w:val="multilevel"/>
    <w:tmpl w:val="D0166B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6">
    <w:nsid w:val="18A35DC0"/>
    <w:multiLevelType w:val="hybridMultilevel"/>
    <w:tmpl w:val="57189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270DE2"/>
    <w:multiLevelType w:val="hybridMultilevel"/>
    <w:tmpl w:val="9BF2FBAA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979DE"/>
    <w:multiLevelType w:val="multilevel"/>
    <w:tmpl w:val="001EE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9">
    <w:nsid w:val="1EA60485"/>
    <w:multiLevelType w:val="multilevel"/>
    <w:tmpl w:val="39E21F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D296E"/>
    <w:multiLevelType w:val="hybridMultilevel"/>
    <w:tmpl w:val="3760AC5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2790674C"/>
    <w:multiLevelType w:val="hybridMultilevel"/>
    <w:tmpl w:val="4D1EF8FA"/>
    <w:lvl w:ilvl="0" w:tplc="04150017">
      <w:start w:val="1"/>
      <w:numFmt w:val="lowerLetter"/>
      <w:lvlText w:val="%1)"/>
      <w:lvlJc w:val="left"/>
      <w:pPr>
        <w:ind w:left="1109" w:hanging="360"/>
      </w:pPr>
    </w:lvl>
    <w:lvl w:ilvl="1" w:tplc="04150019">
      <w:start w:val="1"/>
      <w:numFmt w:val="lowerLetter"/>
      <w:lvlText w:val="%2."/>
      <w:lvlJc w:val="left"/>
      <w:pPr>
        <w:ind w:left="1829" w:hanging="360"/>
      </w:pPr>
    </w:lvl>
    <w:lvl w:ilvl="2" w:tplc="0415001B">
      <w:start w:val="1"/>
      <w:numFmt w:val="lowerRoman"/>
      <w:lvlText w:val="%3."/>
      <w:lvlJc w:val="right"/>
      <w:pPr>
        <w:ind w:left="2549" w:hanging="180"/>
      </w:pPr>
    </w:lvl>
    <w:lvl w:ilvl="3" w:tplc="0415000F">
      <w:start w:val="1"/>
      <w:numFmt w:val="decimal"/>
      <w:lvlText w:val="%4."/>
      <w:lvlJc w:val="left"/>
      <w:pPr>
        <w:ind w:left="3269" w:hanging="360"/>
      </w:pPr>
    </w:lvl>
    <w:lvl w:ilvl="4" w:tplc="04150019">
      <w:start w:val="1"/>
      <w:numFmt w:val="lowerLetter"/>
      <w:lvlText w:val="%5."/>
      <w:lvlJc w:val="left"/>
      <w:pPr>
        <w:ind w:left="3989" w:hanging="360"/>
      </w:pPr>
    </w:lvl>
    <w:lvl w:ilvl="5" w:tplc="0415001B">
      <w:start w:val="1"/>
      <w:numFmt w:val="lowerRoman"/>
      <w:lvlText w:val="%6."/>
      <w:lvlJc w:val="right"/>
      <w:pPr>
        <w:ind w:left="4709" w:hanging="180"/>
      </w:pPr>
    </w:lvl>
    <w:lvl w:ilvl="6" w:tplc="0415000F">
      <w:start w:val="1"/>
      <w:numFmt w:val="decimal"/>
      <w:lvlText w:val="%7."/>
      <w:lvlJc w:val="left"/>
      <w:pPr>
        <w:ind w:left="5429" w:hanging="360"/>
      </w:pPr>
    </w:lvl>
    <w:lvl w:ilvl="7" w:tplc="04150019">
      <w:start w:val="1"/>
      <w:numFmt w:val="lowerLetter"/>
      <w:lvlText w:val="%8."/>
      <w:lvlJc w:val="left"/>
      <w:pPr>
        <w:ind w:left="6149" w:hanging="360"/>
      </w:pPr>
    </w:lvl>
    <w:lvl w:ilvl="8" w:tplc="0415001B">
      <w:start w:val="1"/>
      <w:numFmt w:val="lowerRoman"/>
      <w:lvlText w:val="%9."/>
      <w:lvlJc w:val="right"/>
      <w:pPr>
        <w:ind w:left="6869" w:hanging="180"/>
      </w:pPr>
    </w:lvl>
  </w:abstractNum>
  <w:abstractNum w:abstractNumId="13">
    <w:nsid w:val="283B189F"/>
    <w:multiLevelType w:val="hybridMultilevel"/>
    <w:tmpl w:val="753602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466A84"/>
    <w:multiLevelType w:val="hybridMultilevel"/>
    <w:tmpl w:val="46DCB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D57C2"/>
    <w:multiLevelType w:val="hybridMultilevel"/>
    <w:tmpl w:val="C6E611A6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40F83BCC"/>
    <w:multiLevelType w:val="hybridMultilevel"/>
    <w:tmpl w:val="88104A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650690"/>
    <w:multiLevelType w:val="hybridMultilevel"/>
    <w:tmpl w:val="DFE61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0E7"/>
    <w:multiLevelType w:val="hybridMultilevel"/>
    <w:tmpl w:val="2ADEE7D8"/>
    <w:lvl w:ilvl="0" w:tplc="5ECE5AC6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E8336B"/>
    <w:multiLevelType w:val="hybridMultilevel"/>
    <w:tmpl w:val="ED102BF6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B314E"/>
    <w:multiLevelType w:val="hybridMultilevel"/>
    <w:tmpl w:val="DC181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F1616"/>
    <w:multiLevelType w:val="hybridMultilevel"/>
    <w:tmpl w:val="1C0C60AE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A709B"/>
    <w:multiLevelType w:val="hybridMultilevel"/>
    <w:tmpl w:val="7DBE521A"/>
    <w:lvl w:ilvl="0" w:tplc="321001C6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3C600E8"/>
    <w:multiLevelType w:val="hybridMultilevel"/>
    <w:tmpl w:val="75188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A7160"/>
    <w:multiLevelType w:val="hybridMultilevel"/>
    <w:tmpl w:val="6568B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E122B"/>
    <w:multiLevelType w:val="hybridMultilevel"/>
    <w:tmpl w:val="9B78F6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A82D8EE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B72FB1"/>
    <w:multiLevelType w:val="hybridMultilevel"/>
    <w:tmpl w:val="85C0A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B2A7A"/>
    <w:multiLevelType w:val="multilevel"/>
    <w:tmpl w:val="8BF225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  <w:num w:numId="24">
    <w:abstractNumId w:val="18"/>
  </w:num>
  <w:num w:numId="25">
    <w:abstractNumId w:val="9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4"/>
  </w:num>
  <w:num w:numId="29">
    <w:abstractNumId w:val="23"/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E2"/>
    <w:rsid w:val="0000571D"/>
    <w:rsid w:val="00021EC9"/>
    <w:rsid w:val="000726C9"/>
    <w:rsid w:val="00072B41"/>
    <w:rsid w:val="00073BA8"/>
    <w:rsid w:val="000877CC"/>
    <w:rsid w:val="000B5249"/>
    <w:rsid w:val="000C4161"/>
    <w:rsid w:val="000D2180"/>
    <w:rsid w:val="0011573C"/>
    <w:rsid w:val="0013622C"/>
    <w:rsid w:val="00152F20"/>
    <w:rsid w:val="00165039"/>
    <w:rsid w:val="0017552A"/>
    <w:rsid w:val="001A0C99"/>
    <w:rsid w:val="001A4F03"/>
    <w:rsid w:val="001D387D"/>
    <w:rsid w:val="002017EB"/>
    <w:rsid w:val="002058EA"/>
    <w:rsid w:val="002066F6"/>
    <w:rsid w:val="00216D33"/>
    <w:rsid w:val="00233269"/>
    <w:rsid w:val="0024514A"/>
    <w:rsid w:val="00263D58"/>
    <w:rsid w:val="00264445"/>
    <w:rsid w:val="00267FA0"/>
    <w:rsid w:val="002931BA"/>
    <w:rsid w:val="002A2E8A"/>
    <w:rsid w:val="002B46FC"/>
    <w:rsid w:val="002C7E03"/>
    <w:rsid w:val="002D4A15"/>
    <w:rsid w:val="002D4DA8"/>
    <w:rsid w:val="002D70C3"/>
    <w:rsid w:val="003017EA"/>
    <w:rsid w:val="0030230C"/>
    <w:rsid w:val="00303E54"/>
    <w:rsid w:val="00340286"/>
    <w:rsid w:val="0036391F"/>
    <w:rsid w:val="003B3F20"/>
    <w:rsid w:val="003F3CAE"/>
    <w:rsid w:val="00400BDF"/>
    <w:rsid w:val="00404B46"/>
    <w:rsid w:val="00436041"/>
    <w:rsid w:val="004372ED"/>
    <w:rsid w:val="00452CB3"/>
    <w:rsid w:val="00457260"/>
    <w:rsid w:val="00485183"/>
    <w:rsid w:val="004A6243"/>
    <w:rsid w:val="004A6573"/>
    <w:rsid w:val="004A74E2"/>
    <w:rsid w:val="004A78B7"/>
    <w:rsid w:val="004B2900"/>
    <w:rsid w:val="004B40B2"/>
    <w:rsid w:val="004B5654"/>
    <w:rsid w:val="004D08F7"/>
    <w:rsid w:val="004D2501"/>
    <w:rsid w:val="004E55E4"/>
    <w:rsid w:val="004E5BF2"/>
    <w:rsid w:val="004E7D97"/>
    <w:rsid w:val="004F6521"/>
    <w:rsid w:val="005040FC"/>
    <w:rsid w:val="00541445"/>
    <w:rsid w:val="00556B83"/>
    <w:rsid w:val="00584E3C"/>
    <w:rsid w:val="005B50F5"/>
    <w:rsid w:val="005B72DD"/>
    <w:rsid w:val="006550D9"/>
    <w:rsid w:val="00680C26"/>
    <w:rsid w:val="00684371"/>
    <w:rsid w:val="0069165E"/>
    <w:rsid w:val="006A6325"/>
    <w:rsid w:val="006B6E75"/>
    <w:rsid w:val="006C3B43"/>
    <w:rsid w:val="006D498E"/>
    <w:rsid w:val="006F0822"/>
    <w:rsid w:val="00702400"/>
    <w:rsid w:val="00703485"/>
    <w:rsid w:val="007134F6"/>
    <w:rsid w:val="007178BB"/>
    <w:rsid w:val="00731274"/>
    <w:rsid w:val="007815CB"/>
    <w:rsid w:val="00781A80"/>
    <w:rsid w:val="0078770D"/>
    <w:rsid w:val="00791583"/>
    <w:rsid w:val="00796403"/>
    <w:rsid w:val="007B27A6"/>
    <w:rsid w:val="007D31F2"/>
    <w:rsid w:val="007D36AB"/>
    <w:rsid w:val="007D5409"/>
    <w:rsid w:val="007F664F"/>
    <w:rsid w:val="007F7C99"/>
    <w:rsid w:val="00800401"/>
    <w:rsid w:val="00802D2A"/>
    <w:rsid w:val="00804A30"/>
    <w:rsid w:val="008132E5"/>
    <w:rsid w:val="00830AF0"/>
    <w:rsid w:val="00835105"/>
    <w:rsid w:val="00843E38"/>
    <w:rsid w:val="00886348"/>
    <w:rsid w:val="008930CD"/>
    <w:rsid w:val="008C478F"/>
    <w:rsid w:val="008C6895"/>
    <w:rsid w:val="008D4A71"/>
    <w:rsid w:val="00913024"/>
    <w:rsid w:val="009314CD"/>
    <w:rsid w:val="00935C1F"/>
    <w:rsid w:val="00942E2D"/>
    <w:rsid w:val="00942FB8"/>
    <w:rsid w:val="00980D32"/>
    <w:rsid w:val="009A55E1"/>
    <w:rsid w:val="009B2BCE"/>
    <w:rsid w:val="009E3269"/>
    <w:rsid w:val="00A462BE"/>
    <w:rsid w:val="00A5452C"/>
    <w:rsid w:val="00A62E0F"/>
    <w:rsid w:val="00AA3036"/>
    <w:rsid w:val="00AC0A11"/>
    <w:rsid w:val="00AC4726"/>
    <w:rsid w:val="00AE2EB4"/>
    <w:rsid w:val="00AE6321"/>
    <w:rsid w:val="00AE79B2"/>
    <w:rsid w:val="00B00063"/>
    <w:rsid w:val="00B10465"/>
    <w:rsid w:val="00B208DC"/>
    <w:rsid w:val="00B2551D"/>
    <w:rsid w:val="00B414A8"/>
    <w:rsid w:val="00B50910"/>
    <w:rsid w:val="00B62930"/>
    <w:rsid w:val="00B630B0"/>
    <w:rsid w:val="00BA4067"/>
    <w:rsid w:val="00C02872"/>
    <w:rsid w:val="00C1056D"/>
    <w:rsid w:val="00C12497"/>
    <w:rsid w:val="00C37F16"/>
    <w:rsid w:val="00C4149F"/>
    <w:rsid w:val="00C85E9D"/>
    <w:rsid w:val="00CC43DE"/>
    <w:rsid w:val="00CE7372"/>
    <w:rsid w:val="00D16E62"/>
    <w:rsid w:val="00D21E5A"/>
    <w:rsid w:val="00D3365F"/>
    <w:rsid w:val="00D4778B"/>
    <w:rsid w:val="00D566E0"/>
    <w:rsid w:val="00D77A26"/>
    <w:rsid w:val="00D83C81"/>
    <w:rsid w:val="00D94A7B"/>
    <w:rsid w:val="00DD5E46"/>
    <w:rsid w:val="00DE2EDE"/>
    <w:rsid w:val="00DE75BF"/>
    <w:rsid w:val="00DF7C88"/>
    <w:rsid w:val="00E07A14"/>
    <w:rsid w:val="00E07CEA"/>
    <w:rsid w:val="00E108FB"/>
    <w:rsid w:val="00E15ACA"/>
    <w:rsid w:val="00E31FB1"/>
    <w:rsid w:val="00E34F0D"/>
    <w:rsid w:val="00E90A95"/>
    <w:rsid w:val="00E90F2B"/>
    <w:rsid w:val="00EA2C7C"/>
    <w:rsid w:val="00EB1F1C"/>
    <w:rsid w:val="00EC1042"/>
    <w:rsid w:val="00EC6A73"/>
    <w:rsid w:val="00ED3FD4"/>
    <w:rsid w:val="00EE63C0"/>
    <w:rsid w:val="00EE7481"/>
    <w:rsid w:val="00F164C8"/>
    <w:rsid w:val="00F25142"/>
    <w:rsid w:val="00F43663"/>
    <w:rsid w:val="00F52494"/>
    <w:rsid w:val="00F65315"/>
    <w:rsid w:val="00F71CFC"/>
    <w:rsid w:val="00F74033"/>
    <w:rsid w:val="00F80516"/>
    <w:rsid w:val="00F8261C"/>
    <w:rsid w:val="00FA6AB6"/>
    <w:rsid w:val="00FB22CD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B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00BDF"/>
    <w:rPr>
      <w:b/>
      <w:bCs/>
    </w:rPr>
  </w:style>
  <w:style w:type="paragraph" w:styleId="Akapitzlist">
    <w:name w:val="List Paragraph"/>
    <w:basedOn w:val="Normalny"/>
    <w:uiPriority w:val="34"/>
    <w:qFormat/>
    <w:rsid w:val="007F66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4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2D4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B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00BDF"/>
    <w:rPr>
      <w:b/>
      <w:bCs/>
    </w:rPr>
  </w:style>
  <w:style w:type="paragraph" w:styleId="Akapitzlist">
    <w:name w:val="List Paragraph"/>
    <w:basedOn w:val="Normalny"/>
    <w:uiPriority w:val="34"/>
    <w:qFormat/>
    <w:rsid w:val="007F66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4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2D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2</cp:revision>
  <cp:lastPrinted>2022-04-01T09:38:00Z</cp:lastPrinted>
  <dcterms:created xsi:type="dcterms:W3CDTF">2022-04-01T11:11:00Z</dcterms:created>
  <dcterms:modified xsi:type="dcterms:W3CDTF">2022-04-01T11:11:00Z</dcterms:modified>
</cp:coreProperties>
</file>