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43" w:rsidRDefault="00CC6243" w:rsidP="00E91396">
      <w:pPr>
        <w:ind w:left="5664"/>
        <w:jc w:val="right"/>
      </w:pPr>
    </w:p>
    <w:p w:rsidR="008618DB" w:rsidRDefault="00DC65CB" w:rsidP="00E91396">
      <w:pPr>
        <w:ind w:left="5664"/>
        <w:jc w:val="right"/>
      </w:pPr>
      <w:r>
        <w:t xml:space="preserve">Osielsko, dnia </w:t>
      </w:r>
      <w:r w:rsidR="00296E95" w:rsidRPr="00296E95">
        <w:t>2</w:t>
      </w:r>
      <w:r w:rsidR="00CE1E2E">
        <w:t>2</w:t>
      </w:r>
      <w:r w:rsidR="00296E95" w:rsidRPr="00296E95">
        <w:t>.0</w:t>
      </w:r>
      <w:r w:rsidR="00CE1E2E">
        <w:t>3</w:t>
      </w:r>
      <w:r w:rsidR="00E91396" w:rsidRPr="00296E95">
        <w:t>.202</w:t>
      </w:r>
      <w:r w:rsidR="003055DE" w:rsidRPr="00296E95">
        <w:t>2</w:t>
      </w:r>
      <w:r w:rsidR="00E91396" w:rsidRPr="00296E95">
        <w:t xml:space="preserve"> </w:t>
      </w:r>
      <w:r w:rsidR="00E91396">
        <w:t>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212775" w:rsidRDefault="00212775" w:rsidP="001D1802">
      <w:pPr>
        <w:jc w:val="both"/>
        <w:rPr>
          <w:b/>
        </w:rPr>
      </w:pPr>
      <w:r w:rsidRPr="00212775">
        <w:rPr>
          <w:b/>
        </w:rPr>
        <w:t>Opracowanie dokumentacji projektowych budowy dróg na terenie gminy Osielsko</w:t>
      </w:r>
    </w:p>
    <w:p w:rsidR="00CE1E2E" w:rsidRDefault="00CE1E2E" w:rsidP="001D1802">
      <w:pPr>
        <w:jc w:val="both"/>
        <w:rPr>
          <w:b/>
        </w:rPr>
      </w:pPr>
      <w:bookmarkStart w:id="0" w:name="_GoBack"/>
      <w:bookmarkEnd w:id="0"/>
    </w:p>
    <w:p w:rsidR="001D1802" w:rsidRDefault="001D1802" w:rsidP="001D1802">
      <w:pPr>
        <w:jc w:val="both"/>
        <w:rPr>
          <w:b/>
        </w:rPr>
      </w:pPr>
      <w:r>
        <w:rPr>
          <w:b/>
        </w:rPr>
        <w:t>IiZP.271.U.</w:t>
      </w:r>
      <w:r w:rsidR="00212775">
        <w:rPr>
          <w:b/>
        </w:rPr>
        <w:t>5</w:t>
      </w:r>
      <w:r>
        <w:rPr>
          <w:b/>
        </w:rPr>
        <w:t>.202</w:t>
      </w:r>
      <w:r w:rsidR="003055DE">
        <w:rPr>
          <w:b/>
        </w:rPr>
        <w:t>2</w:t>
      </w:r>
    </w:p>
    <w:p w:rsidR="00815E04" w:rsidRDefault="00815E04" w:rsidP="001D1802"/>
    <w:p w:rsidR="00CC6243" w:rsidRDefault="00CC6243" w:rsidP="001D180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DC65CB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212775" w:rsidRDefault="00212775" w:rsidP="00212775">
            <w:r>
              <w:t xml:space="preserve">Drogowa Pracownia Projektowa ANMAR </w:t>
            </w:r>
          </w:p>
          <w:p w:rsidR="00212775" w:rsidRDefault="00212775" w:rsidP="00212775">
            <w:r>
              <w:t xml:space="preserve">Anna Pacewicz – Dyrda </w:t>
            </w:r>
          </w:p>
          <w:p w:rsidR="00212775" w:rsidRDefault="00212775" w:rsidP="00212775">
            <w:r>
              <w:t>ul. Łanowa 1</w:t>
            </w:r>
          </w:p>
          <w:p w:rsidR="00212775" w:rsidRDefault="00212775" w:rsidP="00212775">
            <w:r>
              <w:t xml:space="preserve">86-014 Kruszyn </w:t>
            </w:r>
          </w:p>
          <w:p w:rsidR="00DC65CB" w:rsidRDefault="00212775" w:rsidP="00212775">
            <w:r>
              <w:t>NIP 9670559642</w:t>
            </w:r>
          </w:p>
        </w:tc>
        <w:tc>
          <w:tcPr>
            <w:tcW w:w="2867" w:type="dxa"/>
          </w:tcPr>
          <w:p w:rsidR="009F5231" w:rsidRDefault="00212775" w:rsidP="00016FF4">
            <w:pPr>
              <w:spacing w:line="276" w:lineRule="auto"/>
            </w:pPr>
            <w:r>
              <w:t>Cz. 1</w:t>
            </w:r>
            <w:r w:rsidR="00DC65CB">
              <w:t>)</w:t>
            </w:r>
            <w:r w:rsidR="001D1802">
              <w:t xml:space="preserve">  </w:t>
            </w:r>
            <w:r w:rsidR="00016FF4">
              <w:t xml:space="preserve">   </w:t>
            </w:r>
            <w:r w:rsidR="00CE1E2E">
              <w:t xml:space="preserve">   43 050,00 zł</w:t>
            </w:r>
          </w:p>
          <w:p w:rsidR="009F5231" w:rsidRDefault="009F5231" w:rsidP="00016FF4">
            <w:pPr>
              <w:spacing w:line="276" w:lineRule="auto"/>
              <w:ind w:left="601"/>
            </w:pPr>
            <w:r>
              <w:t>a)</w:t>
            </w:r>
            <w:r w:rsidR="00016FF4">
              <w:t xml:space="preserve">     </w:t>
            </w:r>
            <w:r w:rsidR="00CE1E2E">
              <w:t>24 600,00 zł</w:t>
            </w:r>
          </w:p>
          <w:p w:rsidR="00DC65CB" w:rsidRDefault="009F5231" w:rsidP="00016FF4">
            <w:pPr>
              <w:spacing w:line="276" w:lineRule="auto"/>
              <w:ind w:left="601"/>
            </w:pPr>
            <w:r>
              <w:t>b)</w:t>
            </w:r>
            <w:r w:rsidR="00016FF4">
              <w:t xml:space="preserve">  </w:t>
            </w:r>
            <w:r w:rsidR="001D1802">
              <w:t xml:space="preserve"> </w:t>
            </w:r>
            <w:r w:rsidR="00016FF4">
              <w:t xml:space="preserve">  </w:t>
            </w:r>
            <w:r w:rsidR="00CE1E2E">
              <w:t>18 450,00 zł</w:t>
            </w:r>
          </w:p>
          <w:p w:rsidR="009F5231" w:rsidRDefault="00212775" w:rsidP="00016FF4">
            <w:pPr>
              <w:spacing w:line="276" w:lineRule="auto"/>
            </w:pPr>
            <w:r>
              <w:t>Cz. 2</w:t>
            </w:r>
            <w:r w:rsidR="00DC65CB">
              <w:t>)</w:t>
            </w:r>
            <w:r w:rsidR="00CE1E2E">
              <w:t xml:space="preserve">       102 090,00 zł</w:t>
            </w:r>
          </w:p>
          <w:p w:rsidR="009F5231" w:rsidRDefault="009F5231" w:rsidP="00016FF4">
            <w:pPr>
              <w:spacing w:line="276" w:lineRule="auto"/>
              <w:ind w:firstLine="601"/>
            </w:pPr>
            <w:r>
              <w:t>a)</w:t>
            </w:r>
            <w:r w:rsidR="00016FF4">
              <w:t xml:space="preserve">    </w:t>
            </w:r>
            <w:r w:rsidR="00CE1E2E">
              <w:t xml:space="preserve"> </w:t>
            </w:r>
            <w:r w:rsidR="00016FF4">
              <w:t xml:space="preserve"> </w:t>
            </w:r>
            <w:r w:rsidR="00CE1E2E">
              <w:t>67 650,00 zł</w:t>
            </w:r>
          </w:p>
          <w:p w:rsidR="00212775" w:rsidRDefault="009F5231" w:rsidP="00212775">
            <w:pPr>
              <w:spacing w:line="276" w:lineRule="auto"/>
              <w:ind w:firstLine="601"/>
            </w:pPr>
            <w:r>
              <w:t>b)</w:t>
            </w:r>
            <w:r w:rsidR="00722C80">
              <w:t xml:space="preserve"> </w:t>
            </w:r>
            <w:r w:rsidR="00CE1E2E">
              <w:t xml:space="preserve">     34 440,00 zł</w:t>
            </w:r>
          </w:p>
          <w:p w:rsidR="00212775" w:rsidRDefault="00212775" w:rsidP="00212775">
            <w:pPr>
              <w:spacing w:line="276" w:lineRule="auto"/>
            </w:pPr>
            <w:r>
              <w:t xml:space="preserve">Cz. 3)        </w:t>
            </w:r>
            <w:r w:rsidR="00CE1E2E">
              <w:t xml:space="preserve"> 61 500,00 zł</w:t>
            </w:r>
          </w:p>
          <w:p w:rsidR="00A02405" w:rsidRDefault="00DC65CB" w:rsidP="00DC65CB">
            <w:r>
              <w:t xml:space="preserve"> </w:t>
            </w:r>
          </w:p>
        </w:tc>
      </w:tr>
      <w:tr w:rsidR="00414702" w:rsidTr="00A02405">
        <w:tc>
          <w:tcPr>
            <w:tcW w:w="675" w:type="dxa"/>
          </w:tcPr>
          <w:p w:rsidR="00414702" w:rsidRDefault="00CC6243" w:rsidP="00E91396">
            <w:r>
              <w:t>2</w:t>
            </w:r>
            <w:r w:rsidR="00414702">
              <w:t>.</w:t>
            </w:r>
          </w:p>
        </w:tc>
        <w:tc>
          <w:tcPr>
            <w:tcW w:w="5670" w:type="dxa"/>
          </w:tcPr>
          <w:p w:rsidR="00CB13D8" w:rsidRDefault="00CB13D8" w:rsidP="00CB13D8">
            <w:r>
              <w:t xml:space="preserve">Biuro Inżynierii Drogowej BID S.C. </w:t>
            </w:r>
          </w:p>
          <w:p w:rsidR="00CB13D8" w:rsidRDefault="00CB13D8" w:rsidP="00CB13D8">
            <w:r>
              <w:t xml:space="preserve">Agnieszka Szczuraszek -  </w:t>
            </w:r>
            <w:proofErr w:type="spellStart"/>
            <w:r>
              <w:t>Kostencka</w:t>
            </w:r>
            <w:proofErr w:type="spellEnd"/>
            <w:r>
              <w:t xml:space="preserve">, </w:t>
            </w:r>
          </w:p>
          <w:p w:rsidR="00CB13D8" w:rsidRDefault="00CB13D8" w:rsidP="00CB13D8">
            <w:r>
              <w:t>Paweł Szczuraszek</w:t>
            </w:r>
          </w:p>
          <w:p w:rsidR="00CB13D8" w:rsidRDefault="00CB13D8" w:rsidP="00CB13D8">
            <w:r>
              <w:t>ul. Strusia 17</w:t>
            </w:r>
          </w:p>
          <w:p w:rsidR="00CE1E2E" w:rsidRDefault="00CB13D8" w:rsidP="00CE1E2E">
            <w:r>
              <w:t xml:space="preserve">85-447 Bydgoszcz </w:t>
            </w:r>
          </w:p>
          <w:p w:rsidR="00CB13D8" w:rsidRPr="001E6685" w:rsidRDefault="00CB13D8" w:rsidP="00CE1E2E">
            <w:r>
              <w:t>NIP 9671282579</w:t>
            </w:r>
          </w:p>
          <w:p w:rsidR="00D76CFD" w:rsidRDefault="00D76CFD" w:rsidP="00E241B2"/>
        </w:tc>
        <w:tc>
          <w:tcPr>
            <w:tcW w:w="2867" w:type="dxa"/>
          </w:tcPr>
          <w:p w:rsidR="00212775" w:rsidRDefault="00212775" w:rsidP="00212775">
            <w:pPr>
              <w:spacing w:line="276" w:lineRule="auto"/>
            </w:pPr>
            <w:r>
              <w:t xml:space="preserve">Cz. 1)     </w:t>
            </w:r>
            <w:r w:rsidR="00CE1E2E">
              <w:t xml:space="preserve">   </w:t>
            </w:r>
            <w:r>
              <w:t xml:space="preserve"> </w:t>
            </w:r>
            <w:r w:rsidR="00CE1E2E">
              <w:t>54 981,00 zł</w:t>
            </w:r>
          </w:p>
          <w:p w:rsidR="00212775" w:rsidRDefault="00212775" w:rsidP="00212775">
            <w:pPr>
              <w:spacing w:line="276" w:lineRule="auto"/>
              <w:ind w:left="601"/>
            </w:pPr>
            <w:r>
              <w:t xml:space="preserve">a)     </w:t>
            </w:r>
            <w:r w:rsidR="00CE1E2E">
              <w:t xml:space="preserve"> 37 392,00 zł</w:t>
            </w:r>
          </w:p>
          <w:p w:rsidR="00212775" w:rsidRDefault="00212775" w:rsidP="00212775">
            <w:pPr>
              <w:spacing w:line="276" w:lineRule="auto"/>
              <w:ind w:left="601"/>
            </w:pPr>
            <w:r>
              <w:t xml:space="preserve">b)     </w:t>
            </w:r>
            <w:r w:rsidR="00CE1E2E">
              <w:t xml:space="preserve"> 17 589,00 zł</w:t>
            </w:r>
          </w:p>
          <w:p w:rsidR="00212775" w:rsidRDefault="00212775" w:rsidP="00212775">
            <w:pPr>
              <w:spacing w:line="276" w:lineRule="auto"/>
            </w:pPr>
            <w:r>
              <w:t>Cz. 2)</w:t>
            </w:r>
            <w:r w:rsidR="00CE1E2E">
              <w:t xml:space="preserve">      </w:t>
            </w:r>
            <w:r>
              <w:t xml:space="preserve"> </w:t>
            </w:r>
            <w:r w:rsidR="00CE1E2E">
              <w:t>174 291,00 zł</w:t>
            </w:r>
          </w:p>
          <w:p w:rsidR="00212775" w:rsidRDefault="00212775" w:rsidP="00212775">
            <w:pPr>
              <w:spacing w:line="276" w:lineRule="auto"/>
              <w:ind w:firstLine="601"/>
            </w:pPr>
            <w:r>
              <w:t>a)</w:t>
            </w:r>
            <w:r w:rsidR="00CE1E2E">
              <w:t xml:space="preserve">    107 871,00 zł</w:t>
            </w:r>
          </w:p>
          <w:p w:rsidR="00212775" w:rsidRDefault="00212775" w:rsidP="00212775">
            <w:pPr>
              <w:spacing w:line="276" w:lineRule="auto"/>
              <w:ind w:firstLine="601"/>
            </w:pPr>
            <w:r>
              <w:t xml:space="preserve">b) </w:t>
            </w:r>
            <w:r w:rsidR="00CE1E2E">
              <w:t xml:space="preserve">     66 420,00 zł</w:t>
            </w:r>
          </w:p>
          <w:p w:rsidR="00212775" w:rsidRDefault="00212775" w:rsidP="00212775">
            <w:pPr>
              <w:spacing w:line="276" w:lineRule="auto"/>
            </w:pPr>
            <w:r>
              <w:t xml:space="preserve">Cz. 3)        </w:t>
            </w:r>
            <w:r w:rsidR="00CE1E2E">
              <w:t xml:space="preserve">  97 908,00 zł</w:t>
            </w:r>
          </w:p>
          <w:p w:rsidR="00016FF4" w:rsidRDefault="00016FF4" w:rsidP="00212775">
            <w:pPr>
              <w:spacing w:line="276" w:lineRule="auto"/>
              <w:ind w:firstLine="601"/>
            </w:pPr>
          </w:p>
        </w:tc>
      </w:tr>
    </w:tbl>
    <w:p w:rsidR="001D1802" w:rsidRDefault="001D1802" w:rsidP="001D1802"/>
    <w:p w:rsidR="00C40F94" w:rsidRDefault="00C40F94" w:rsidP="001D1802"/>
    <w:p w:rsidR="00F346BE" w:rsidRDefault="00F346BE" w:rsidP="00DE6AC0"/>
    <w:sectPr w:rsidR="00F346BE" w:rsidSect="00DB77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951"/>
    <w:multiLevelType w:val="multilevel"/>
    <w:tmpl w:val="E59C31B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0385B"/>
    <w:rsid w:val="00016FF4"/>
    <w:rsid w:val="000D55FC"/>
    <w:rsid w:val="001B569C"/>
    <w:rsid w:val="001D1802"/>
    <w:rsid w:val="001E6685"/>
    <w:rsid w:val="00212775"/>
    <w:rsid w:val="00277402"/>
    <w:rsid w:val="00296E95"/>
    <w:rsid w:val="002B7B79"/>
    <w:rsid w:val="003055DE"/>
    <w:rsid w:val="00414702"/>
    <w:rsid w:val="00595A5A"/>
    <w:rsid w:val="005B7820"/>
    <w:rsid w:val="00620D4A"/>
    <w:rsid w:val="00722C80"/>
    <w:rsid w:val="00815E04"/>
    <w:rsid w:val="008618DB"/>
    <w:rsid w:val="00947894"/>
    <w:rsid w:val="009F5231"/>
    <w:rsid w:val="00A02405"/>
    <w:rsid w:val="00B936F4"/>
    <w:rsid w:val="00C40F94"/>
    <w:rsid w:val="00CB13D8"/>
    <w:rsid w:val="00CC6243"/>
    <w:rsid w:val="00CE1E2E"/>
    <w:rsid w:val="00D521E6"/>
    <w:rsid w:val="00D76CFD"/>
    <w:rsid w:val="00DB77E1"/>
    <w:rsid w:val="00DC65CB"/>
    <w:rsid w:val="00DE6AC0"/>
    <w:rsid w:val="00E241B2"/>
    <w:rsid w:val="00E9065A"/>
    <w:rsid w:val="00E91396"/>
    <w:rsid w:val="00F346BE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6AC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6A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6AC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20</cp:revision>
  <cp:lastPrinted>2022-03-22T10:14:00Z</cp:lastPrinted>
  <dcterms:created xsi:type="dcterms:W3CDTF">2021-03-12T08:55:00Z</dcterms:created>
  <dcterms:modified xsi:type="dcterms:W3CDTF">2022-03-22T10:35:00Z</dcterms:modified>
</cp:coreProperties>
</file>