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3BA28" w14:textId="23AAD20E" w:rsidR="00024D35" w:rsidRDefault="00024D35" w:rsidP="00F81296">
      <w:pPr>
        <w:jc w:val="right"/>
        <w:rPr>
          <w:b/>
        </w:rPr>
      </w:pPr>
      <w:r w:rsidRPr="00024D35">
        <w:rPr>
          <w:b/>
        </w:rPr>
        <w:t xml:space="preserve">ZAŁĄCZNIK NR </w:t>
      </w:r>
      <w:r w:rsidR="00E937FE">
        <w:rPr>
          <w:b/>
        </w:rPr>
        <w:t>2</w:t>
      </w:r>
    </w:p>
    <w:p w14:paraId="33095EE8" w14:textId="77777777" w:rsidR="00C16831" w:rsidRDefault="00C16831" w:rsidP="00F81296">
      <w:pPr>
        <w:jc w:val="right"/>
        <w:rPr>
          <w:b/>
        </w:rPr>
      </w:pPr>
    </w:p>
    <w:p w14:paraId="2B8CEB32" w14:textId="29E28FF0" w:rsidR="00632E82" w:rsidRDefault="000C6600" w:rsidP="00F81296">
      <w:pPr>
        <w:jc w:val="right"/>
      </w:pPr>
      <w:r>
        <w:t>…………………., dnia ………………</w:t>
      </w:r>
      <w:r w:rsidR="00663DF8">
        <w:t>202</w:t>
      </w:r>
      <w:r w:rsidR="00D00349">
        <w:t>2</w:t>
      </w:r>
      <w:bookmarkStart w:id="0" w:name="_GoBack"/>
      <w:bookmarkEnd w:id="0"/>
      <w:r w:rsidR="00B362A4">
        <w:t xml:space="preserve"> r.</w:t>
      </w:r>
    </w:p>
    <w:p w14:paraId="5827986E" w14:textId="77777777" w:rsidR="00B362A4" w:rsidRDefault="0012298D">
      <w:r>
        <w:t>(pieczęć wykonawcy)</w:t>
      </w:r>
    </w:p>
    <w:p w14:paraId="020FA7CE" w14:textId="77777777" w:rsidR="00B362A4" w:rsidRDefault="00B362A4"/>
    <w:p w14:paraId="2DA53645" w14:textId="77777777" w:rsidR="00B362A4" w:rsidRDefault="0012298D" w:rsidP="00EB67AE">
      <w:pPr>
        <w:spacing w:line="360" w:lineRule="auto"/>
      </w:pPr>
      <w:r>
        <w:t xml:space="preserve">Nazwa wykonawcy </w:t>
      </w:r>
      <w:r w:rsidR="00B362A4">
        <w:t>………………………………</w:t>
      </w:r>
      <w:r>
        <w:t>…………………………………..</w:t>
      </w:r>
      <w:r w:rsidR="00B362A4">
        <w:t>…………</w:t>
      </w:r>
    </w:p>
    <w:p w14:paraId="361FC3E5" w14:textId="77777777" w:rsidR="00B362A4" w:rsidRDefault="0012298D" w:rsidP="00EB67AE">
      <w:pPr>
        <w:spacing w:line="360" w:lineRule="auto"/>
      </w:pPr>
      <w:r>
        <w:t>Adres: …………………………………………….</w:t>
      </w:r>
      <w:r w:rsidR="00B362A4">
        <w:t>…………………………………</w:t>
      </w:r>
      <w:r>
        <w:t>……..</w:t>
      </w:r>
      <w:r w:rsidR="00B362A4">
        <w:t>……</w:t>
      </w:r>
    </w:p>
    <w:p w14:paraId="7BAAF5F7" w14:textId="77777777" w:rsidR="0012298D" w:rsidRDefault="0012298D" w:rsidP="00EB67AE">
      <w:pPr>
        <w:spacing w:line="360" w:lineRule="auto"/>
      </w:pPr>
      <w:r>
        <w:t>Tel. …………………………………………………………</w:t>
      </w:r>
    </w:p>
    <w:p w14:paraId="68AAF366" w14:textId="77777777" w:rsidR="0012298D" w:rsidRDefault="0012298D" w:rsidP="00EB67AE">
      <w:pPr>
        <w:spacing w:line="360" w:lineRule="auto"/>
      </w:pPr>
      <w:r>
        <w:t>REGON…………………………………………………….</w:t>
      </w:r>
    </w:p>
    <w:p w14:paraId="014874D6" w14:textId="77777777" w:rsidR="00B362A4" w:rsidRDefault="0012298D" w:rsidP="00EB67AE">
      <w:pPr>
        <w:spacing w:line="360" w:lineRule="auto"/>
      </w:pPr>
      <w:r>
        <w:t>NIP</w:t>
      </w:r>
      <w:r w:rsidR="00B362A4">
        <w:t>…………</w:t>
      </w:r>
      <w:r>
        <w:t>………………</w:t>
      </w:r>
      <w:r w:rsidR="00B362A4">
        <w:t>………………………………</w:t>
      </w:r>
    </w:p>
    <w:p w14:paraId="53B6F4FB" w14:textId="77777777" w:rsidR="00F81296" w:rsidRDefault="00F81296"/>
    <w:p w14:paraId="0BA4A09E" w14:textId="6FF5ECD5" w:rsidR="005F3214" w:rsidRDefault="005F3214" w:rsidP="005F3214">
      <w:pPr>
        <w:spacing w:line="360" w:lineRule="auto"/>
        <w:ind w:firstLine="708"/>
        <w:jc w:val="both"/>
      </w:pPr>
      <w:r>
        <w:t>Oferuję wykonanie usługi w zakresie wykonania i przygotowania analizy wraz projektem decyzji o ustaleniu lokalizacji inwestycji celu publicznego, zgodnie z ustawą z dnia 27 marca 2003 r. o planowaniu i zagospodarowaniu przestrzennym (tekst jedn. Dz. U. z 20</w:t>
      </w:r>
      <w:r w:rsidR="00C16831">
        <w:t>2</w:t>
      </w:r>
      <w:r w:rsidR="00E937FE">
        <w:t>1</w:t>
      </w:r>
      <w:r>
        <w:t xml:space="preserve">, </w:t>
      </w:r>
    </w:p>
    <w:p w14:paraId="45B27689" w14:textId="0AA55F13" w:rsidR="005F3214" w:rsidRDefault="005F3214" w:rsidP="005F3214">
      <w:pPr>
        <w:spacing w:line="360" w:lineRule="auto"/>
      </w:pPr>
      <w:r>
        <w:t xml:space="preserve">poz. </w:t>
      </w:r>
      <w:r w:rsidR="00E937FE">
        <w:t>741</w:t>
      </w:r>
      <w:r>
        <w:t>) za wynagrodzeniem ryczałtowym w wysokości:</w:t>
      </w:r>
    </w:p>
    <w:p w14:paraId="6A7A34E4" w14:textId="77777777" w:rsidR="005F3214" w:rsidRDefault="005F3214" w:rsidP="005F3214">
      <w:pPr>
        <w:spacing w:line="360" w:lineRule="auto"/>
        <w:jc w:val="both"/>
      </w:pPr>
      <w:r>
        <w:t>- netto ………………………. zł  (słownie…………………………………………………)</w:t>
      </w:r>
    </w:p>
    <w:p w14:paraId="6D4C07D6" w14:textId="77777777" w:rsidR="005F3214" w:rsidRDefault="005F3214" w:rsidP="005F3214">
      <w:pPr>
        <w:spacing w:line="360" w:lineRule="auto"/>
        <w:jc w:val="both"/>
      </w:pPr>
      <w:r>
        <w:t>- podatek VAT 23% ……………………..zł (słownie …………………………………….)</w:t>
      </w:r>
    </w:p>
    <w:p w14:paraId="18D583FF" w14:textId="77777777" w:rsidR="005F3214" w:rsidRDefault="005F3214" w:rsidP="005F3214">
      <w:pPr>
        <w:spacing w:line="360" w:lineRule="auto"/>
        <w:jc w:val="both"/>
      </w:pPr>
      <w:r>
        <w:t>- brutto ………….. zł (słownie: ……………………………………………………………)</w:t>
      </w:r>
    </w:p>
    <w:p w14:paraId="52358CCD" w14:textId="77777777" w:rsidR="005F3214" w:rsidRDefault="005F3214" w:rsidP="005F3214">
      <w:pPr>
        <w:spacing w:line="360" w:lineRule="auto"/>
        <w:jc w:val="both"/>
      </w:pPr>
      <w:r>
        <w:t>za jedno opracowanie projektu decyzji o ustaleniu lokalizacji inwestycji celu publicznego.</w:t>
      </w:r>
    </w:p>
    <w:p w14:paraId="6B677308" w14:textId="77777777" w:rsidR="005F3214" w:rsidRDefault="005F3214" w:rsidP="00E41EFC">
      <w:pPr>
        <w:spacing w:line="360" w:lineRule="auto"/>
        <w:jc w:val="both"/>
      </w:pPr>
    </w:p>
    <w:p w14:paraId="7AB4DC95" w14:textId="77777777" w:rsidR="00562DF7" w:rsidRDefault="00F61591" w:rsidP="00F61591">
      <w:pPr>
        <w:spacing w:line="360" w:lineRule="auto"/>
        <w:jc w:val="both"/>
      </w:pPr>
      <w:r>
        <w:t xml:space="preserve">Powyższa cena zawiera wszystkie koszty jakie ponosi Zamawiający w przypadku podpisania niniejszej ofert. </w:t>
      </w:r>
    </w:p>
    <w:p w14:paraId="077F48E0" w14:textId="77777777" w:rsidR="00562DF7" w:rsidRDefault="00562DF7" w:rsidP="00E41EFC">
      <w:pPr>
        <w:spacing w:line="360" w:lineRule="auto"/>
        <w:ind w:firstLine="357"/>
        <w:jc w:val="both"/>
      </w:pPr>
      <w:r>
        <w:t>Jednocześnie oświadczam, że w przypadku podpisania umowy przyjmuję następujące terminy realizacji prac:</w:t>
      </w:r>
    </w:p>
    <w:p w14:paraId="391B7FE2" w14:textId="77777777" w:rsidR="00EC5AB0" w:rsidRDefault="00EC5AB0" w:rsidP="00EC5AB0">
      <w:pPr>
        <w:widowControl w:val="0"/>
        <w:numPr>
          <w:ilvl w:val="2"/>
          <w:numId w:val="3"/>
        </w:numPr>
        <w:tabs>
          <w:tab w:val="clear" w:pos="720"/>
          <w:tab w:val="num" w:pos="1080"/>
        </w:tabs>
        <w:autoSpaceDN w:val="0"/>
        <w:ind w:left="1080"/>
        <w:jc w:val="both"/>
        <w:rPr>
          <w:snapToGrid w:val="0"/>
        </w:rPr>
      </w:pPr>
      <w:r>
        <w:rPr>
          <w:snapToGrid w:val="0"/>
        </w:rPr>
        <w:t xml:space="preserve">przy ilości 1-5  wniosków do opracowania projektów decyzji - 7 dni od daty otrzymania przekazanych materiałów; </w:t>
      </w:r>
    </w:p>
    <w:p w14:paraId="6F05D804" w14:textId="77777777" w:rsidR="00EC5AB0" w:rsidRPr="006C2C99" w:rsidRDefault="00EC5AB0" w:rsidP="00EC5AB0">
      <w:pPr>
        <w:widowControl w:val="0"/>
        <w:numPr>
          <w:ilvl w:val="2"/>
          <w:numId w:val="3"/>
        </w:numPr>
        <w:tabs>
          <w:tab w:val="clear" w:pos="720"/>
          <w:tab w:val="num" w:pos="1080"/>
        </w:tabs>
        <w:autoSpaceDN w:val="0"/>
        <w:ind w:left="1080"/>
        <w:jc w:val="both"/>
        <w:rPr>
          <w:snapToGrid w:val="0"/>
        </w:rPr>
      </w:pPr>
      <w:r>
        <w:rPr>
          <w:snapToGrid w:val="0"/>
        </w:rPr>
        <w:t>przy ilości 6-10  wniosków</w:t>
      </w:r>
      <w:r w:rsidRPr="006C2C99">
        <w:rPr>
          <w:snapToGrid w:val="0"/>
        </w:rPr>
        <w:t xml:space="preserve"> do opracowania projektów decyzji - 14 dni  od daty otrzymania </w:t>
      </w:r>
      <w:r w:rsidRPr="006C2C99">
        <w:t xml:space="preserve">przekazanych </w:t>
      </w:r>
      <w:r>
        <w:t>materiałów</w:t>
      </w:r>
      <w:r w:rsidRPr="006C2C99">
        <w:t>;</w:t>
      </w:r>
      <w:r w:rsidRPr="006C2C99">
        <w:rPr>
          <w:snapToGrid w:val="0"/>
        </w:rPr>
        <w:t xml:space="preserve"> </w:t>
      </w:r>
    </w:p>
    <w:p w14:paraId="4E3D0644" w14:textId="77777777" w:rsidR="00EC5AB0" w:rsidRPr="006C2C99" w:rsidRDefault="00EC5AB0" w:rsidP="00EC5AB0">
      <w:pPr>
        <w:widowControl w:val="0"/>
        <w:numPr>
          <w:ilvl w:val="2"/>
          <w:numId w:val="3"/>
        </w:numPr>
        <w:tabs>
          <w:tab w:val="clear" w:pos="720"/>
          <w:tab w:val="num" w:pos="1080"/>
        </w:tabs>
        <w:autoSpaceDN w:val="0"/>
        <w:ind w:left="1080"/>
        <w:jc w:val="both"/>
        <w:rPr>
          <w:snapToGrid w:val="0"/>
        </w:rPr>
      </w:pPr>
      <w:r w:rsidRPr="006C2C99">
        <w:rPr>
          <w:snapToGrid w:val="0"/>
        </w:rPr>
        <w:t>przy ilości 11</w:t>
      </w:r>
      <w:r w:rsidR="00E8525A">
        <w:rPr>
          <w:snapToGrid w:val="0"/>
        </w:rPr>
        <w:t>- i więcej</w:t>
      </w:r>
      <w:r w:rsidRPr="006C2C99">
        <w:rPr>
          <w:snapToGrid w:val="0"/>
        </w:rPr>
        <w:t xml:space="preserve">  </w:t>
      </w:r>
      <w:r>
        <w:rPr>
          <w:snapToGrid w:val="0"/>
        </w:rPr>
        <w:t>wniosków</w:t>
      </w:r>
      <w:r w:rsidRPr="006C2C99">
        <w:rPr>
          <w:snapToGrid w:val="0"/>
        </w:rPr>
        <w:t xml:space="preserve"> do opracowania projektów decyzji - 21 dni </w:t>
      </w:r>
      <w:r w:rsidR="00E51235">
        <w:rPr>
          <w:snapToGrid w:val="0"/>
        </w:rPr>
        <w:br/>
      </w:r>
      <w:r w:rsidRPr="006C2C99">
        <w:rPr>
          <w:snapToGrid w:val="0"/>
        </w:rPr>
        <w:t xml:space="preserve">od daty  otrzymania </w:t>
      </w:r>
      <w:r w:rsidRPr="006C2C99">
        <w:t xml:space="preserve">przekazanych </w:t>
      </w:r>
      <w:r>
        <w:t>materiałów</w:t>
      </w:r>
      <w:r w:rsidRPr="006C2C99">
        <w:rPr>
          <w:snapToGrid w:val="0"/>
        </w:rPr>
        <w:t>;</w:t>
      </w:r>
    </w:p>
    <w:p w14:paraId="16263F70" w14:textId="77777777" w:rsidR="00E8525A" w:rsidRDefault="00E8525A" w:rsidP="00E8525A">
      <w:pPr>
        <w:widowControl w:val="0"/>
        <w:autoSpaceDN w:val="0"/>
        <w:jc w:val="both"/>
        <w:rPr>
          <w:snapToGrid w:val="0"/>
        </w:rPr>
      </w:pPr>
    </w:p>
    <w:p w14:paraId="6F16C0F8" w14:textId="77777777" w:rsidR="00C16831" w:rsidRDefault="00C16831" w:rsidP="006A412F">
      <w:pPr>
        <w:widowControl w:val="0"/>
        <w:autoSpaceDN w:val="0"/>
        <w:jc w:val="both"/>
        <w:rPr>
          <w:snapToGrid w:val="0"/>
        </w:rPr>
      </w:pPr>
    </w:p>
    <w:p w14:paraId="56F5CB20" w14:textId="77777777" w:rsidR="006A412F" w:rsidRPr="006C2C99" w:rsidRDefault="006A412F" w:rsidP="006A412F">
      <w:pPr>
        <w:widowControl w:val="0"/>
        <w:autoSpaceDN w:val="0"/>
        <w:jc w:val="both"/>
        <w:rPr>
          <w:snapToGrid w:val="0"/>
        </w:rPr>
      </w:pPr>
      <w:r>
        <w:rPr>
          <w:snapToGrid w:val="0"/>
        </w:rPr>
        <w:t xml:space="preserve">Powyższe terminy obowiązują niezależnie od częstotliwości </w:t>
      </w:r>
      <w:r w:rsidR="000D6372">
        <w:rPr>
          <w:snapToGrid w:val="0"/>
        </w:rPr>
        <w:t>przekazanych spraw</w:t>
      </w:r>
      <w:r>
        <w:rPr>
          <w:snapToGrid w:val="0"/>
        </w:rPr>
        <w:t xml:space="preserve">. </w:t>
      </w:r>
      <w:r w:rsidRPr="006C2C99">
        <w:rPr>
          <w:snapToGrid w:val="0"/>
        </w:rPr>
        <w:t xml:space="preserve"> </w:t>
      </w:r>
    </w:p>
    <w:p w14:paraId="2E7E6D28" w14:textId="77777777" w:rsidR="006A412F" w:rsidRDefault="006A412F" w:rsidP="006A412F">
      <w:pPr>
        <w:jc w:val="both"/>
      </w:pPr>
      <w:r>
        <w:t xml:space="preserve">W przypadku przekazania przez Zamawiającego do wykonania kilku </w:t>
      </w:r>
      <w:r w:rsidR="002F2B18">
        <w:t>wniosków do opracowania</w:t>
      </w:r>
      <w:r>
        <w:t xml:space="preserve">, nie należy łączyć terminu wykonania usługi. </w:t>
      </w:r>
    </w:p>
    <w:p w14:paraId="432E6BE7" w14:textId="77777777" w:rsidR="006A412F" w:rsidRDefault="006A412F" w:rsidP="006A412F">
      <w:pPr>
        <w:jc w:val="both"/>
      </w:pPr>
    </w:p>
    <w:p w14:paraId="66EE449F" w14:textId="77777777" w:rsidR="00FA3B55" w:rsidRDefault="00FA3B55" w:rsidP="00F81296">
      <w:pPr>
        <w:jc w:val="both"/>
      </w:pPr>
    </w:p>
    <w:p w14:paraId="5DCB8172" w14:textId="77777777" w:rsidR="00050F54" w:rsidRDefault="00050F54" w:rsidP="00EB67AE">
      <w:pPr>
        <w:ind w:left="4956"/>
        <w:jc w:val="both"/>
      </w:pPr>
      <w:r>
        <w:t>……………………………………..</w:t>
      </w:r>
    </w:p>
    <w:p w14:paraId="6331CBA7" w14:textId="77777777" w:rsidR="00050F54" w:rsidRDefault="00050F54" w:rsidP="00E41EFC">
      <w:pPr>
        <w:ind w:left="6372"/>
        <w:jc w:val="both"/>
      </w:pPr>
      <w:r>
        <w:t>(podpis)</w:t>
      </w:r>
    </w:p>
    <w:p w14:paraId="085EAC53" w14:textId="77777777" w:rsidR="00050F54" w:rsidRPr="006A412F" w:rsidRDefault="00050F54" w:rsidP="00F81296">
      <w:pPr>
        <w:jc w:val="both"/>
        <w:rPr>
          <w:sz w:val="22"/>
          <w:u w:val="single"/>
        </w:rPr>
      </w:pPr>
      <w:r w:rsidRPr="006A412F">
        <w:rPr>
          <w:sz w:val="22"/>
          <w:u w:val="single"/>
        </w:rPr>
        <w:t>Załączniki:</w:t>
      </w:r>
    </w:p>
    <w:p w14:paraId="330599C9" w14:textId="77777777" w:rsidR="00024D35" w:rsidRPr="006A412F" w:rsidRDefault="00024D35" w:rsidP="00024D3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</w:rPr>
      </w:pPr>
      <w:r w:rsidRPr="006A412F">
        <w:rPr>
          <w:sz w:val="22"/>
        </w:rPr>
        <w:t>kserokopie stosownych uprawnień do wykonania przedmiotu zamówienia,</w:t>
      </w:r>
    </w:p>
    <w:p w14:paraId="78E97F3F" w14:textId="77777777" w:rsidR="00C32F50" w:rsidRPr="00C32F50" w:rsidRDefault="000D644F" w:rsidP="00024D3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</w:rPr>
      </w:pPr>
      <w:r w:rsidRPr="00C32F50">
        <w:rPr>
          <w:sz w:val="22"/>
        </w:rPr>
        <w:t xml:space="preserve">informacje na temat spełnienia wymogów z zaproszenia z pkt 2, 3 i 4 winny być zapisane </w:t>
      </w:r>
      <w:r w:rsidR="00C32F50">
        <w:rPr>
          <w:sz w:val="22"/>
        </w:rPr>
        <w:br/>
      </w:r>
      <w:r w:rsidRPr="00C32F50">
        <w:rPr>
          <w:sz w:val="22"/>
        </w:rPr>
        <w:t>w referencjach lub w pisemnych informacjach uzyskanych od podmiotów, na rzecz których wykonywane były usługi</w:t>
      </w:r>
      <w:r w:rsidR="00C32F50" w:rsidRPr="00C32F50">
        <w:rPr>
          <w:sz w:val="22"/>
        </w:rPr>
        <w:t>,</w:t>
      </w:r>
    </w:p>
    <w:p w14:paraId="30C37BD0" w14:textId="77777777" w:rsidR="00024D35" w:rsidRPr="00C32F50" w:rsidRDefault="00024D35" w:rsidP="00024D3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</w:rPr>
      </w:pPr>
      <w:r w:rsidRPr="00C32F50">
        <w:rPr>
          <w:sz w:val="22"/>
        </w:rPr>
        <w:t xml:space="preserve">dokument potwierdzający, że oferent jest ubezpieczony od odpowiedzialności cywilnej </w:t>
      </w:r>
      <w:r w:rsidR="007A7711" w:rsidRPr="00C32F50">
        <w:rPr>
          <w:sz w:val="22"/>
        </w:rPr>
        <w:br/>
      </w:r>
      <w:r w:rsidRPr="00C32F50">
        <w:rPr>
          <w:sz w:val="22"/>
        </w:rPr>
        <w:t xml:space="preserve">w zakresie prowadzonej działalności związanej z przedmiotem będzie opłacona polisa lub </w:t>
      </w:r>
      <w:r w:rsidR="007A7711" w:rsidRPr="00C32F50">
        <w:rPr>
          <w:sz w:val="22"/>
        </w:rPr>
        <w:br/>
      </w:r>
      <w:r w:rsidRPr="00C32F50">
        <w:rPr>
          <w:sz w:val="22"/>
        </w:rPr>
        <w:t xml:space="preserve">w przypadku jej braku inny dokument potwierdzający w/w stan rzeczy. </w:t>
      </w:r>
    </w:p>
    <w:p w14:paraId="5671B201" w14:textId="77777777" w:rsidR="00F61591" w:rsidRDefault="00F61591" w:rsidP="00024D35">
      <w:pPr>
        <w:jc w:val="both"/>
      </w:pPr>
    </w:p>
    <w:sectPr w:rsidR="00F61591" w:rsidSect="00024D35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974FE"/>
    <w:multiLevelType w:val="hybridMultilevel"/>
    <w:tmpl w:val="3664F5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8B7AFC"/>
    <w:multiLevelType w:val="hybridMultilevel"/>
    <w:tmpl w:val="DBA83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24F74"/>
    <w:multiLevelType w:val="hybridMultilevel"/>
    <w:tmpl w:val="DE34FA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BEC50A">
      <w:start w:val="1"/>
      <w:numFmt w:val="lowerLetter"/>
      <w:lvlText w:val="%3)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2A4"/>
    <w:rsid w:val="00024D35"/>
    <w:rsid w:val="00042268"/>
    <w:rsid w:val="00050F54"/>
    <w:rsid w:val="000C6600"/>
    <w:rsid w:val="000D6372"/>
    <w:rsid w:val="000D644F"/>
    <w:rsid w:val="0012298D"/>
    <w:rsid w:val="001B17D6"/>
    <w:rsid w:val="002152F3"/>
    <w:rsid w:val="00230DB8"/>
    <w:rsid w:val="00254C75"/>
    <w:rsid w:val="002F2B18"/>
    <w:rsid w:val="004D649E"/>
    <w:rsid w:val="00562DF7"/>
    <w:rsid w:val="005B7E7B"/>
    <w:rsid w:val="005E4DBA"/>
    <w:rsid w:val="005F3214"/>
    <w:rsid w:val="00632E82"/>
    <w:rsid w:val="00663DF8"/>
    <w:rsid w:val="006A412F"/>
    <w:rsid w:val="00773D2D"/>
    <w:rsid w:val="007A7711"/>
    <w:rsid w:val="007C4DA6"/>
    <w:rsid w:val="00813F10"/>
    <w:rsid w:val="00823C0C"/>
    <w:rsid w:val="0099725E"/>
    <w:rsid w:val="009E1DEC"/>
    <w:rsid w:val="00AA1F20"/>
    <w:rsid w:val="00B362A4"/>
    <w:rsid w:val="00B7541B"/>
    <w:rsid w:val="00C16831"/>
    <w:rsid w:val="00C32F50"/>
    <w:rsid w:val="00C376D3"/>
    <w:rsid w:val="00D00349"/>
    <w:rsid w:val="00E41EFC"/>
    <w:rsid w:val="00E51235"/>
    <w:rsid w:val="00E8525A"/>
    <w:rsid w:val="00E937FE"/>
    <w:rsid w:val="00EA70DB"/>
    <w:rsid w:val="00EB67AE"/>
    <w:rsid w:val="00EC5AB0"/>
    <w:rsid w:val="00F01A77"/>
    <w:rsid w:val="00F61591"/>
    <w:rsid w:val="00F81296"/>
    <w:rsid w:val="00F9546B"/>
    <w:rsid w:val="00FA3B55"/>
    <w:rsid w:val="00FB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5700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Zampub</cp:lastModifiedBy>
  <cp:revision>5</cp:revision>
  <cp:lastPrinted>2021-12-23T08:35:00Z</cp:lastPrinted>
  <dcterms:created xsi:type="dcterms:W3CDTF">2021-12-16T11:03:00Z</dcterms:created>
  <dcterms:modified xsi:type="dcterms:W3CDTF">2021-12-23T08:37:00Z</dcterms:modified>
</cp:coreProperties>
</file>