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D8" w:rsidRPr="00784848" w:rsidRDefault="00CE19D8" w:rsidP="00CE19D8">
      <w:pPr>
        <w:spacing w:after="0" w:line="240" w:lineRule="auto"/>
        <w:jc w:val="center"/>
        <w:rPr>
          <w:rFonts w:ascii="Times New Roman" w:eastAsia="Times New Roman" w:hAnsi="Times New Roman" w:cs="Times New Roman"/>
          <w:b/>
          <w:color w:val="333333"/>
          <w:sz w:val="24"/>
          <w:szCs w:val="24"/>
        </w:rPr>
      </w:pPr>
      <w:r w:rsidRPr="00784848">
        <w:rPr>
          <w:rFonts w:ascii="Times New Roman" w:eastAsia="Times New Roman" w:hAnsi="Times New Roman" w:cs="Times New Roman"/>
          <w:b/>
          <w:color w:val="333333"/>
          <w:sz w:val="24"/>
          <w:szCs w:val="24"/>
        </w:rPr>
        <w:t>PROJEKT</w:t>
      </w:r>
    </w:p>
    <w:p w:rsidR="00CE19D8" w:rsidRPr="00784848" w:rsidRDefault="00CE19D8" w:rsidP="00CE19D8">
      <w:pPr>
        <w:spacing w:after="0" w:line="240" w:lineRule="auto"/>
        <w:jc w:val="center"/>
        <w:rPr>
          <w:rFonts w:ascii="Times New Roman" w:eastAsia="Times New Roman" w:hAnsi="Times New Roman" w:cs="Times New Roman"/>
          <w:b/>
          <w:color w:val="333333"/>
          <w:sz w:val="24"/>
          <w:szCs w:val="24"/>
        </w:rPr>
      </w:pPr>
      <w:r w:rsidRPr="00784848">
        <w:rPr>
          <w:rFonts w:ascii="Times New Roman" w:eastAsia="Times New Roman" w:hAnsi="Times New Roman" w:cs="Times New Roman"/>
          <w:b/>
          <w:color w:val="333333"/>
          <w:sz w:val="24"/>
          <w:szCs w:val="24"/>
        </w:rPr>
        <w:t>UCHWAŁA</w:t>
      </w:r>
    </w:p>
    <w:p w:rsidR="00CE19D8" w:rsidRPr="00784848" w:rsidRDefault="00CE19D8" w:rsidP="00CE19D8">
      <w:pPr>
        <w:spacing w:after="0" w:line="240" w:lineRule="auto"/>
        <w:jc w:val="center"/>
        <w:rPr>
          <w:rFonts w:ascii="Times New Roman" w:eastAsia="Times New Roman" w:hAnsi="Times New Roman" w:cs="Times New Roman"/>
          <w:b/>
          <w:color w:val="333333"/>
          <w:sz w:val="24"/>
          <w:szCs w:val="24"/>
        </w:rPr>
      </w:pPr>
      <w:r w:rsidRPr="00784848">
        <w:rPr>
          <w:rFonts w:ascii="Times New Roman" w:eastAsia="Times New Roman" w:hAnsi="Times New Roman" w:cs="Times New Roman"/>
          <w:b/>
          <w:color w:val="333333"/>
          <w:sz w:val="24"/>
          <w:szCs w:val="24"/>
        </w:rPr>
        <w:t>RADY GMINY OSIELSKO</w:t>
      </w:r>
    </w:p>
    <w:p w:rsidR="00CE19D8" w:rsidRDefault="00CE19D8" w:rsidP="00CE19D8">
      <w:pPr>
        <w:spacing w:after="0" w:line="240" w:lineRule="auto"/>
        <w:jc w:val="center"/>
        <w:rPr>
          <w:rFonts w:ascii="Times New Roman" w:eastAsia="Times New Roman" w:hAnsi="Times New Roman" w:cs="Times New Roman"/>
          <w:b/>
          <w:bCs/>
          <w:color w:val="333333"/>
          <w:sz w:val="24"/>
          <w:szCs w:val="24"/>
        </w:rPr>
      </w:pPr>
      <w:r w:rsidRPr="00784848">
        <w:rPr>
          <w:rFonts w:ascii="Times New Roman" w:eastAsia="Times New Roman" w:hAnsi="Times New Roman" w:cs="Times New Roman"/>
          <w:color w:val="333333"/>
          <w:sz w:val="24"/>
          <w:szCs w:val="24"/>
        </w:rPr>
        <w:t xml:space="preserve">z dnia </w:t>
      </w:r>
      <w:r>
        <w:rPr>
          <w:rFonts w:ascii="Times New Roman" w:eastAsia="Times New Roman" w:hAnsi="Times New Roman" w:cs="Times New Roman"/>
          <w:color w:val="333333"/>
          <w:sz w:val="24"/>
          <w:szCs w:val="24"/>
        </w:rPr>
        <w:t xml:space="preserve"> 16 grudnia   </w:t>
      </w:r>
      <w:r>
        <w:rPr>
          <w:rFonts w:ascii="Times New Roman" w:eastAsia="Times New Roman" w:hAnsi="Times New Roman" w:cs="Times New Roman"/>
          <w:bCs/>
          <w:color w:val="333333"/>
          <w:sz w:val="24"/>
          <w:szCs w:val="24"/>
        </w:rPr>
        <w:t>2021</w:t>
      </w:r>
      <w:r w:rsidRPr="004B6D97">
        <w:rPr>
          <w:rFonts w:ascii="Times New Roman" w:eastAsia="Times New Roman" w:hAnsi="Times New Roman" w:cs="Times New Roman"/>
          <w:bCs/>
          <w:color w:val="333333"/>
          <w:sz w:val="24"/>
          <w:szCs w:val="24"/>
        </w:rPr>
        <w:t xml:space="preserve"> r</w:t>
      </w:r>
      <w:r w:rsidRPr="00784848">
        <w:rPr>
          <w:rFonts w:ascii="Times New Roman" w:eastAsia="Times New Roman" w:hAnsi="Times New Roman" w:cs="Times New Roman"/>
          <w:b/>
          <w:bCs/>
          <w:color w:val="333333"/>
          <w:sz w:val="24"/>
          <w:szCs w:val="24"/>
        </w:rPr>
        <w:t>.</w:t>
      </w:r>
    </w:p>
    <w:p w:rsidR="004D48BE" w:rsidRPr="004D48BE" w:rsidRDefault="004D48BE">
      <w:pPr>
        <w:rPr>
          <w:rFonts w:ascii="Times New Roman" w:hAnsi="Times New Roman" w:cs="Times New Roman"/>
          <w:sz w:val="24"/>
          <w:szCs w:val="24"/>
        </w:rPr>
      </w:pPr>
    </w:p>
    <w:p w:rsidR="000550BA" w:rsidRPr="00186F00" w:rsidRDefault="00631704">
      <w:pPr>
        <w:rPr>
          <w:rFonts w:ascii="Times New Roman" w:hAnsi="Times New Roman" w:cs="Times New Roman"/>
          <w:b/>
          <w:sz w:val="24"/>
          <w:szCs w:val="24"/>
        </w:rPr>
      </w:pPr>
      <w:r w:rsidRPr="00186F00">
        <w:rPr>
          <w:rFonts w:ascii="Times New Roman" w:hAnsi="Times New Roman" w:cs="Times New Roman"/>
          <w:b/>
          <w:sz w:val="24"/>
          <w:szCs w:val="24"/>
        </w:rPr>
        <w:t xml:space="preserve">w sprawie </w:t>
      </w:r>
      <w:r w:rsidR="004D48BE" w:rsidRPr="00186F00">
        <w:rPr>
          <w:rFonts w:ascii="Times New Roman" w:hAnsi="Times New Roman" w:cs="Times New Roman"/>
          <w:b/>
          <w:sz w:val="24"/>
          <w:szCs w:val="24"/>
        </w:rPr>
        <w:t>ustalenia zasad na jakich przysługuje dieta oraz zwrot kosztów podróży służbowych dla przewodniczących oraz członków organu wykonawczego jednostki pomocniczej</w:t>
      </w:r>
    </w:p>
    <w:p w:rsidR="004D48BE" w:rsidRPr="004D48BE" w:rsidRDefault="00631704" w:rsidP="0063170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D48BE" w:rsidRPr="004D48BE">
        <w:rPr>
          <w:rFonts w:ascii="Times New Roman" w:hAnsi="Times New Roman" w:cs="Times New Roman"/>
          <w:sz w:val="24"/>
          <w:szCs w:val="24"/>
        </w:rPr>
        <w:t xml:space="preserve">Na podstawie art. 37b ustawy z dnia 8 marca 1990 roku o samorządzie gminnym (tekst jednolity Dz. U. z </w:t>
      </w:r>
      <w:r w:rsidR="00CE19D8">
        <w:rPr>
          <w:rFonts w:ascii="Times New Roman" w:hAnsi="Times New Roman" w:cs="Times New Roman"/>
          <w:sz w:val="24"/>
          <w:szCs w:val="24"/>
        </w:rPr>
        <w:t xml:space="preserve"> </w:t>
      </w:r>
      <w:proofErr w:type="spellStart"/>
      <w:r w:rsidR="00CE19D8">
        <w:rPr>
          <w:rFonts w:ascii="Times New Roman" w:eastAsia="Times New Roman" w:hAnsi="Times New Roman" w:cs="Times New Roman"/>
          <w:sz w:val="24"/>
          <w:szCs w:val="24"/>
        </w:rPr>
        <w:t>z</w:t>
      </w:r>
      <w:proofErr w:type="spellEnd"/>
      <w:r w:rsidR="00CE19D8">
        <w:rPr>
          <w:rFonts w:ascii="Times New Roman" w:eastAsia="Times New Roman" w:hAnsi="Times New Roman" w:cs="Times New Roman"/>
          <w:sz w:val="24"/>
          <w:szCs w:val="24"/>
        </w:rPr>
        <w:t xml:space="preserve"> 2021</w:t>
      </w:r>
      <w:r w:rsidR="00CE19D8" w:rsidRPr="00C85C3F">
        <w:rPr>
          <w:rFonts w:ascii="Times New Roman" w:eastAsia="Times New Roman" w:hAnsi="Times New Roman" w:cs="Times New Roman"/>
          <w:sz w:val="24"/>
          <w:szCs w:val="24"/>
        </w:rPr>
        <w:t xml:space="preserve"> r., poz. </w:t>
      </w:r>
      <w:r w:rsidR="00CE19D8">
        <w:rPr>
          <w:rFonts w:ascii="Times New Roman" w:eastAsia="Times New Roman" w:hAnsi="Times New Roman" w:cs="Times New Roman"/>
          <w:sz w:val="24"/>
          <w:szCs w:val="24"/>
        </w:rPr>
        <w:t xml:space="preserve">1372 </w:t>
      </w:r>
      <w:r w:rsidR="00CE19D8" w:rsidRPr="00C85C3F">
        <w:rPr>
          <w:rFonts w:ascii="Times New Roman" w:eastAsia="Times New Roman" w:hAnsi="Times New Roman" w:cs="Times New Roman"/>
          <w:sz w:val="24"/>
          <w:szCs w:val="24"/>
        </w:rPr>
        <w:t xml:space="preserve"> ze zm.)</w:t>
      </w:r>
      <w:r w:rsidR="004D48BE" w:rsidRPr="004D48BE">
        <w:rPr>
          <w:rFonts w:ascii="Times New Roman" w:hAnsi="Times New Roman" w:cs="Times New Roman"/>
          <w:sz w:val="24"/>
          <w:szCs w:val="24"/>
        </w:rPr>
        <w:t xml:space="preserve"> Rada Gminy Osielsko uchwala co następuje:</w:t>
      </w:r>
      <w:r w:rsidR="00B469E0">
        <w:rPr>
          <w:rFonts w:ascii="Times New Roman" w:hAnsi="Times New Roman" w:cs="Times New Roman"/>
          <w:sz w:val="24"/>
          <w:szCs w:val="24"/>
        </w:rPr>
        <w:br/>
      </w:r>
    </w:p>
    <w:p w:rsidR="00D375A5" w:rsidRDefault="004D48BE" w:rsidP="00D375A5">
      <w:pPr>
        <w:rPr>
          <w:rFonts w:ascii="Times New Roman" w:hAnsi="Times New Roman" w:cs="Times New Roman"/>
          <w:sz w:val="24"/>
          <w:szCs w:val="24"/>
        </w:rPr>
      </w:pPr>
      <w:r w:rsidRPr="004D48BE">
        <w:rPr>
          <w:rFonts w:ascii="Times New Roman" w:hAnsi="Times New Roman" w:cs="Times New Roman"/>
          <w:sz w:val="24"/>
          <w:szCs w:val="24"/>
        </w:rPr>
        <w:t>§ 1. Ustalić zryczałtowaną dietę miesięczną dla sołtysów z tytułu wykonywania zadań określonych w Statucie Sołectwa, z wyłączeniem udziału w sesji Rady Gminy w  wysokości: </w:t>
      </w:r>
      <w:r w:rsidRPr="004D48BE">
        <w:rPr>
          <w:rFonts w:ascii="Times New Roman" w:hAnsi="Times New Roman" w:cs="Times New Roman"/>
          <w:sz w:val="24"/>
          <w:szCs w:val="24"/>
        </w:rPr>
        <w:br/>
        <w:t>1)       Sołtys sołectwa Bożenkowo               –</w:t>
      </w:r>
      <w:r w:rsidR="00F073FD">
        <w:rPr>
          <w:rFonts w:ascii="Times New Roman" w:hAnsi="Times New Roman" w:cs="Times New Roman"/>
          <w:sz w:val="24"/>
          <w:szCs w:val="24"/>
        </w:rPr>
        <w:t xml:space="preserve">  </w:t>
      </w:r>
      <w:r w:rsidRPr="004D48BE">
        <w:rPr>
          <w:rFonts w:ascii="Times New Roman" w:hAnsi="Times New Roman" w:cs="Times New Roman"/>
          <w:sz w:val="24"/>
          <w:szCs w:val="24"/>
        </w:rPr>
        <w:t xml:space="preserve"> </w:t>
      </w:r>
      <w:r w:rsidR="00F073FD">
        <w:rPr>
          <w:rFonts w:ascii="Times New Roman" w:hAnsi="Times New Roman" w:cs="Times New Roman"/>
          <w:sz w:val="24"/>
          <w:szCs w:val="24"/>
        </w:rPr>
        <w:t>8</w:t>
      </w:r>
      <w:r w:rsidRPr="004D48BE">
        <w:rPr>
          <w:rFonts w:ascii="Times New Roman" w:hAnsi="Times New Roman" w:cs="Times New Roman"/>
          <w:sz w:val="24"/>
          <w:szCs w:val="24"/>
        </w:rPr>
        <w:t>50 zł, </w:t>
      </w:r>
      <w:r w:rsidRPr="004D48BE">
        <w:rPr>
          <w:rFonts w:ascii="Times New Roman" w:hAnsi="Times New Roman" w:cs="Times New Roman"/>
          <w:sz w:val="24"/>
          <w:szCs w:val="24"/>
        </w:rPr>
        <w:br/>
        <w:t xml:space="preserve">2)      Sołtys sołectwa Jarużyn                       - </w:t>
      </w:r>
      <w:r w:rsidR="00F073FD">
        <w:rPr>
          <w:rFonts w:ascii="Times New Roman" w:hAnsi="Times New Roman" w:cs="Times New Roman"/>
          <w:sz w:val="24"/>
          <w:szCs w:val="24"/>
        </w:rPr>
        <w:t xml:space="preserve">  8</w:t>
      </w:r>
      <w:r w:rsidRPr="004D48BE">
        <w:rPr>
          <w:rFonts w:ascii="Times New Roman" w:hAnsi="Times New Roman" w:cs="Times New Roman"/>
          <w:sz w:val="24"/>
          <w:szCs w:val="24"/>
        </w:rPr>
        <w:t>50 zł, </w:t>
      </w:r>
      <w:r w:rsidRPr="004D48BE">
        <w:rPr>
          <w:rFonts w:ascii="Times New Roman" w:hAnsi="Times New Roman" w:cs="Times New Roman"/>
          <w:sz w:val="24"/>
          <w:szCs w:val="24"/>
        </w:rPr>
        <w:br/>
        <w:t xml:space="preserve">3)      Sołtys sołectwa Maksymilianowo        - </w:t>
      </w:r>
      <w:r w:rsidR="00F073FD">
        <w:rPr>
          <w:rFonts w:ascii="Times New Roman" w:hAnsi="Times New Roman" w:cs="Times New Roman"/>
          <w:sz w:val="24"/>
          <w:szCs w:val="24"/>
        </w:rPr>
        <w:t xml:space="preserve"> 9</w:t>
      </w:r>
      <w:r w:rsidRPr="004D48BE">
        <w:rPr>
          <w:rFonts w:ascii="Times New Roman" w:hAnsi="Times New Roman" w:cs="Times New Roman"/>
          <w:sz w:val="24"/>
          <w:szCs w:val="24"/>
        </w:rPr>
        <w:t>00 zł, </w:t>
      </w:r>
      <w:r w:rsidRPr="004D48BE">
        <w:rPr>
          <w:rFonts w:ascii="Times New Roman" w:hAnsi="Times New Roman" w:cs="Times New Roman"/>
          <w:sz w:val="24"/>
          <w:szCs w:val="24"/>
        </w:rPr>
        <w:br/>
        <w:t>4)      Sołtys sołectwa N</w:t>
      </w:r>
      <w:r w:rsidR="00F073FD">
        <w:rPr>
          <w:rFonts w:ascii="Times New Roman" w:hAnsi="Times New Roman" w:cs="Times New Roman"/>
          <w:sz w:val="24"/>
          <w:szCs w:val="24"/>
        </w:rPr>
        <w:t>iemcz                       - 1.0</w:t>
      </w:r>
      <w:r w:rsidRPr="004D48BE">
        <w:rPr>
          <w:rFonts w:ascii="Times New Roman" w:hAnsi="Times New Roman" w:cs="Times New Roman"/>
          <w:sz w:val="24"/>
          <w:szCs w:val="24"/>
        </w:rPr>
        <w:t>00 zł, </w:t>
      </w:r>
      <w:r w:rsidRPr="004D48BE">
        <w:rPr>
          <w:rFonts w:ascii="Times New Roman" w:hAnsi="Times New Roman" w:cs="Times New Roman"/>
          <w:sz w:val="24"/>
          <w:szCs w:val="24"/>
        </w:rPr>
        <w:br/>
        <w:t xml:space="preserve">5)      Sołtys sołectwa Niwy-Wilcze                - </w:t>
      </w:r>
      <w:r w:rsidR="00F073FD">
        <w:rPr>
          <w:rFonts w:ascii="Times New Roman" w:hAnsi="Times New Roman" w:cs="Times New Roman"/>
          <w:sz w:val="24"/>
          <w:szCs w:val="24"/>
        </w:rPr>
        <w:t>9</w:t>
      </w:r>
      <w:r w:rsidRPr="004D48BE">
        <w:rPr>
          <w:rFonts w:ascii="Times New Roman" w:hAnsi="Times New Roman" w:cs="Times New Roman"/>
          <w:sz w:val="24"/>
          <w:szCs w:val="24"/>
        </w:rPr>
        <w:t>00 zł, </w:t>
      </w:r>
      <w:r w:rsidRPr="004D48BE">
        <w:rPr>
          <w:rFonts w:ascii="Times New Roman" w:hAnsi="Times New Roman" w:cs="Times New Roman"/>
          <w:sz w:val="24"/>
          <w:szCs w:val="24"/>
        </w:rPr>
        <w:br/>
        <w:t>6)      Sołtys sołectwa</w:t>
      </w:r>
      <w:r w:rsidR="00F073FD">
        <w:rPr>
          <w:rFonts w:ascii="Times New Roman" w:hAnsi="Times New Roman" w:cs="Times New Roman"/>
          <w:sz w:val="24"/>
          <w:szCs w:val="24"/>
        </w:rPr>
        <w:t xml:space="preserve"> Osielsko                     </w:t>
      </w:r>
      <w:r w:rsidRPr="004D48BE">
        <w:rPr>
          <w:rFonts w:ascii="Times New Roman" w:hAnsi="Times New Roman" w:cs="Times New Roman"/>
          <w:sz w:val="24"/>
          <w:szCs w:val="24"/>
        </w:rPr>
        <w:t xml:space="preserve">- </w:t>
      </w:r>
      <w:r w:rsidR="00F073FD">
        <w:rPr>
          <w:rFonts w:ascii="Times New Roman" w:hAnsi="Times New Roman" w:cs="Times New Roman"/>
          <w:sz w:val="24"/>
          <w:szCs w:val="24"/>
        </w:rPr>
        <w:t>1.0</w:t>
      </w:r>
      <w:r w:rsidRPr="004D48BE">
        <w:rPr>
          <w:rFonts w:ascii="Times New Roman" w:hAnsi="Times New Roman" w:cs="Times New Roman"/>
          <w:sz w:val="24"/>
          <w:szCs w:val="24"/>
        </w:rPr>
        <w:t>50 zł, </w:t>
      </w:r>
      <w:r w:rsidRPr="004D48BE">
        <w:rPr>
          <w:rFonts w:ascii="Times New Roman" w:hAnsi="Times New Roman" w:cs="Times New Roman"/>
          <w:sz w:val="24"/>
          <w:szCs w:val="24"/>
        </w:rPr>
        <w:br/>
        <w:t xml:space="preserve">7)      Sołtys sołectwa Żołędowo                    - </w:t>
      </w:r>
      <w:r w:rsidR="00F073FD">
        <w:rPr>
          <w:rFonts w:ascii="Times New Roman" w:hAnsi="Times New Roman" w:cs="Times New Roman"/>
          <w:sz w:val="24"/>
          <w:szCs w:val="24"/>
        </w:rPr>
        <w:t xml:space="preserve"> 9</w:t>
      </w:r>
      <w:r w:rsidRPr="004D48BE">
        <w:rPr>
          <w:rFonts w:ascii="Times New Roman" w:hAnsi="Times New Roman" w:cs="Times New Roman"/>
          <w:sz w:val="24"/>
          <w:szCs w:val="24"/>
        </w:rPr>
        <w:t>00 zł. </w:t>
      </w:r>
      <w:r w:rsidRPr="004D48BE">
        <w:rPr>
          <w:rFonts w:ascii="Times New Roman" w:hAnsi="Times New Roman" w:cs="Times New Roman"/>
          <w:sz w:val="24"/>
          <w:szCs w:val="24"/>
        </w:rPr>
        <w:br/>
        <w:t>§ 2. 1 Ustalić dietę dla sołtysa nie będącym radnym za udział w sesji Rady Gminy Osielsko w wysokości 8 %  maksymalnej kwoty miesięcznej.</w:t>
      </w:r>
    </w:p>
    <w:p w:rsidR="009C07DE" w:rsidRDefault="006A5D85" w:rsidP="00427FDA">
      <w:pPr>
        <w:jc w:val="both"/>
        <w:rPr>
          <w:rFonts w:ascii="Times New Roman" w:hAnsi="Times New Roman" w:cs="Times New Roman"/>
          <w:sz w:val="24"/>
          <w:szCs w:val="24"/>
        </w:rPr>
      </w:pPr>
      <w:r>
        <w:rPr>
          <w:rFonts w:ascii="Times New Roman" w:hAnsi="Times New Roman" w:cs="Times New Roman"/>
          <w:sz w:val="24"/>
          <w:szCs w:val="24"/>
        </w:rPr>
        <w:t xml:space="preserve">2. </w:t>
      </w:r>
      <w:r w:rsidRPr="006A5D85">
        <w:rPr>
          <w:rFonts w:ascii="Times New Roman" w:hAnsi="Times New Roman" w:cs="Times New Roman"/>
          <w:sz w:val="24"/>
          <w:szCs w:val="24"/>
        </w:rPr>
        <w:t>Podstawę do obliczenia diety przyjmuje się wysokość diety przysługującej radnemu gminy, która nie może przekroczyć w ciągu miesiąca łącznie 2,4-krotności kwoty bazowej określonej w ustawie budżetowej dla osób zajmujących kierownicze stanowiska państwowe, zgodnie z § 3 pkt. 2 Rozporządzenia Rady Ministrów z dnia 27 października 2021 roku w sprawie maksymalnej wysokości diet przysługujących radnemu rady gminy ( Dz. U. poz. 1974).</w:t>
      </w:r>
      <w:r w:rsidRPr="006A5D85">
        <w:rPr>
          <w:rFonts w:ascii="Times New Roman" w:hAnsi="Times New Roman" w:cs="Times New Roman"/>
          <w:sz w:val="24"/>
          <w:szCs w:val="24"/>
        </w:rPr>
        <w:tab/>
      </w:r>
      <w:r w:rsidRPr="006A5D85">
        <w:rPr>
          <w:rFonts w:ascii="Times New Roman" w:hAnsi="Times New Roman" w:cs="Times New Roman"/>
          <w:sz w:val="24"/>
          <w:szCs w:val="24"/>
        </w:rPr>
        <w:br/>
      </w:r>
      <w:r>
        <w:rPr>
          <w:rFonts w:ascii="Times New Roman" w:hAnsi="Times New Roman" w:cs="Times New Roman"/>
          <w:i/>
          <w:sz w:val="24"/>
          <w:szCs w:val="24"/>
        </w:rPr>
        <w:t xml:space="preserve"> </w:t>
      </w:r>
      <w:r w:rsidR="004D48BE" w:rsidRPr="004D48BE">
        <w:rPr>
          <w:rFonts w:ascii="Times New Roman" w:hAnsi="Times New Roman" w:cs="Times New Roman"/>
          <w:sz w:val="24"/>
          <w:szCs w:val="24"/>
        </w:rPr>
        <w:t> 2. Wysokość obliczonej diety zaokrągla się do pełnego złotego. </w:t>
      </w:r>
      <w:r w:rsidR="004D48BE" w:rsidRPr="004D48BE">
        <w:rPr>
          <w:rFonts w:ascii="Times New Roman" w:hAnsi="Times New Roman" w:cs="Times New Roman"/>
          <w:sz w:val="24"/>
          <w:szCs w:val="24"/>
        </w:rPr>
        <w:br/>
        <w:t>3. Potwierdzeniem obecności na posiedzeniu jest podpis złożony przez sołtysa na liście obecności. W przypadku nieobecności dieta nie przysługuje sołtysowi. </w:t>
      </w:r>
      <w:r w:rsidR="004D48BE" w:rsidRPr="004D48BE">
        <w:rPr>
          <w:rFonts w:ascii="Times New Roman" w:hAnsi="Times New Roman" w:cs="Times New Roman"/>
          <w:sz w:val="24"/>
          <w:szCs w:val="24"/>
        </w:rPr>
        <w:br/>
        <w:t> § 3. Przelewu na konto wypłat diety dokonuje się do 10 dnia każdego miesiąca następującego po miesiącu, za który przysługuje dieta, na podstawie listy sporządzonej przez Biuro Rady Gminy. Diety za grudzień danego roku wypłaca się najpóźniej w ostatnim dniu roboczym danego miesiąca. </w:t>
      </w:r>
      <w:r w:rsidR="00427FDA">
        <w:rPr>
          <w:rFonts w:ascii="Times New Roman" w:hAnsi="Times New Roman" w:cs="Times New Roman"/>
          <w:sz w:val="24"/>
          <w:szCs w:val="24"/>
        </w:rPr>
        <w:tab/>
      </w:r>
      <w:r w:rsidR="004D48BE" w:rsidRPr="004D48BE">
        <w:rPr>
          <w:rFonts w:ascii="Times New Roman" w:hAnsi="Times New Roman" w:cs="Times New Roman"/>
          <w:sz w:val="24"/>
          <w:szCs w:val="24"/>
        </w:rPr>
        <w:br/>
        <w:t xml:space="preserve">§ 4.  Przewodniczącemu lub członkowi jednostki pomocniczej </w:t>
      </w:r>
      <w:r w:rsidR="008E3383">
        <w:rPr>
          <w:rFonts w:ascii="Times New Roman" w:hAnsi="Times New Roman" w:cs="Times New Roman"/>
          <w:sz w:val="24"/>
          <w:szCs w:val="24"/>
        </w:rPr>
        <w:t xml:space="preserve"> </w:t>
      </w:r>
      <w:r w:rsidR="008E3383" w:rsidRPr="008E3383">
        <w:rPr>
          <w:rFonts w:ascii="Times New Roman" w:hAnsi="Times New Roman" w:cs="Times New Roman"/>
          <w:sz w:val="24"/>
          <w:szCs w:val="24"/>
        </w:rPr>
        <w:t>przysługuje zwrot kosztów podróży w celach służbowych według zasad określonych w  Rozporządzeniu Ministra Spraw Wewnętrznych i Administracji z dnia z dnia 31 lipca 2000 roku  w sprawie sposobu ustalania należności z tytułu zwrotu kosztów służbowych radnych gminy (Dz. U. z 2000 Nr 66, poz. 800, Dz. U z 2002  Nr 14  poz. 138, Dz. U. z 2003 Nr 33, poz. 280). </w:t>
      </w:r>
      <w:r w:rsidR="008E3383" w:rsidRPr="008E3383">
        <w:rPr>
          <w:rFonts w:ascii="Times New Roman" w:hAnsi="Times New Roman" w:cs="Times New Roman"/>
          <w:sz w:val="24"/>
          <w:szCs w:val="24"/>
        </w:rPr>
        <w:br/>
      </w:r>
      <w:r w:rsidR="004D48BE" w:rsidRPr="004D48BE">
        <w:rPr>
          <w:rFonts w:ascii="Times New Roman" w:hAnsi="Times New Roman" w:cs="Times New Roman"/>
          <w:sz w:val="24"/>
          <w:szCs w:val="24"/>
        </w:rPr>
        <w:t>§ 5. Upoważnić Przewodniczącego Rady Gminy do dokonywania czynności związanej </w:t>
      </w:r>
      <w:r w:rsidR="004D48BE" w:rsidRPr="004D48BE">
        <w:rPr>
          <w:rFonts w:ascii="Times New Roman" w:hAnsi="Times New Roman" w:cs="Times New Roman"/>
          <w:sz w:val="24"/>
          <w:szCs w:val="24"/>
        </w:rPr>
        <w:br/>
        <w:t>z określeniem celu i zakresu podróży służbowej przewodniczącego lub członka jednostki pomocniczej. </w:t>
      </w:r>
    </w:p>
    <w:p w:rsidR="00427FDA" w:rsidRDefault="009C07DE" w:rsidP="009C07DE">
      <w:pPr>
        <w:rPr>
          <w:rFonts w:ascii="Times New Roman" w:hAnsi="Times New Roman" w:cs="Times New Roman"/>
          <w:sz w:val="24"/>
          <w:szCs w:val="24"/>
        </w:rPr>
      </w:pPr>
      <w:r w:rsidRPr="009C07DE">
        <w:rPr>
          <w:rFonts w:ascii="Times New Roman" w:hAnsi="Times New Roman" w:cs="Times New Roman"/>
          <w:sz w:val="24"/>
          <w:szCs w:val="24"/>
        </w:rPr>
        <w:lastRenderedPageBreak/>
        <w:t>  § 6. Wykonanie uchwały powierza się Wójtowi Gminy.</w:t>
      </w:r>
      <w:r w:rsidRPr="00AD52D3">
        <w:t> </w:t>
      </w:r>
      <w:r w:rsidRPr="00AD52D3">
        <w:br/>
      </w:r>
      <w:r w:rsidR="004D48BE" w:rsidRPr="004D48BE">
        <w:rPr>
          <w:rFonts w:ascii="Times New Roman" w:hAnsi="Times New Roman" w:cs="Times New Roman"/>
          <w:sz w:val="24"/>
          <w:szCs w:val="24"/>
        </w:rPr>
        <w:br/>
      </w:r>
      <w:r w:rsidR="004D48BE" w:rsidRPr="006A5D85">
        <w:rPr>
          <w:rFonts w:ascii="Times New Roman" w:hAnsi="Times New Roman" w:cs="Times New Roman"/>
          <w:sz w:val="24"/>
          <w:szCs w:val="24"/>
        </w:rPr>
        <w:t>§</w:t>
      </w:r>
      <w:r>
        <w:rPr>
          <w:rFonts w:ascii="Times New Roman" w:hAnsi="Times New Roman" w:cs="Times New Roman"/>
          <w:sz w:val="24"/>
          <w:szCs w:val="24"/>
        </w:rPr>
        <w:t>7</w:t>
      </w:r>
      <w:r w:rsidR="004D48BE" w:rsidRPr="006A5D85">
        <w:rPr>
          <w:rFonts w:ascii="Times New Roman" w:hAnsi="Times New Roman" w:cs="Times New Roman"/>
          <w:sz w:val="24"/>
          <w:szCs w:val="24"/>
        </w:rPr>
        <w:t xml:space="preserve">. </w:t>
      </w:r>
      <w:r w:rsidR="0067626D" w:rsidRPr="006A5D85">
        <w:rPr>
          <w:rFonts w:ascii="Times New Roman" w:hAnsi="Times New Roman" w:cs="Times New Roman"/>
          <w:sz w:val="24"/>
          <w:szCs w:val="24"/>
        </w:rPr>
        <w:t>Traci moc  Uchwala Nr IX/117/2019   Rady Gminy Osielsko z dnia 17 grudnia 2019 r. w sprawie zasad na jakich przysługuje dieta oraz zwrot kosztów podróży służbowych dla przewodniczących oraz członków organu wykonawczego jednostki pomocniczej oraz  zmieniająca Uchwała Nr VIII/93/2021 Rady Gminy Osielsko z dnia 14 września 2021 r.</w:t>
      </w:r>
      <w:r w:rsidR="004D48BE" w:rsidRPr="006A5D85">
        <w:rPr>
          <w:rFonts w:ascii="Times New Roman" w:hAnsi="Times New Roman" w:cs="Times New Roman"/>
          <w:sz w:val="24"/>
          <w:szCs w:val="24"/>
        </w:rPr>
        <w:br/>
      </w:r>
      <w:r w:rsidR="00186F00">
        <w:t xml:space="preserve"> </w:t>
      </w:r>
      <w:r>
        <w:rPr>
          <w:rFonts w:ascii="Times New Roman" w:hAnsi="Times New Roman" w:cs="Times New Roman"/>
          <w:sz w:val="24"/>
          <w:szCs w:val="24"/>
        </w:rPr>
        <w:t>§ 8</w:t>
      </w:r>
      <w:r w:rsidR="004D48BE" w:rsidRPr="004D48BE">
        <w:rPr>
          <w:rFonts w:ascii="Times New Roman" w:hAnsi="Times New Roman" w:cs="Times New Roman"/>
          <w:sz w:val="24"/>
          <w:szCs w:val="24"/>
        </w:rPr>
        <w:t xml:space="preserve">. Uchwała </w:t>
      </w:r>
      <w:r w:rsidR="00991E5D">
        <w:rPr>
          <w:rFonts w:ascii="Times New Roman" w:hAnsi="Times New Roman" w:cs="Times New Roman"/>
          <w:sz w:val="24"/>
          <w:szCs w:val="24"/>
        </w:rPr>
        <w:t xml:space="preserve"> </w:t>
      </w:r>
      <w:r w:rsidR="004D48BE" w:rsidRPr="004D48BE">
        <w:rPr>
          <w:rFonts w:ascii="Times New Roman" w:hAnsi="Times New Roman" w:cs="Times New Roman"/>
          <w:sz w:val="24"/>
          <w:szCs w:val="24"/>
        </w:rPr>
        <w:t xml:space="preserve"> podlega ogłoszeniu w sposób zwyczajo</w:t>
      </w:r>
      <w:r w:rsidR="00991E5D">
        <w:rPr>
          <w:rFonts w:ascii="Times New Roman" w:hAnsi="Times New Roman" w:cs="Times New Roman"/>
          <w:sz w:val="24"/>
          <w:szCs w:val="24"/>
        </w:rPr>
        <w:t>wo przyjęty na tablicy ogłoszeń</w:t>
      </w:r>
      <w:r w:rsidR="00186F00">
        <w:rPr>
          <w:rFonts w:ascii="Times New Roman" w:hAnsi="Times New Roman" w:cs="Times New Roman"/>
          <w:sz w:val="24"/>
          <w:szCs w:val="24"/>
        </w:rPr>
        <w:t xml:space="preserve"> </w:t>
      </w:r>
      <w:r w:rsidR="00991E5D" w:rsidRPr="004D48BE">
        <w:rPr>
          <w:rFonts w:ascii="Times New Roman" w:hAnsi="Times New Roman" w:cs="Times New Roman"/>
          <w:sz w:val="24"/>
          <w:szCs w:val="24"/>
        </w:rPr>
        <w:t>wchodzi w życie</w:t>
      </w:r>
      <w:r w:rsidR="008E30F2" w:rsidRPr="008E30F2">
        <w:t xml:space="preserve"> </w:t>
      </w:r>
      <w:r w:rsidR="008E30F2" w:rsidRPr="008E30F2">
        <w:rPr>
          <w:rFonts w:ascii="Times New Roman" w:hAnsi="Times New Roman" w:cs="Times New Roman"/>
          <w:sz w:val="24"/>
          <w:szCs w:val="24"/>
        </w:rPr>
        <w:t>z mocą obowiązującą od 1 sierpnia 2021 r</w:t>
      </w:r>
      <w:r w:rsidR="008E30F2">
        <w:rPr>
          <w:rFonts w:ascii="Times New Roman" w:hAnsi="Times New Roman" w:cs="Times New Roman"/>
          <w:sz w:val="24"/>
          <w:szCs w:val="24"/>
        </w:rPr>
        <w:t xml:space="preserve"> </w:t>
      </w:r>
      <w:r w:rsidR="00991E5D" w:rsidRPr="004D48BE">
        <w:rPr>
          <w:rFonts w:ascii="Times New Roman" w:hAnsi="Times New Roman" w:cs="Times New Roman"/>
          <w:sz w:val="24"/>
          <w:szCs w:val="24"/>
        </w:rPr>
        <w:t xml:space="preserve"> </w:t>
      </w:r>
      <w:r w:rsidR="00186F00">
        <w:rPr>
          <w:rFonts w:ascii="Times New Roman" w:hAnsi="Times New Roman" w:cs="Times New Roman"/>
          <w:sz w:val="24"/>
          <w:szCs w:val="24"/>
        </w:rPr>
        <w:t xml:space="preserve">za wyjątkiem </w:t>
      </w:r>
      <w:r w:rsidR="00186F00" w:rsidRPr="004D48BE">
        <w:rPr>
          <w:rFonts w:ascii="Times New Roman" w:hAnsi="Times New Roman" w:cs="Times New Roman"/>
          <w:sz w:val="24"/>
          <w:szCs w:val="24"/>
        </w:rPr>
        <w:t xml:space="preserve">§ </w:t>
      </w:r>
      <w:r w:rsidR="00186F00">
        <w:rPr>
          <w:rFonts w:ascii="Times New Roman" w:hAnsi="Times New Roman" w:cs="Times New Roman"/>
          <w:sz w:val="24"/>
          <w:szCs w:val="24"/>
        </w:rPr>
        <w:t>1, który wchodzi w</w:t>
      </w:r>
      <w:r w:rsidR="008E30F2">
        <w:rPr>
          <w:rFonts w:ascii="Times New Roman" w:hAnsi="Times New Roman" w:cs="Times New Roman"/>
          <w:sz w:val="24"/>
          <w:szCs w:val="24"/>
        </w:rPr>
        <w:t xml:space="preserve"> </w:t>
      </w:r>
      <w:r w:rsidR="00186F00">
        <w:rPr>
          <w:rFonts w:ascii="Times New Roman" w:hAnsi="Times New Roman" w:cs="Times New Roman"/>
          <w:sz w:val="24"/>
          <w:szCs w:val="24"/>
        </w:rPr>
        <w:t>życie</w:t>
      </w:r>
      <w:r w:rsidR="008E30F2">
        <w:rPr>
          <w:rFonts w:ascii="Times New Roman" w:hAnsi="Times New Roman" w:cs="Times New Roman"/>
          <w:sz w:val="24"/>
          <w:szCs w:val="24"/>
        </w:rPr>
        <w:t xml:space="preserve"> </w:t>
      </w:r>
      <w:r w:rsidR="00186F00">
        <w:rPr>
          <w:rFonts w:ascii="Times New Roman" w:hAnsi="Times New Roman" w:cs="Times New Roman"/>
          <w:sz w:val="24"/>
          <w:szCs w:val="24"/>
        </w:rPr>
        <w:t>z dniem 1 stycznia 2022 r.</w:t>
      </w:r>
      <w:r w:rsidR="004D48BE" w:rsidRPr="004D48BE">
        <w:rPr>
          <w:rFonts w:ascii="Times New Roman" w:hAnsi="Times New Roman" w:cs="Times New Roman"/>
          <w:sz w:val="24"/>
          <w:szCs w:val="24"/>
        </w:rPr>
        <w:t> </w:t>
      </w:r>
    </w:p>
    <w:p w:rsidR="004D48BE" w:rsidRDefault="008E30F2" w:rsidP="00427FDA">
      <w:r>
        <w:t xml:space="preserve"> </w:t>
      </w:r>
      <w:r w:rsidR="004D48BE" w:rsidRPr="004D48BE">
        <w:rPr>
          <w:rFonts w:ascii="Times New Roman" w:hAnsi="Times New Roman" w:cs="Times New Roman"/>
          <w:sz w:val="24"/>
          <w:szCs w:val="24"/>
        </w:rPr>
        <w:t>    </w:t>
      </w:r>
      <w:r w:rsidR="004D48BE" w:rsidRPr="004D48BE">
        <w:rPr>
          <w:rFonts w:ascii="Times New Roman" w:hAnsi="Times New Roman" w:cs="Times New Roman"/>
          <w:sz w:val="24"/>
          <w:szCs w:val="24"/>
        </w:rPr>
        <w:br/>
        <w:t> </w:t>
      </w:r>
      <w:r w:rsidR="004D48BE" w:rsidRPr="004D48BE">
        <w:rPr>
          <w:rFonts w:ascii="Times New Roman" w:hAnsi="Times New Roman" w:cs="Times New Roman"/>
          <w:sz w:val="24"/>
          <w:szCs w:val="24"/>
        </w:rPr>
        <w:br/>
        <w:t>Uzasadnienie: </w:t>
      </w:r>
      <w:r w:rsidR="004D48BE" w:rsidRPr="004D48BE">
        <w:rPr>
          <w:rFonts w:ascii="Times New Roman" w:hAnsi="Times New Roman" w:cs="Times New Roman"/>
          <w:sz w:val="24"/>
          <w:szCs w:val="24"/>
        </w:rPr>
        <w:br/>
        <w:t>  </w:t>
      </w:r>
      <w:r w:rsidR="004D48BE" w:rsidRPr="004D48BE">
        <w:rPr>
          <w:rFonts w:ascii="Times New Roman" w:hAnsi="Times New Roman" w:cs="Times New Roman"/>
          <w:sz w:val="24"/>
          <w:szCs w:val="24"/>
        </w:rPr>
        <w:br/>
        <w:t>Art. 37 b ustawy o samorządzie gminnym daje Radzie Gminy możliwość ustalania diet</w:t>
      </w:r>
      <w:r w:rsidR="004D48BE" w:rsidRPr="004D48BE">
        <w:rPr>
          <w:rFonts w:ascii="Times New Roman" w:hAnsi="Times New Roman" w:cs="Times New Roman"/>
          <w:sz w:val="24"/>
          <w:szCs w:val="24"/>
        </w:rPr>
        <w:br/>
        <w:t> i zwrotu kosztów podróży dla sołtysów z tytułu wykonywania zadań określonych przez Radę Gminy w Statucie Sołectwa. </w:t>
      </w:r>
      <w:r w:rsidR="004D48BE" w:rsidRPr="004D48BE">
        <w:rPr>
          <w:rFonts w:ascii="Times New Roman" w:hAnsi="Times New Roman" w:cs="Times New Roman"/>
          <w:sz w:val="24"/>
          <w:szCs w:val="24"/>
        </w:rPr>
        <w:br/>
        <w:t xml:space="preserve">Wysokość diet miesięcznych dla sołtysa została zróżnicowana z uwzględnieniem liczby mieszkańców w danym sołectwie: do 1000 mieszkańców jest to kwota – </w:t>
      </w:r>
      <w:r w:rsidR="00D375A5">
        <w:rPr>
          <w:rFonts w:ascii="Times New Roman" w:hAnsi="Times New Roman" w:cs="Times New Roman"/>
          <w:sz w:val="24"/>
          <w:szCs w:val="24"/>
        </w:rPr>
        <w:t>8</w:t>
      </w:r>
      <w:r w:rsidR="004D48BE" w:rsidRPr="004D48BE">
        <w:rPr>
          <w:rFonts w:ascii="Times New Roman" w:hAnsi="Times New Roman" w:cs="Times New Roman"/>
          <w:sz w:val="24"/>
          <w:szCs w:val="24"/>
        </w:rPr>
        <w:t>50 zł, (Bożenkowo, Jarużyn)</w:t>
      </w:r>
      <w:r w:rsidR="004D48BE" w:rsidRPr="004D48BE">
        <w:rPr>
          <w:rFonts w:ascii="Times New Roman" w:hAnsi="Times New Roman" w:cs="Times New Roman"/>
          <w:sz w:val="24"/>
          <w:szCs w:val="24"/>
        </w:rPr>
        <w:br/>
        <w:t xml:space="preserve">Od 1001  do 2000 mieszkańców kwota  - </w:t>
      </w:r>
      <w:r w:rsidR="00D375A5">
        <w:rPr>
          <w:rFonts w:ascii="Times New Roman" w:hAnsi="Times New Roman" w:cs="Times New Roman"/>
          <w:sz w:val="24"/>
          <w:szCs w:val="24"/>
        </w:rPr>
        <w:t>9</w:t>
      </w:r>
      <w:r w:rsidR="004D48BE" w:rsidRPr="004D48BE">
        <w:rPr>
          <w:rFonts w:ascii="Times New Roman" w:hAnsi="Times New Roman" w:cs="Times New Roman"/>
          <w:sz w:val="24"/>
          <w:szCs w:val="24"/>
        </w:rPr>
        <w:t xml:space="preserve">00 zł ( Niwy-Wilcze, Maksymilianowo, </w:t>
      </w:r>
      <w:r w:rsidR="00186F00">
        <w:rPr>
          <w:rFonts w:ascii="Times New Roman" w:hAnsi="Times New Roman" w:cs="Times New Roman"/>
          <w:sz w:val="24"/>
          <w:szCs w:val="24"/>
        </w:rPr>
        <w:t>Ż</w:t>
      </w:r>
      <w:r w:rsidR="004D48BE" w:rsidRPr="004D48BE">
        <w:rPr>
          <w:rFonts w:ascii="Times New Roman" w:hAnsi="Times New Roman" w:cs="Times New Roman"/>
          <w:sz w:val="24"/>
          <w:szCs w:val="24"/>
        </w:rPr>
        <w:t>ołędowo)</w:t>
      </w:r>
      <w:r w:rsidR="004D48BE" w:rsidRPr="004D48BE">
        <w:rPr>
          <w:rFonts w:ascii="Times New Roman" w:hAnsi="Times New Roman" w:cs="Times New Roman"/>
          <w:sz w:val="24"/>
          <w:szCs w:val="24"/>
        </w:rPr>
        <w:br/>
        <w:t xml:space="preserve">od 2001 do 3000  mieszkańców kwota   - </w:t>
      </w:r>
      <w:r w:rsidR="00D375A5">
        <w:rPr>
          <w:rFonts w:ascii="Times New Roman" w:hAnsi="Times New Roman" w:cs="Times New Roman"/>
          <w:sz w:val="24"/>
          <w:szCs w:val="24"/>
        </w:rPr>
        <w:t>9</w:t>
      </w:r>
      <w:r w:rsidR="004D48BE" w:rsidRPr="004D48BE">
        <w:rPr>
          <w:rFonts w:ascii="Times New Roman" w:hAnsi="Times New Roman" w:cs="Times New Roman"/>
          <w:sz w:val="24"/>
          <w:szCs w:val="24"/>
        </w:rPr>
        <w:t>50 zł,  </w:t>
      </w:r>
      <w:r w:rsidR="004D48BE" w:rsidRPr="004D48BE">
        <w:rPr>
          <w:rFonts w:ascii="Times New Roman" w:hAnsi="Times New Roman" w:cs="Times New Roman"/>
          <w:sz w:val="24"/>
          <w:szCs w:val="24"/>
        </w:rPr>
        <w:br/>
        <w:t xml:space="preserve">od 3001 do 4000  mieszkańców kwota   – </w:t>
      </w:r>
      <w:r w:rsidR="00D375A5">
        <w:rPr>
          <w:rFonts w:ascii="Times New Roman" w:hAnsi="Times New Roman" w:cs="Times New Roman"/>
          <w:sz w:val="24"/>
          <w:szCs w:val="24"/>
        </w:rPr>
        <w:t>10</w:t>
      </w:r>
      <w:r w:rsidR="004D48BE" w:rsidRPr="004D48BE">
        <w:rPr>
          <w:rFonts w:ascii="Times New Roman" w:hAnsi="Times New Roman" w:cs="Times New Roman"/>
          <w:sz w:val="24"/>
          <w:szCs w:val="24"/>
        </w:rPr>
        <w:t>00  zł, ( Niemcz)</w:t>
      </w:r>
      <w:r w:rsidR="004D48BE" w:rsidRPr="004D48BE">
        <w:rPr>
          <w:rFonts w:ascii="Times New Roman" w:hAnsi="Times New Roman" w:cs="Times New Roman"/>
          <w:sz w:val="24"/>
          <w:szCs w:val="24"/>
        </w:rPr>
        <w:br/>
        <w:t xml:space="preserve">od 4001 do 5000 mieszkańców kwota    – </w:t>
      </w:r>
      <w:r w:rsidR="00D375A5">
        <w:rPr>
          <w:rFonts w:ascii="Times New Roman" w:hAnsi="Times New Roman" w:cs="Times New Roman"/>
          <w:sz w:val="24"/>
          <w:szCs w:val="24"/>
        </w:rPr>
        <w:t>10</w:t>
      </w:r>
      <w:r w:rsidR="004D48BE" w:rsidRPr="004D48BE">
        <w:rPr>
          <w:rFonts w:ascii="Times New Roman" w:hAnsi="Times New Roman" w:cs="Times New Roman"/>
          <w:sz w:val="24"/>
          <w:szCs w:val="24"/>
        </w:rPr>
        <w:t>50 zł,</w:t>
      </w:r>
      <w:r w:rsidR="004D48BE" w:rsidRPr="004D48BE">
        <w:rPr>
          <w:rFonts w:ascii="Times New Roman" w:hAnsi="Times New Roman" w:cs="Times New Roman"/>
          <w:sz w:val="24"/>
          <w:szCs w:val="24"/>
        </w:rPr>
        <w:br/>
        <w:t xml:space="preserve">pow. 5000   mieszkańców kwota    – </w:t>
      </w:r>
      <w:r w:rsidR="00D375A5">
        <w:rPr>
          <w:rFonts w:ascii="Times New Roman" w:hAnsi="Times New Roman" w:cs="Times New Roman"/>
          <w:sz w:val="24"/>
          <w:szCs w:val="24"/>
        </w:rPr>
        <w:t>10</w:t>
      </w:r>
      <w:r w:rsidR="004D48BE" w:rsidRPr="004D48BE">
        <w:rPr>
          <w:rFonts w:ascii="Times New Roman" w:hAnsi="Times New Roman" w:cs="Times New Roman"/>
          <w:sz w:val="24"/>
          <w:szCs w:val="24"/>
        </w:rPr>
        <w:t>50 zł (Osielsko)</w:t>
      </w:r>
      <w:r w:rsidR="004D48BE" w:rsidRPr="004D48BE">
        <w:rPr>
          <w:rFonts w:ascii="Times New Roman" w:hAnsi="Times New Roman" w:cs="Times New Roman"/>
          <w:sz w:val="24"/>
          <w:szCs w:val="24"/>
        </w:rPr>
        <w:br/>
        <w:t>Zwrot kosztów podróży przysługuje za podróże służbowe poza teren gminy związane </w:t>
      </w:r>
      <w:r w:rsidR="004D48BE" w:rsidRPr="004D48BE">
        <w:rPr>
          <w:rFonts w:ascii="Times New Roman" w:hAnsi="Times New Roman" w:cs="Times New Roman"/>
          <w:sz w:val="24"/>
          <w:szCs w:val="24"/>
        </w:rPr>
        <w:br/>
        <w:t xml:space="preserve">  </w:t>
      </w:r>
      <w:r w:rsidR="00D375A5">
        <w:rPr>
          <w:rFonts w:ascii="Times New Roman" w:hAnsi="Times New Roman" w:cs="Times New Roman"/>
          <w:i/>
          <w:sz w:val="24"/>
          <w:szCs w:val="24"/>
        </w:rPr>
        <w:t xml:space="preserve"> </w:t>
      </w:r>
      <w:r w:rsidR="004D48BE" w:rsidRPr="004D48BE">
        <w:rPr>
          <w:rFonts w:ascii="Times New Roman" w:hAnsi="Times New Roman" w:cs="Times New Roman"/>
          <w:sz w:val="24"/>
          <w:szCs w:val="24"/>
        </w:rPr>
        <w:t> W przypadku nieobecności sołtysa na sesji Rady Gminy Osielsko, dieta nie przysługuje sołtysowi. </w:t>
      </w:r>
      <w:r w:rsidR="004D48BE" w:rsidRPr="004D48BE">
        <w:rPr>
          <w:rFonts w:ascii="Times New Roman" w:hAnsi="Times New Roman" w:cs="Times New Roman"/>
          <w:sz w:val="24"/>
          <w:szCs w:val="24"/>
        </w:rPr>
        <w:br/>
      </w:r>
      <w:r w:rsidR="00991E5D">
        <w:rPr>
          <w:rFonts w:ascii="Times New Roman" w:hAnsi="Times New Roman" w:cs="Times New Roman"/>
          <w:sz w:val="24"/>
          <w:szCs w:val="24"/>
        </w:rPr>
        <w:t xml:space="preserve"> </w:t>
      </w:r>
    </w:p>
    <w:sectPr w:rsidR="004D48BE" w:rsidSect="000550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4D48BE"/>
    <w:rsid w:val="00003FFF"/>
    <w:rsid w:val="000550BA"/>
    <w:rsid w:val="000D643E"/>
    <w:rsid w:val="00186F00"/>
    <w:rsid w:val="001C33C8"/>
    <w:rsid w:val="001F23E2"/>
    <w:rsid w:val="00427FDA"/>
    <w:rsid w:val="00457283"/>
    <w:rsid w:val="004D48BE"/>
    <w:rsid w:val="005151D8"/>
    <w:rsid w:val="00631704"/>
    <w:rsid w:val="0067626D"/>
    <w:rsid w:val="006A5D85"/>
    <w:rsid w:val="006D30E5"/>
    <w:rsid w:val="00741D56"/>
    <w:rsid w:val="00766DD8"/>
    <w:rsid w:val="00831045"/>
    <w:rsid w:val="008E30F2"/>
    <w:rsid w:val="008E3383"/>
    <w:rsid w:val="00991E5D"/>
    <w:rsid w:val="009C07DE"/>
    <w:rsid w:val="00A34AE5"/>
    <w:rsid w:val="00B469E0"/>
    <w:rsid w:val="00CE19D8"/>
    <w:rsid w:val="00D375A5"/>
    <w:rsid w:val="00F073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50B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599</Words>
  <Characters>3596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14</cp:revision>
  <cp:lastPrinted>2021-12-07T10:27:00Z</cp:lastPrinted>
  <dcterms:created xsi:type="dcterms:W3CDTF">2021-11-30T08:46:00Z</dcterms:created>
  <dcterms:modified xsi:type="dcterms:W3CDTF">2021-12-07T10:50:00Z</dcterms:modified>
</cp:coreProperties>
</file>