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BB97" w14:textId="7C37BD91" w:rsidR="00C17F3D" w:rsidRPr="00C17F3D" w:rsidRDefault="00AF5CF6" w:rsidP="00C21835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UMOWA Nr </w:t>
      </w:r>
      <w:r w:rsidR="00DC4AB1">
        <w:rPr>
          <w:rFonts w:eastAsia="Times New Roman" w:cs="Times New Roman"/>
          <w:b/>
          <w:bCs/>
          <w:szCs w:val="24"/>
          <w:lang w:eastAsia="pl-PL"/>
        </w:rPr>
        <w:t>272.</w:t>
      </w:r>
      <w:r w:rsidR="00972480">
        <w:rPr>
          <w:rFonts w:eastAsia="Times New Roman" w:cs="Times New Roman"/>
          <w:b/>
          <w:bCs/>
          <w:szCs w:val="24"/>
          <w:lang w:eastAsia="pl-PL"/>
        </w:rPr>
        <w:t xml:space="preserve"> …. </w:t>
      </w:r>
      <w:r>
        <w:rPr>
          <w:rFonts w:eastAsia="Times New Roman" w:cs="Times New Roman"/>
          <w:b/>
          <w:bCs/>
          <w:szCs w:val="24"/>
          <w:lang w:eastAsia="pl-PL"/>
        </w:rPr>
        <w:t>.202</w:t>
      </w:r>
      <w:r w:rsidR="00DC4AB1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4793541D" w14:textId="1AF415B2" w:rsidR="00C17F3D" w:rsidRDefault="00025958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IiZP.7021.34.2021.PK</w:t>
      </w:r>
    </w:p>
    <w:p w14:paraId="0AF15719" w14:textId="77777777" w:rsidR="00025958" w:rsidRPr="00C17F3D" w:rsidRDefault="00025958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7A0EC894" w14:textId="3160EF98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Zawarta dnia</w:t>
      </w:r>
      <w:r w:rsidR="009B5E76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972480">
        <w:rPr>
          <w:rFonts w:eastAsia="Times New Roman" w:cs="Times New Roman"/>
          <w:kern w:val="3"/>
          <w:szCs w:val="24"/>
          <w:lang w:eastAsia="zh-CN"/>
        </w:rPr>
        <w:t>……………………..</w:t>
      </w:r>
      <w:r w:rsidR="00EA7514">
        <w:rPr>
          <w:rFonts w:eastAsia="Times New Roman" w:cs="Times New Roman"/>
          <w:b/>
          <w:bCs/>
          <w:kern w:val="3"/>
          <w:szCs w:val="24"/>
          <w:lang w:eastAsia="zh-CN"/>
        </w:rPr>
        <w:t xml:space="preserve"> 2021 r.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w Osielsku pomiędzy:</w:t>
      </w:r>
    </w:p>
    <w:p w14:paraId="2431D31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Gminą Osielsko, z siedzibą Urząd Gminy Osielsko, ul. Szosa Gdańska 55A 86-031 Osielsko, posiadającą NIP 554-28-32-610, reprezentowaną przez:</w:t>
      </w:r>
    </w:p>
    <w:p w14:paraId="267D21C2" w14:textId="1B8FF766" w:rsidR="000E441C" w:rsidRPr="000E441C" w:rsidRDefault="00972480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>Wojciecha Sypniewskiego</w:t>
      </w:r>
      <w:r w:rsidR="00DC4AB1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–</w:t>
      </w:r>
      <w:r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Wójta Gminy,</w:t>
      </w:r>
    </w:p>
    <w:p w14:paraId="2984CC9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przy kontrasygnacie Bogumiły Nalaskowskiej – Skarbnika Gminy</w:t>
      </w:r>
    </w:p>
    <w:p w14:paraId="66AAABA1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zwaną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14:paraId="3C871E59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52FAC3DC" w14:textId="77777777" w:rsidR="00972480" w:rsidRDefault="001E7644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1E7644">
        <w:rPr>
          <w:rFonts w:eastAsia="Times New Roman" w:cs="Times New Roman"/>
          <w:kern w:val="3"/>
          <w:szCs w:val="24"/>
          <w:lang w:eastAsia="zh-CN"/>
        </w:rPr>
        <w:t xml:space="preserve">a </w:t>
      </w:r>
    </w:p>
    <w:p w14:paraId="1094B126" w14:textId="77777777" w:rsidR="00972480" w:rsidRDefault="00972480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26A41486" w14:textId="1145E927" w:rsidR="001E7644" w:rsidRPr="001E7644" w:rsidRDefault="00972480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  <w:r w:rsidR="001E7644" w:rsidRPr="001E7644">
        <w:rPr>
          <w:rFonts w:eastAsia="Times New Roman" w:cs="Times New Roman"/>
          <w:kern w:val="3"/>
          <w:szCs w:val="24"/>
          <w:lang w:eastAsia="zh-CN"/>
        </w:rPr>
        <w:t>,</w:t>
      </w:r>
      <w:r w:rsidR="000D148F" w:rsidRPr="001E7644">
        <w:rPr>
          <w:rFonts w:eastAsia="Times New Roman" w:cs="Times New Roman"/>
          <w:kern w:val="3"/>
          <w:szCs w:val="24"/>
          <w:lang w:eastAsia="zh-CN"/>
        </w:rPr>
        <w:t xml:space="preserve"> </w:t>
      </w:r>
    </w:p>
    <w:p w14:paraId="7FB42A7F" w14:textId="7822550B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zwan</w:t>
      </w:r>
      <w:r w:rsidR="00972480">
        <w:rPr>
          <w:rFonts w:eastAsia="Times New Roman" w:cs="Times New Roman"/>
          <w:kern w:val="3"/>
          <w:szCs w:val="24"/>
          <w:lang w:eastAsia="zh-CN"/>
        </w:rPr>
        <w:t>ym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14:paraId="3DCF57D4" w14:textId="77777777"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6692613" w14:textId="217D6BEF"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r w:rsidRPr="000E441C">
        <w:rPr>
          <w:rFonts w:eastAsia="Times New Roman" w:cs="Times New Roman"/>
          <w:szCs w:val="24"/>
          <w:lang w:eastAsia="zh-CN"/>
        </w:rPr>
        <w:t>w rezultacie dokonania przez Zamawiającego wyboru oferty</w:t>
      </w:r>
      <w:r w:rsidR="00DC4AB1">
        <w:rPr>
          <w:rFonts w:eastAsia="Times New Roman" w:cs="Times New Roman"/>
          <w:szCs w:val="24"/>
          <w:lang w:eastAsia="zh-CN"/>
        </w:rPr>
        <w:t xml:space="preserve"> Wykonawcy</w:t>
      </w:r>
      <w:r w:rsidRPr="000E441C">
        <w:rPr>
          <w:rFonts w:eastAsia="Times New Roman" w:cs="Times New Roman"/>
          <w:szCs w:val="24"/>
          <w:lang w:eastAsia="zh-CN"/>
        </w:rPr>
        <w:t xml:space="preserve"> </w:t>
      </w:r>
      <w:r w:rsidR="00DC4AB1">
        <w:rPr>
          <w:rFonts w:eastAsia="Times New Roman" w:cs="Times New Roman"/>
          <w:szCs w:val="24"/>
          <w:lang w:eastAsia="zh-CN"/>
        </w:rPr>
        <w:t xml:space="preserve">zastała zawarta </w:t>
      </w:r>
      <w:r w:rsidRPr="000E441C">
        <w:rPr>
          <w:rFonts w:eastAsia="Times New Roman" w:cs="Times New Roman"/>
          <w:szCs w:val="24"/>
          <w:lang w:eastAsia="zh-CN"/>
        </w:rPr>
        <w:t>umowa o następującej treści:</w:t>
      </w:r>
    </w:p>
    <w:p w14:paraId="16F175B1" w14:textId="77777777" w:rsidR="00C21835" w:rsidRDefault="00C21835" w:rsidP="00C21835">
      <w:pPr>
        <w:pStyle w:val="Bezodstpw"/>
        <w:rPr>
          <w:b/>
          <w:lang w:eastAsia="pl-PL"/>
        </w:rPr>
      </w:pPr>
    </w:p>
    <w:p w14:paraId="483CBF59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14:paraId="5D858E13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14:paraId="67A85973" w14:textId="77777777" w:rsidR="003843FD" w:rsidRDefault="003843FD" w:rsidP="0042049E">
      <w:pPr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14:paraId="407C75DB" w14:textId="6FB36065" w:rsidR="00E3435D" w:rsidRDefault="00DC4AB1" w:rsidP="00DC4AB1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>
        <w:rPr>
          <w:b/>
          <w:szCs w:val="24"/>
        </w:rPr>
        <w:t>„</w:t>
      </w:r>
      <w:r w:rsidR="00972480">
        <w:rPr>
          <w:b/>
          <w:szCs w:val="24"/>
        </w:rPr>
        <w:t>obsługę i utrzymanie publicznej toalety automatycznej, wolnostojącej, zlokalizowanej na osiedlu handlowym w Osielsku przy ul. Centralnej</w:t>
      </w:r>
      <w:r w:rsidRPr="00DC4AB1">
        <w:rPr>
          <w:b/>
          <w:szCs w:val="24"/>
        </w:rPr>
        <w:t>”</w:t>
      </w:r>
      <w:r w:rsidR="00EA07C9">
        <w:rPr>
          <w:b/>
          <w:szCs w:val="24"/>
        </w:rPr>
        <w:t>.</w:t>
      </w:r>
    </w:p>
    <w:p w14:paraId="01C22DAD" w14:textId="41357540" w:rsidR="00860C20" w:rsidRPr="00860C20" w:rsidRDefault="00C17F3D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E3435D">
        <w:rPr>
          <w:rFonts w:eastAsia="Times New Roman" w:cs="Times New Roman"/>
          <w:szCs w:val="24"/>
          <w:lang w:eastAsia="pl-PL"/>
        </w:rPr>
        <w:t xml:space="preserve">Szczegółowy zakres </w:t>
      </w:r>
      <w:r w:rsidR="00690BFF">
        <w:rPr>
          <w:rFonts w:eastAsia="Times New Roman" w:cs="Times New Roman"/>
          <w:szCs w:val="24"/>
          <w:lang w:eastAsia="pl-PL"/>
        </w:rPr>
        <w:t>przedmiotu umowy</w:t>
      </w:r>
      <w:r w:rsidR="00B14F70">
        <w:rPr>
          <w:rFonts w:eastAsia="Times New Roman" w:cs="Times New Roman"/>
          <w:szCs w:val="24"/>
          <w:lang w:eastAsia="pl-PL"/>
        </w:rPr>
        <w:t xml:space="preserve"> </w:t>
      </w:r>
      <w:r w:rsidR="00DC4AB1">
        <w:rPr>
          <w:rFonts w:eastAsia="Times New Roman" w:cs="Times New Roman"/>
          <w:szCs w:val="24"/>
          <w:lang w:eastAsia="pl-PL"/>
        </w:rPr>
        <w:t>obejmuje:</w:t>
      </w:r>
    </w:p>
    <w:p w14:paraId="25801C96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Obsługę toalety publicznej, nieprzerwane zapewnienie dostępu, czystości i właściwych warunków sanitarno-higienicznych korzystania z toalety w okresie trwania umowy.</w:t>
      </w:r>
    </w:p>
    <w:p w14:paraId="11A24487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Wyposażenie toalety publicznej w środki czystości oraz środki sanitarne i higieniczne niezbędne do jej użytkowania i sprzątania tj. m.in.: papier toaletowy, mydło w płynie, sprzęt i środki do sprzątania oraz do dezynfekcji wg wykazu producenta toalety – HAMSTER Polska Sp. z o. o.</w:t>
      </w:r>
    </w:p>
    <w:p w14:paraId="74F7ECB5" w14:textId="1EFF9B0E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Przeprowadzenie tzw. bieżącej obsługi polegającej na codziennym wykonywaniu minimum dwóch serwisów w przedziale czasowym do godziny 14 i do godziny 22</w:t>
      </w:r>
      <w:r w:rsidR="00532DED">
        <w:rPr>
          <w:rFonts w:eastAsia="Times New Roman" w:cs="Times New Roman"/>
          <w:szCs w:val="24"/>
        </w:rPr>
        <w:br/>
      </w:r>
      <w:r w:rsidRPr="00690BFF">
        <w:rPr>
          <w:rFonts w:eastAsia="Times New Roman" w:cs="Times New Roman"/>
          <w:szCs w:val="24"/>
        </w:rPr>
        <w:t>w zakres których wchodzi sprawdzenie stanu obiektu: kontrola i ewentualna naprawa mechanizmu wrzutowego w drzwiach, ewentualne zmycie lub doczyszczenie zabrudzeń w razie wystąpienia  takiej potrzeby, uzupełnienie środków do utrzymania higieny.</w:t>
      </w:r>
    </w:p>
    <w:p w14:paraId="05DB6959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Codzienne sprawdzenie drożności kanalizacji sanitarnej i działania instalacji wody.</w:t>
      </w:r>
    </w:p>
    <w:p w14:paraId="2519D4C5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Obsługę układu sterowania automatyczną toaletą publiczną zgodnie z instrukcją producenta.</w:t>
      </w:r>
    </w:p>
    <w:p w14:paraId="40D26912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Sprawdzanie poprawności działania urządzeń, a w przypadku stwierdzenia awarii lub uszkodzeń urządzeń zabezpieczenie ich i zgłaszanie ich do Zamawiającego.</w:t>
      </w:r>
    </w:p>
    <w:p w14:paraId="67BC9C3B" w14:textId="540F67CB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Niezwłoczne usuwanie awarii urządzeń i uszkodzeń toalet wynikających</w:t>
      </w:r>
      <w:r w:rsidR="00532DED">
        <w:rPr>
          <w:rFonts w:eastAsia="Times New Roman" w:cs="Times New Roman"/>
          <w:szCs w:val="24"/>
        </w:rPr>
        <w:br/>
      </w:r>
      <w:r w:rsidRPr="00690BFF">
        <w:rPr>
          <w:rFonts w:eastAsia="Times New Roman" w:cs="Times New Roman"/>
          <w:szCs w:val="24"/>
        </w:rPr>
        <w:t>z niewłaściwego korzystania z nich.</w:t>
      </w:r>
    </w:p>
    <w:p w14:paraId="4EA76DFB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Bieżącą wymianę elementów zużywalnych np. żarówek, świetlówek.</w:t>
      </w:r>
    </w:p>
    <w:p w14:paraId="216BF52F" w14:textId="779E2F88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Opróżnianie koszy na śmieci.</w:t>
      </w:r>
      <w:r w:rsidR="00775077">
        <w:rPr>
          <w:rFonts w:eastAsia="Times New Roman" w:cs="Times New Roman"/>
          <w:szCs w:val="24"/>
        </w:rPr>
        <w:t xml:space="preserve"> </w:t>
      </w:r>
      <w:r w:rsidR="00775077" w:rsidRPr="00775077">
        <w:rPr>
          <w:rStyle w:val="Pogrubienie"/>
          <w:b w:val="0"/>
          <w:bCs w:val="0"/>
        </w:rPr>
        <w:t xml:space="preserve">Odpady ze śmietników oraz powstałe w wyniku </w:t>
      </w:r>
      <w:r w:rsidR="009217E1">
        <w:rPr>
          <w:rStyle w:val="Pogrubienie"/>
          <w:b w:val="0"/>
          <w:bCs w:val="0"/>
        </w:rPr>
        <w:t>eksploatacji</w:t>
      </w:r>
      <w:r w:rsidR="00775077" w:rsidRPr="00775077">
        <w:rPr>
          <w:rStyle w:val="Pogrubienie"/>
          <w:b w:val="0"/>
          <w:bCs w:val="0"/>
        </w:rPr>
        <w:t>, Wykonawca zobowiązany jest zagospodarować zgodnie z przepisami prawa, na własny koszt.</w:t>
      </w:r>
    </w:p>
    <w:p w14:paraId="5BE08029" w14:textId="77777777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Pełnienie pod wskazanym przez Wykonawcę numerem telefonu całodobowego dyżuru (również w dni wolne i święta) umożliwiającego rozpoczęcie próby uruchomienia toalety w przypadku jej awarii (blokady) w czasie nie dłuższym niż 1 godzinę od chwili zgłoszenia lub powzięcia informacji o awarii (blokadzie).</w:t>
      </w:r>
      <w:bookmarkStart w:id="0" w:name="_Hlk88215169"/>
    </w:p>
    <w:p w14:paraId="4B453D73" w14:textId="77777777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t>Codzienne sprawdzanie i utrzymywanie</w:t>
      </w:r>
      <w:r w:rsidR="004039F2" w:rsidRPr="00F52A2B">
        <w:rPr>
          <w:rFonts w:eastAsia="Times New Roman" w:cs="Times New Roman"/>
          <w:szCs w:val="24"/>
        </w:rPr>
        <w:t xml:space="preserve"> w </w:t>
      </w:r>
      <w:r w:rsidRPr="00F52A2B">
        <w:rPr>
          <w:rFonts w:eastAsia="Times New Roman" w:cs="Times New Roman"/>
          <w:szCs w:val="24"/>
        </w:rPr>
        <w:t>czystości</w:t>
      </w:r>
      <w:r w:rsidR="004039F2" w:rsidRPr="00F52A2B">
        <w:rPr>
          <w:rFonts w:eastAsia="Times New Roman" w:cs="Times New Roman"/>
          <w:szCs w:val="24"/>
        </w:rPr>
        <w:t xml:space="preserve"> i porządku toalety na</w:t>
      </w:r>
      <w:r w:rsidRPr="00F52A2B">
        <w:rPr>
          <w:rFonts w:eastAsia="Times New Roman" w:cs="Times New Roman"/>
          <w:szCs w:val="24"/>
        </w:rPr>
        <w:t xml:space="preserve"> zewnątrz</w:t>
      </w:r>
      <w:r w:rsidR="00B57824" w:rsidRPr="00F52A2B">
        <w:rPr>
          <w:rFonts w:eastAsia="Times New Roman" w:cs="Times New Roman"/>
          <w:szCs w:val="24"/>
        </w:rPr>
        <w:br/>
        <w:t xml:space="preserve">i </w:t>
      </w:r>
      <w:r w:rsidRPr="00F52A2B">
        <w:rPr>
          <w:rFonts w:eastAsia="Times New Roman" w:cs="Times New Roman"/>
          <w:szCs w:val="24"/>
        </w:rPr>
        <w:t>t</w:t>
      </w:r>
      <w:r w:rsidR="00B57824" w:rsidRPr="00F52A2B">
        <w:rPr>
          <w:rFonts w:eastAsia="Times New Roman" w:cs="Times New Roman"/>
          <w:szCs w:val="24"/>
        </w:rPr>
        <w:t xml:space="preserve">erenu wokół niej </w:t>
      </w:r>
      <w:r w:rsidR="004039F2" w:rsidRPr="00F52A2B">
        <w:rPr>
          <w:rFonts w:eastAsia="Times New Roman" w:cs="Times New Roman"/>
          <w:szCs w:val="24"/>
        </w:rPr>
        <w:t>w promieniu 10 m</w:t>
      </w:r>
      <w:r w:rsidR="00B57824" w:rsidRPr="00F52A2B">
        <w:rPr>
          <w:rFonts w:eastAsia="Times New Roman" w:cs="Times New Roman"/>
          <w:szCs w:val="24"/>
        </w:rPr>
        <w:t>,</w:t>
      </w:r>
      <w:r w:rsidRPr="00F52A2B">
        <w:rPr>
          <w:rFonts w:eastAsia="Times New Roman" w:cs="Times New Roman"/>
          <w:szCs w:val="24"/>
        </w:rPr>
        <w:t xml:space="preserve"> </w:t>
      </w:r>
      <w:r w:rsidR="00B57824" w:rsidRPr="00F52A2B">
        <w:rPr>
          <w:rFonts w:eastAsia="Times New Roman" w:cs="Times New Roman"/>
          <w:szCs w:val="24"/>
        </w:rPr>
        <w:t>w tym</w:t>
      </w:r>
      <w:r w:rsidRPr="00F52A2B">
        <w:rPr>
          <w:rFonts w:eastAsia="Times New Roman" w:cs="Times New Roman"/>
          <w:szCs w:val="24"/>
        </w:rPr>
        <w:t>: zamiatanie, usuwanie zanieczyszczeń</w:t>
      </w:r>
      <w:r w:rsidR="00B57824" w:rsidRPr="00F52A2B">
        <w:rPr>
          <w:rFonts w:eastAsia="Times New Roman" w:cs="Times New Roman"/>
          <w:szCs w:val="24"/>
        </w:rPr>
        <w:br/>
      </w:r>
      <w:r w:rsidRPr="00F52A2B">
        <w:rPr>
          <w:rFonts w:eastAsia="Times New Roman" w:cs="Times New Roman"/>
          <w:szCs w:val="24"/>
        </w:rPr>
        <w:t>z rynien, grabienie liści, odśnieżanie i usuwanie śliskości zgodnie z obowiązującymi przepisami.</w:t>
      </w:r>
      <w:bookmarkEnd w:id="0"/>
    </w:p>
    <w:p w14:paraId="709ED301" w14:textId="77777777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lastRenderedPageBreak/>
        <w:t>Zawiadomienie Zmawiającego o wszelkich szkodach spowodowanych kradzieżą, uszkodzeniem lub zniszczeniem toalety, awarią, niezwłocznie lecz nie później niż</w:t>
      </w:r>
      <w:r w:rsidR="00532DED" w:rsidRPr="00F52A2B">
        <w:rPr>
          <w:rFonts w:eastAsia="Times New Roman" w:cs="Times New Roman"/>
          <w:szCs w:val="24"/>
        </w:rPr>
        <w:br/>
      </w:r>
      <w:r w:rsidRPr="00F52A2B">
        <w:rPr>
          <w:rFonts w:eastAsia="Times New Roman" w:cs="Times New Roman"/>
          <w:szCs w:val="24"/>
        </w:rPr>
        <w:t>w ciągu 48 godzin od zaistnienia zdarzenia skutkującego szkodą oraz czuwanie nad sporządzaniem i sporządzanie odpowiednich dokumentów, umożliwiających likwidację szkody przez towarzystwo ubezpieczeniowe.</w:t>
      </w:r>
    </w:p>
    <w:p w14:paraId="5BAF1D6F" w14:textId="77777777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t>Zgłaszanie Policji przypadków chuligaństwa i wandalizmu mających miejsce w toalecie publicznej.</w:t>
      </w:r>
    </w:p>
    <w:p w14:paraId="701A8FC7" w14:textId="706B33CC" w:rsidR="00690BFF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t>Opróżnianie wrzutnika monet i przekazywanie w całości zgromadzonych środków</w:t>
      </w:r>
      <w:r w:rsidR="00532DED" w:rsidRPr="00F52A2B">
        <w:rPr>
          <w:rFonts w:eastAsia="Times New Roman" w:cs="Times New Roman"/>
          <w:szCs w:val="24"/>
        </w:rPr>
        <w:br/>
      </w:r>
      <w:r w:rsidRPr="00F52A2B">
        <w:rPr>
          <w:rFonts w:eastAsia="Times New Roman" w:cs="Times New Roman"/>
          <w:szCs w:val="24"/>
        </w:rPr>
        <w:t>za korzystanie z toalety na rachunek bankowy Zamawiającego do każdego 3 dnia nowego miesiąca za miesiąc poprzedni.</w:t>
      </w:r>
    </w:p>
    <w:p w14:paraId="00702A41" w14:textId="1D48DFA6" w:rsidR="00467CB6" w:rsidRPr="00025958" w:rsidRDefault="00467CB6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025958">
        <w:rPr>
          <w:bCs/>
          <w:szCs w:val="24"/>
        </w:rPr>
        <w:t xml:space="preserve">Środki pieniężne, o których mowa w </w:t>
      </w:r>
      <w:r w:rsidR="005A6EA3" w:rsidRPr="00025958">
        <w:rPr>
          <w:bCs/>
          <w:szCs w:val="24"/>
        </w:rPr>
        <w:t xml:space="preserve">ust. 2 pkt. 14 Wykonawca wpłaci na rachunek bankowy Zamawiającego w Banku Spółdzielczym w Bydgoszczy Oddział Osielsko nr </w:t>
      </w:r>
      <w:r w:rsidR="009217E1" w:rsidRPr="00FE6241">
        <w:rPr>
          <w:color w:val="000000"/>
          <w:szCs w:val="24"/>
        </w:rPr>
        <w:t>37 8142 1033 0002 8248 2000 0002</w:t>
      </w:r>
      <w:r w:rsidR="009217E1">
        <w:rPr>
          <w:color w:val="000000"/>
          <w:szCs w:val="24"/>
        </w:rPr>
        <w:t>.</w:t>
      </w:r>
    </w:p>
    <w:p w14:paraId="7BACD78D" w14:textId="27804F55" w:rsidR="00F20A89" w:rsidRPr="00E3435D" w:rsidRDefault="00F20A89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>Strony zgodnie ustalają, że integralną część niniejszej umowy stanowi</w:t>
      </w:r>
      <w:r w:rsidR="00DC4AB1">
        <w:rPr>
          <w:szCs w:val="24"/>
        </w:rPr>
        <w:t xml:space="preserve"> rozeznanie cenowe oraz </w:t>
      </w:r>
      <w:r w:rsidRPr="00122D6C">
        <w:rPr>
          <w:szCs w:val="24"/>
        </w:rPr>
        <w:t>ofert</w:t>
      </w:r>
      <w:r w:rsidR="00FB6B26">
        <w:rPr>
          <w:szCs w:val="24"/>
        </w:rPr>
        <w:t>a</w:t>
      </w:r>
      <w:r w:rsidRPr="00122D6C">
        <w:rPr>
          <w:szCs w:val="24"/>
        </w:rPr>
        <w:t xml:space="preserve"> </w:t>
      </w:r>
      <w:r>
        <w:rPr>
          <w:szCs w:val="24"/>
        </w:rPr>
        <w:t>W</w:t>
      </w:r>
      <w:r w:rsidRPr="00122D6C">
        <w:rPr>
          <w:szCs w:val="24"/>
        </w:rPr>
        <w:t>ykonawcy</w:t>
      </w:r>
      <w:r w:rsidR="006D48ED">
        <w:rPr>
          <w:szCs w:val="24"/>
        </w:rPr>
        <w:t xml:space="preserve"> </w:t>
      </w:r>
      <w:r w:rsidRPr="00122D6C">
        <w:rPr>
          <w:szCs w:val="24"/>
        </w:rPr>
        <w:t xml:space="preserve">z dnia </w:t>
      </w:r>
      <w:r w:rsidR="00081ECA">
        <w:rPr>
          <w:szCs w:val="24"/>
        </w:rPr>
        <w:t>………………….. 202</w:t>
      </w:r>
      <w:r w:rsidR="00376460">
        <w:rPr>
          <w:szCs w:val="24"/>
        </w:rPr>
        <w:t>1 r.</w:t>
      </w:r>
      <w:r>
        <w:rPr>
          <w:szCs w:val="24"/>
        </w:rPr>
        <w:t xml:space="preserve"> – </w:t>
      </w:r>
      <w:r w:rsidRPr="00F20A89">
        <w:rPr>
          <w:b/>
          <w:szCs w:val="24"/>
        </w:rPr>
        <w:t xml:space="preserve">załącznik nr </w:t>
      </w:r>
      <w:r w:rsidR="008D50F6">
        <w:rPr>
          <w:b/>
          <w:szCs w:val="24"/>
        </w:rPr>
        <w:t>1</w:t>
      </w:r>
      <w:r w:rsidRPr="00F20A89">
        <w:rPr>
          <w:b/>
          <w:szCs w:val="24"/>
        </w:rPr>
        <w:t xml:space="preserve"> do umowy</w:t>
      </w:r>
      <w:r w:rsidR="000F54EB">
        <w:rPr>
          <w:b/>
          <w:szCs w:val="24"/>
        </w:rPr>
        <w:t>.</w:t>
      </w:r>
    </w:p>
    <w:p w14:paraId="30D62C77" w14:textId="77777777" w:rsidR="00C21835" w:rsidRDefault="00C21835" w:rsidP="00A576B0">
      <w:pPr>
        <w:pStyle w:val="Bezodstpw"/>
        <w:jc w:val="center"/>
        <w:rPr>
          <w:b/>
          <w:lang w:eastAsia="pl-PL"/>
        </w:rPr>
      </w:pPr>
    </w:p>
    <w:p w14:paraId="2374AEF8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14:paraId="4E691C7C" w14:textId="661C3A76" w:rsidR="00C17F3D" w:rsidRPr="00A576B0" w:rsidRDefault="00081ECA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Realizacja umowy</w:t>
      </w:r>
    </w:p>
    <w:p w14:paraId="3176AA53" w14:textId="4A9B89E0" w:rsidR="00F61A87" w:rsidRDefault="00081ECA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Przedmiot umowy będzie wykonywany od dnia </w:t>
      </w:r>
      <w:r w:rsidR="000D3D00">
        <w:rPr>
          <w:rFonts w:eastAsia="Times New Roman" w:cs="Times New Roman"/>
          <w:b/>
          <w:bCs/>
          <w:szCs w:val="24"/>
          <w:lang w:eastAsia="pl-PL"/>
        </w:rPr>
        <w:t>01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0D3D00">
        <w:rPr>
          <w:rFonts w:eastAsia="Times New Roman" w:cs="Times New Roman"/>
          <w:b/>
          <w:bCs/>
          <w:szCs w:val="24"/>
          <w:lang w:eastAsia="pl-PL"/>
        </w:rPr>
        <w:t>stycznia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9217E1">
        <w:rPr>
          <w:rFonts w:eastAsia="Times New Roman" w:cs="Times New Roman"/>
          <w:b/>
          <w:bCs/>
          <w:szCs w:val="24"/>
          <w:lang w:eastAsia="pl-PL"/>
        </w:rPr>
        <w:t>2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r. do 31 grudnia 2023 r.</w:t>
      </w:r>
    </w:p>
    <w:p w14:paraId="3070ED7F" w14:textId="3FF1654A" w:rsidR="00C17F3D" w:rsidRPr="00F61A87" w:rsidRDefault="00081ECA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Wykonawca ponosi odpowiedzialność za szkody oraz następstwa nieszczęśliwych wypadków, dotyczących </w:t>
      </w:r>
      <w:r w:rsidR="00820748">
        <w:rPr>
          <w:rFonts w:eastAsia="Times New Roman" w:cs="Times New Roman"/>
          <w:szCs w:val="24"/>
          <w:lang w:eastAsia="pl-PL"/>
        </w:rPr>
        <w:t>pracowników i osób trzecich oraz mienia, a powstałych w związku z realizowanymi usługami, w tym także z ruchem pojazdów mechanicznych.</w:t>
      </w:r>
    </w:p>
    <w:p w14:paraId="7753F594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6B0123C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14:paraId="3989C269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14:paraId="74F416E0" w14:textId="77777777" w:rsidR="00832AA7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14:paraId="531E7C52" w14:textId="77777777" w:rsidR="006D7865" w:rsidRDefault="006D7865" w:rsidP="00832AA7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 xml:space="preserve">Paweł Kujawa – podinspektor ds. gospodarki mieszkaniowej i komunalnej </w:t>
      </w:r>
      <w:r w:rsidR="00832AA7">
        <w:rPr>
          <w:color w:val="000000"/>
        </w:rPr>
        <w:t xml:space="preserve">                                    </w:t>
      </w:r>
      <w:r>
        <w:rPr>
          <w:color w:val="000000"/>
        </w:rPr>
        <w:t>– tel. 509 998 138, 52 324 18 53</w:t>
      </w:r>
      <w:r w:rsidR="00832AA7">
        <w:rPr>
          <w:color w:val="000000"/>
        </w:rPr>
        <w:t xml:space="preserve">, e-mail: </w:t>
      </w:r>
      <w:hyperlink r:id="rId8" w:history="1">
        <w:r w:rsidR="00AB3D42" w:rsidRPr="00CC18E2">
          <w:rPr>
            <w:rStyle w:val="Hipercze"/>
          </w:rPr>
          <w:t>p.kujawa@osielsko.pl</w:t>
        </w:r>
      </w:hyperlink>
    </w:p>
    <w:p w14:paraId="539433D3" w14:textId="77777777" w:rsidR="006036CD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</w:p>
    <w:p w14:paraId="3F6A2604" w14:textId="4309D69D" w:rsidR="00DB5D95" w:rsidRDefault="00D95E51" w:rsidP="00DB5D95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………………………………………………………………………………………………..</w:t>
      </w:r>
    </w:p>
    <w:p w14:paraId="7794FDEA" w14:textId="038D33A2" w:rsidR="006D7865" w:rsidRDefault="00DB5D95" w:rsidP="00DB5D95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– t</w:t>
      </w:r>
      <w:r w:rsidR="006D7865" w:rsidRPr="00BC11BE">
        <w:rPr>
          <w:lang w:val="en-US"/>
        </w:rPr>
        <w:t xml:space="preserve">el. </w:t>
      </w:r>
      <w:r w:rsidR="00D95E51">
        <w:rPr>
          <w:lang w:val="en-US"/>
        </w:rPr>
        <w:t>………………………….</w:t>
      </w:r>
      <w:r w:rsidR="006036CD" w:rsidRPr="00BC11BE">
        <w:rPr>
          <w:lang w:val="en-US"/>
        </w:rPr>
        <w:t>, e-mail:</w:t>
      </w:r>
      <w:r>
        <w:rPr>
          <w:lang w:val="en-US"/>
        </w:rPr>
        <w:t xml:space="preserve"> </w:t>
      </w:r>
      <w:r w:rsidR="00D95E51">
        <w:t>……………………………………………………..</w:t>
      </w:r>
    </w:p>
    <w:p w14:paraId="50E3D902" w14:textId="77777777" w:rsidR="00DB5D95" w:rsidRDefault="00DB5D95" w:rsidP="006036CD">
      <w:pPr>
        <w:pStyle w:val="Standard"/>
        <w:autoSpaceDE w:val="0"/>
        <w:ind w:left="284"/>
        <w:jc w:val="both"/>
        <w:rPr>
          <w:lang w:val="en-US"/>
        </w:rPr>
      </w:pPr>
    </w:p>
    <w:p w14:paraId="43AC7D2D" w14:textId="0B2DD96C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D95E51">
        <w:rPr>
          <w:b/>
          <w:lang w:eastAsia="pl-PL"/>
        </w:rPr>
        <w:t>4</w:t>
      </w:r>
    </w:p>
    <w:p w14:paraId="4B4AF4A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14:paraId="159955B6" w14:textId="3164F6A8" w:rsidR="00C17F3D" w:rsidRPr="006B369E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6B369E">
        <w:rPr>
          <w:rFonts w:eastAsia="Times New Roman" w:cs="Times New Roman"/>
          <w:szCs w:val="24"/>
          <w:lang w:eastAsia="pl-PL"/>
        </w:rPr>
        <w:t>Za wykonanie przedmiotu Umowy, określonego w §</w:t>
      </w:r>
      <w:r w:rsidR="00611D4D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1 niniejszej Umowy, Strony ustalają wynagrodzenie ryczałtowe </w:t>
      </w:r>
      <w:r w:rsidR="00D4766E" w:rsidRPr="006B369E">
        <w:rPr>
          <w:rFonts w:eastAsia="Times New Roman" w:cs="Times New Roman"/>
          <w:szCs w:val="24"/>
          <w:lang w:eastAsia="pl-PL"/>
        </w:rPr>
        <w:t xml:space="preserve">w wysokości 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netto </w:t>
      </w:r>
      <w:r w:rsidR="00D95E51">
        <w:rPr>
          <w:rFonts w:eastAsia="Times New Roman" w:cs="Times New Roman"/>
          <w:szCs w:val="24"/>
          <w:lang w:eastAsia="pl-PL"/>
        </w:rPr>
        <w:t>…………………</w:t>
      </w:r>
      <w:r w:rsidR="00DB5D95">
        <w:rPr>
          <w:rFonts w:eastAsia="Times New Roman" w:cs="Times New Roman"/>
          <w:szCs w:val="24"/>
          <w:lang w:eastAsia="pl-PL"/>
        </w:rPr>
        <w:t xml:space="preserve"> </w:t>
      </w:r>
      <w:r w:rsidR="005C6C37">
        <w:rPr>
          <w:rFonts w:eastAsia="Times New Roman" w:cs="Times New Roman"/>
          <w:szCs w:val="24"/>
          <w:lang w:eastAsia="pl-PL"/>
        </w:rPr>
        <w:t>zł</w:t>
      </w:r>
      <w:r w:rsidR="00D4766E" w:rsidRPr="006B369E">
        <w:rPr>
          <w:rFonts w:eastAsia="Times New Roman" w:cs="Times New Roman"/>
          <w:szCs w:val="24"/>
          <w:lang w:eastAsia="pl-PL"/>
        </w:rPr>
        <w:t>,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brutto </w:t>
      </w:r>
      <w:r w:rsidR="00D95E51">
        <w:rPr>
          <w:rFonts w:eastAsia="Times New Roman" w:cs="Times New Roman"/>
          <w:szCs w:val="24"/>
          <w:lang w:eastAsia="pl-PL"/>
        </w:rPr>
        <w:t>……………...</w:t>
      </w:r>
      <w:r w:rsidR="00DB5D9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>zł,</w:t>
      </w:r>
      <w:r w:rsidR="00DB5D95">
        <w:rPr>
          <w:rFonts w:eastAsia="Times New Roman" w:cs="Times New Roman"/>
          <w:szCs w:val="24"/>
          <w:lang w:eastAsia="pl-PL"/>
        </w:rPr>
        <w:br/>
      </w:r>
      <w:r w:rsidRPr="006B369E">
        <w:rPr>
          <w:rFonts w:eastAsia="Times New Roman" w:cs="Times New Roman"/>
          <w:szCs w:val="24"/>
          <w:lang w:eastAsia="pl-PL"/>
        </w:rPr>
        <w:t xml:space="preserve"> (słownie brutto:</w:t>
      </w:r>
      <w:r w:rsidR="005C6C37">
        <w:rPr>
          <w:rFonts w:eastAsia="Times New Roman" w:cs="Times New Roman"/>
          <w:szCs w:val="24"/>
          <w:lang w:eastAsia="pl-PL"/>
        </w:rPr>
        <w:t xml:space="preserve"> </w:t>
      </w:r>
      <w:r w:rsidR="000B350C">
        <w:rPr>
          <w:rFonts w:eastAsia="Times New Roman" w:cs="Times New Roman"/>
          <w:szCs w:val="24"/>
          <w:lang w:eastAsia="pl-PL"/>
        </w:rPr>
        <w:t>……………………………………………</w:t>
      </w:r>
      <w:r w:rsidRPr="006B369E">
        <w:rPr>
          <w:rFonts w:eastAsia="Times New Roman" w:cs="Times New Roman"/>
          <w:szCs w:val="24"/>
          <w:lang w:eastAsia="pl-PL"/>
        </w:rPr>
        <w:t>)</w:t>
      </w:r>
      <w:r w:rsidR="000B350C">
        <w:rPr>
          <w:rFonts w:eastAsia="Times New Roman" w:cs="Times New Roman"/>
          <w:szCs w:val="24"/>
          <w:lang w:eastAsia="pl-PL"/>
        </w:rPr>
        <w:t xml:space="preserve"> za każdy miesiąc świadczenia usługi</w:t>
      </w:r>
      <w:r w:rsidRPr="006B369E">
        <w:rPr>
          <w:rFonts w:eastAsia="Times New Roman" w:cs="Times New Roman"/>
          <w:szCs w:val="24"/>
          <w:lang w:eastAsia="pl-PL"/>
        </w:rPr>
        <w:t>.</w:t>
      </w:r>
    </w:p>
    <w:p w14:paraId="3679D7D2" w14:textId="77777777" w:rsidR="00111E8B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</w:t>
      </w:r>
      <w:r w:rsidR="008734A6">
        <w:rPr>
          <w:rFonts w:eastAsia="Times New Roman" w:cs="Times New Roman"/>
          <w:szCs w:val="24"/>
          <w:lang w:eastAsia="pl-PL"/>
        </w:rPr>
        <w:t>umową</w:t>
      </w:r>
      <w:r w:rsidR="00B10B32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w tym ryzyko Wykonawcy z tytułu oszacowania wszelkich kosztów związanych z realizacją przedmiotu umowy, a także oddziaływania innych czynników mających lub mogących mieć wpływ na koszty</w:t>
      </w:r>
    </w:p>
    <w:p w14:paraId="7B596FAC" w14:textId="095745B4" w:rsidR="00E15FEA" w:rsidRPr="000B350C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7419C67B" w14:textId="0D134BDA" w:rsidR="000B350C" w:rsidRPr="00281C55" w:rsidRDefault="000B350C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Strony postanawiają, że rozliczenie wykonania p</w:t>
      </w:r>
      <w:r w:rsidR="00B96B43">
        <w:rPr>
          <w:rFonts w:eastAsia="Times New Roman" w:cs="Times New Roman"/>
          <w:szCs w:val="24"/>
          <w:lang w:eastAsia="pl-PL"/>
        </w:rPr>
        <w:t>rzedmiotu umowy będzie się odbywało za okres rozliczeniowy obejmujący 1 miesiąc kalendarzowy. Faktura zostanie wystawiona przez Wykonawcę po zakończeniu każdego okresu rozliczeniowego.</w:t>
      </w:r>
    </w:p>
    <w:p w14:paraId="21235DBF" w14:textId="79A3D0E6" w:rsidR="00993681" w:rsidRPr="00025958" w:rsidRDefault="00914A8C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25958">
        <w:rPr>
          <w:rFonts w:eastAsia="Times New Roman" w:cs="Times New Roman"/>
          <w:szCs w:val="24"/>
          <w:lang w:eastAsia="pl-PL"/>
        </w:rPr>
        <w:t>Na fakturze, o której mowa w ust. 4, Wykonawca wpisze stan licznika wejść do toalety</w:t>
      </w:r>
      <w:r w:rsidRPr="00025958">
        <w:rPr>
          <w:rFonts w:eastAsia="Times New Roman" w:cs="Times New Roman"/>
          <w:szCs w:val="24"/>
          <w:lang w:eastAsia="pl-PL"/>
        </w:rPr>
        <w:br/>
        <w:t>wg. stanu na czas opróżniania wrzutnika monet.</w:t>
      </w:r>
    </w:p>
    <w:p w14:paraId="3851ABE9" w14:textId="0276C2FF" w:rsidR="00281C55" w:rsidRPr="00025958" w:rsidRDefault="00281C55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25958">
        <w:rPr>
          <w:rFonts w:eastAsia="Times New Roman" w:cs="Times New Roman"/>
          <w:szCs w:val="24"/>
          <w:lang w:eastAsia="pl-PL"/>
        </w:rPr>
        <w:t>Do faktury, o której mowa w ust. 4, Wykonawca dołączy potwierdzenie</w:t>
      </w:r>
      <w:r w:rsidR="00993681" w:rsidRPr="00025958">
        <w:rPr>
          <w:rFonts w:eastAsia="Times New Roman" w:cs="Times New Roman"/>
          <w:szCs w:val="24"/>
          <w:lang w:eastAsia="pl-PL"/>
        </w:rPr>
        <w:t xml:space="preserve"> wpłaty</w:t>
      </w:r>
      <w:r w:rsidRPr="00025958">
        <w:rPr>
          <w:rFonts w:eastAsia="Times New Roman" w:cs="Times New Roman"/>
          <w:szCs w:val="24"/>
          <w:lang w:eastAsia="pl-PL"/>
        </w:rPr>
        <w:t xml:space="preserve"> zgromadzonych środków w wrzutniku monet </w:t>
      </w:r>
      <w:r w:rsidR="00F52A2B" w:rsidRPr="00025958">
        <w:rPr>
          <w:rFonts w:eastAsia="Times New Roman" w:cs="Times New Roman"/>
          <w:szCs w:val="24"/>
          <w:lang w:eastAsia="pl-PL"/>
        </w:rPr>
        <w:t>na rachunek bankowy Zamawiającego</w:t>
      </w:r>
      <w:r w:rsidR="00993681" w:rsidRPr="00025958">
        <w:rPr>
          <w:rFonts w:eastAsia="Times New Roman" w:cs="Times New Roman"/>
          <w:szCs w:val="24"/>
          <w:lang w:eastAsia="pl-PL"/>
        </w:rPr>
        <w:t>.</w:t>
      </w:r>
    </w:p>
    <w:p w14:paraId="4CFDD522" w14:textId="2D677CD6" w:rsidR="00B96B43" w:rsidRPr="00BF2BBC" w:rsidRDefault="00B96B43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Rozliczenie za miesiąc </w:t>
      </w:r>
      <w:r w:rsidR="00F52A2B">
        <w:rPr>
          <w:rFonts w:eastAsia="Times New Roman" w:cs="Times New Roman"/>
          <w:szCs w:val="24"/>
          <w:lang w:eastAsia="pl-PL"/>
        </w:rPr>
        <w:t>stycze</w:t>
      </w:r>
      <w:r>
        <w:rPr>
          <w:rFonts w:eastAsia="Times New Roman" w:cs="Times New Roman"/>
          <w:szCs w:val="24"/>
          <w:lang w:eastAsia="pl-PL"/>
        </w:rPr>
        <w:t xml:space="preserve">ń </w:t>
      </w:r>
      <w:r w:rsidR="00BF2BBC">
        <w:rPr>
          <w:rFonts w:eastAsia="Times New Roman" w:cs="Times New Roman"/>
          <w:szCs w:val="24"/>
          <w:lang w:eastAsia="pl-PL"/>
        </w:rPr>
        <w:t>202</w:t>
      </w:r>
      <w:r w:rsidR="00F52A2B">
        <w:rPr>
          <w:rFonts w:eastAsia="Times New Roman" w:cs="Times New Roman"/>
          <w:szCs w:val="24"/>
          <w:lang w:eastAsia="pl-PL"/>
        </w:rPr>
        <w:t>2</w:t>
      </w:r>
      <w:r w:rsidR="00BF2BBC">
        <w:rPr>
          <w:rFonts w:eastAsia="Times New Roman" w:cs="Times New Roman"/>
          <w:szCs w:val="24"/>
          <w:lang w:eastAsia="pl-PL"/>
        </w:rPr>
        <w:t xml:space="preserve"> r. nastąpi po zakończeniu miesiąca proporcjonalnie do ilości dni świadczenia usługi przez Wykonawcę, przyjmując 1/30 stawki określonej</w:t>
      </w:r>
      <w:r w:rsidR="00532DED">
        <w:rPr>
          <w:rFonts w:eastAsia="Times New Roman" w:cs="Times New Roman"/>
          <w:szCs w:val="24"/>
          <w:lang w:eastAsia="pl-PL"/>
        </w:rPr>
        <w:br/>
      </w:r>
      <w:r w:rsidR="00BF2BBC">
        <w:rPr>
          <w:rFonts w:eastAsia="Times New Roman" w:cs="Times New Roman"/>
          <w:szCs w:val="24"/>
          <w:lang w:eastAsia="pl-PL"/>
        </w:rPr>
        <w:t>w ust. 1 za każdy dzień.</w:t>
      </w:r>
    </w:p>
    <w:p w14:paraId="1E85C086" w14:textId="5017E1E0" w:rsidR="00BF2BBC" w:rsidRDefault="00BF2BBC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Zamawiający określa próg wartościowy realizacji </w:t>
      </w:r>
      <w:r w:rsidR="00887879">
        <w:rPr>
          <w:rFonts w:eastAsia="Times New Roman" w:cs="Times New Roman"/>
          <w:szCs w:val="24"/>
          <w:lang w:eastAsia="pl-PL"/>
        </w:rPr>
        <w:t xml:space="preserve">zamówienia w wysokości …………. zł brutto (słownie: ……………………………………….), którego przekroczenie powoduje rozwiązanie </w:t>
      </w:r>
      <w:r w:rsidR="00197427">
        <w:rPr>
          <w:rFonts w:eastAsia="Times New Roman" w:cs="Times New Roman"/>
          <w:szCs w:val="24"/>
          <w:lang w:eastAsia="pl-PL"/>
        </w:rPr>
        <w:t>umowy.</w:t>
      </w:r>
    </w:p>
    <w:p w14:paraId="06823D7F" w14:textId="15D9741E" w:rsidR="003034FB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3034FB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</w:t>
      </w:r>
      <w:r w:rsidR="00D4766E" w:rsidRPr="003034FB">
        <w:rPr>
          <w:rFonts w:eastAsia="Times New Roman" w:cs="Times New Roman"/>
          <w:color w:val="000000"/>
          <w:szCs w:val="24"/>
          <w:lang w:eastAsia="pl-PL"/>
        </w:rPr>
        <w:t xml:space="preserve">ia faktury VAT. Numer NIP </w:t>
      </w:r>
      <w:r w:rsidR="003034FB">
        <w:rPr>
          <w:rFonts w:eastAsia="Times New Roman" w:cs="Times New Roman"/>
          <w:color w:val="000000"/>
          <w:szCs w:val="24"/>
          <w:lang w:eastAsia="pl-PL"/>
        </w:rPr>
        <w:t>………………….</w:t>
      </w:r>
    </w:p>
    <w:p w14:paraId="7D3B482F" w14:textId="67778397" w:rsidR="004903DD" w:rsidRPr="003C2740" w:rsidRDefault="00C17F3D" w:rsidP="00025958">
      <w:pPr>
        <w:numPr>
          <w:ilvl w:val="0"/>
          <w:numId w:val="8"/>
        </w:numPr>
        <w:tabs>
          <w:tab w:val="clear" w:pos="283"/>
        </w:tabs>
        <w:ind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3C2740">
        <w:rPr>
          <w:rFonts w:eastAsia="Times New Roman" w:cs="Times New Roman"/>
          <w:color w:val="000000"/>
          <w:szCs w:val="24"/>
          <w:lang w:eastAsia="pl-PL"/>
        </w:rPr>
        <w:t xml:space="preserve"> Wykonawcy</w:t>
      </w:r>
      <w:r w:rsidR="00DB5D95">
        <w:rPr>
          <w:rFonts w:eastAsia="Times New Roman" w:cs="Times New Roman"/>
          <w:color w:val="000000"/>
          <w:szCs w:val="24"/>
          <w:lang w:eastAsia="pl-PL"/>
        </w:rPr>
        <w:t xml:space="preserve"> nr </w:t>
      </w:r>
      <w:r w:rsidR="003C2740">
        <w:rPr>
          <w:rFonts w:eastAsia="Times New Roman" w:cs="Times New Roman"/>
          <w:color w:val="000000"/>
          <w:szCs w:val="24"/>
          <w:lang w:eastAsia="pl-PL"/>
        </w:rPr>
        <w:t>……………..</w:t>
      </w:r>
      <w:r w:rsidR="00D473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3C2740">
        <w:rPr>
          <w:rFonts w:eastAsia="Times New Roman" w:cs="Times New Roman"/>
          <w:color w:val="000000"/>
          <w:szCs w:val="24"/>
          <w:lang w:eastAsia="pl-PL"/>
        </w:rPr>
        <w:t>………………………</w:t>
      </w:r>
      <w:r w:rsidRPr="003C2740">
        <w:rPr>
          <w:rFonts w:eastAsia="Times New Roman" w:cs="Times New Roman"/>
          <w:color w:val="000000"/>
          <w:szCs w:val="24"/>
          <w:lang w:eastAsia="pl-PL"/>
        </w:rPr>
        <w:t xml:space="preserve">w terminie 30 dni od daty </w:t>
      </w:r>
      <w:r w:rsidR="003C2740" w:rsidRPr="003C2740">
        <w:rPr>
          <w:rFonts w:eastAsia="Times New Roman" w:cs="Times New Roman"/>
          <w:color w:val="000000"/>
          <w:szCs w:val="24"/>
          <w:lang w:eastAsia="pl-PL"/>
        </w:rPr>
        <w:t>doręczenia</w:t>
      </w:r>
      <w:r w:rsidRPr="003C2740">
        <w:rPr>
          <w:rFonts w:eastAsia="Times New Roman" w:cs="Times New Roman"/>
          <w:color w:val="000000"/>
          <w:szCs w:val="24"/>
          <w:lang w:eastAsia="pl-PL"/>
        </w:rPr>
        <w:t xml:space="preserve"> Zamawiające</w:t>
      </w:r>
      <w:r w:rsidR="003C2740" w:rsidRPr="003C2740">
        <w:rPr>
          <w:rFonts w:eastAsia="Times New Roman" w:cs="Times New Roman"/>
          <w:color w:val="000000"/>
          <w:szCs w:val="24"/>
          <w:lang w:eastAsia="pl-PL"/>
        </w:rPr>
        <w:t>mu prawidłowo wystawionej</w:t>
      </w:r>
      <w:r w:rsidRPr="003C2740">
        <w:rPr>
          <w:rFonts w:eastAsia="Times New Roman" w:cs="Times New Roman"/>
          <w:color w:val="000000"/>
          <w:szCs w:val="24"/>
          <w:lang w:eastAsia="pl-PL"/>
        </w:rPr>
        <w:t xml:space="preserve"> faktury</w:t>
      </w:r>
      <w:r w:rsidR="003C2740" w:rsidRPr="003C2740"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5E648E08" w14:textId="77777777" w:rsidR="00F52A2B" w:rsidRDefault="00C17F3D" w:rsidP="00F52A2B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14:paraId="31A8E851" w14:textId="77777777" w:rsidR="00F52A2B" w:rsidRPr="00F52A2B" w:rsidRDefault="00C17F3D" w:rsidP="00F52A2B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F52A2B">
        <w:rPr>
          <w:rFonts w:eastAsia="Times New Roman" w:cs="Times New Roman"/>
          <w:szCs w:val="24"/>
          <w:lang w:eastAsia="pl-PL"/>
        </w:rPr>
        <w:t>Wynagrodzenie, o którym mowa w ust. 1, nie podlega indeksacji z tytułu inflacji.</w:t>
      </w:r>
    </w:p>
    <w:p w14:paraId="2926A6A5" w14:textId="4AC2E3C5" w:rsidR="00150E9A" w:rsidRPr="00F52A2B" w:rsidRDefault="00150E9A" w:rsidP="00F52A2B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F52A2B">
        <w:rPr>
          <w:rFonts w:eastAsia="Times New Roman" w:cs="Times New Roman"/>
          <w:color w:val="000000"/>
          <w:szCs w:val="24"/>
          <w:lang w:eastAsia="pl-PL"/>
        </w:rPr>
        <w:t>Wykonawca oświadcza, że wskazany w umowie rachunek płatności, na którego konto Zamawiający ma obowiązek zapłaty za przedmiot umowy, jest rachunkiem firmowym Wykonawcy i został do niego utworzony wydzielony rachunek VAT. Zapłata należności</w:t>
      </w:r>
      <w:r w:rsidR="00532DED" w:rsidRPr="00F52A2B">
        <w:rPr>
          <w:rFonts w:eastAsia="Times New Roman" w:cs="Times New Roman"/>
          <w:color w:val="000000"/>
          <w:szCs w:val="24"/>
          <w:lang w:eastAsia="pl-PL"/>
        </w:rPr>
        <w:br/>
      </w:r>
      <w:r w:rsidRPr="00F52A2B">
        <w:rPr>
          <w:rFonts w:eastAsia="Times New Roman" w:cs="Times New Roman"/>
          <w:color w:val="000000"/>
          <w:szCs w:val="24"/>
          <w:lang w:eastAsia="pl-PL"/>
        </w:rPr>
        <w:t>za wykonanie przedmiotu niniejszej umowy będzie dokonana tzw. mechanizmem podzielonej płatności.</w:t>
      </w:r>
    </w:p>
    <w:p w14:paraId="6288477F" w14:textId="77777777" w:rsidR="007F0A14" w:rsidRDefault="007F0A14" w:rsidP="00A576B0">
      <w:pPr>
        <w:pStyle w:val="Bezodstpw"/>
        <w:jc w:val="center"/>
        <w:rPr>
          <w:b/>
          <w:lang w:eastAsia="pl-PL"/>
        </w:rPr>
      </w:pPr>
    </w:p>
    <w:p w14:paraId="212BC34E" w14:textId="7B6AEE27"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</w:t>
      </w:r>
      <w:r w:rsidR="004953E6">
        <w:rPr>
          <w:b/>
          <w:lang w:eastAsia="pl-PL"/>
        </w:rPr>
        <w:t>5</w:t>
      </w:r>
    </w:p>
    <w:p w14:paraId="26F05DF4" w14:textId="6ECDA836" w:rsidR="00C17F3D" w:rsidRPr="00A576B0" w:rsidRDefault="004953E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Odpowiedzialność stron umowy</w:t>
      </w:r>
    </w:p>
    <w:p w14:paraId="6653FB1D" w14:textId="228EFCE3" w:rsidR="006A3A07" w:rsidRDefault="00AF62E6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Wykonawca bierze na siebie pełną odpowiedzialność za niewykonanie </w:t>
      </w:r>
      <w:r w:rsidR="000F2DD4">
        <w:rPr>
          <w:szCs w:val="24"/>
        </w:rPr>
        <w:t>lub nienależyte wykonanie przedmiotu umowy, zapewnienie warunków bezpieczeństwa oraz metody organizacyjno–techniczne stosowane podczas</w:t>
      </w:r>
      <w:r w:rsidR="00EA3B48">
        <w:rPr>
          <w:szCs w:val="24"/>
        </w:rPr>
        <w:t xml:space="preserve"> realizacji usług.</w:t>
      </w:r>
    </w:p>
    <w:p w14:paraId="62884FD1" w14:textId="02E49767" w:rsidR="00EA3B48" w:rsidRDefault="00831FEA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Zamawiającemu przysługuje prawo odstąpienia od umowy w przypadku, gdy Wykonawca </w:t>
      </w:r>
      <w:r w:rsidR="009E1A8C">
        <w:rPr>
          <w:szCs w:val="24"/>
        </w:rPr>
        <w:t>zaprzestanie prowadzenia działalności.</w:t>
      </w:r>
    </w:p>
    <w:p w14:paraId="1690FB59" w14:textId="1BA20CD2" w:rsidR="009E1A8C" w:rsidRDefault="009E1A8C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W celu potwierdzenia nienależytego wykonania usługi lub opóźnienia w jej wykonaniu, Zamawiający zastrzega możliwość dokonania weryfikacji w terenie. Nieobecność Wykonawcy pomimo telefonicznego powiadomienia nie może stanowić podstawy do kwestionowania stwierdzonego pisemnie (protokół) stanu faktycznego.</w:t>
      </w:r>
    </w:p>
    <w:p w14:paraId="32D2A4EA" w14:textId="69960CB9" w:rsidR="009E1A8C" w:rsidRDefault="009E1A8C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Wykonawca ponosi  pełną odpowiedzialność za działania lub zaniechani</w:t>
      </w:r>
      <w:r w:rsidR="00D901C2">
        <w:rPr>
          <w:szCs w:val="24"/>
        </w:rPr>
        <w:t>a osób, którym zleca wykonanie przedmiotu umowy.</w:t>
      </w:r>
    </w:p>
    <w:p w14:paraId="2041E446" w14:textId="00E609FC" w:rsidR="00D901C2" w:rsidRDefault="00D901C2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Kary nałożone przez organy państwowe za nieprzestrzeganie przepisów bhp i innych w zakresie prac objętych umową obciążają Wykonawcę.</w:t>
      </w:r>
    </w:p>
    <w:p w14:paraId="71C39320" w14:textId="77777777" w:rsidR="00150E9A" w:rsidRDefault="00D60954" w:rsidP="005D6E81">
      <w:pPr>
        <w:pStyle w:val="Bezodstpw"/>
        <w:tabs>
          <w:tab w:val="left" w:pos="4188"/>
          <w:tab w:val="center" w:pos="4535"/>
        </w:tabs>
        <w:rPr>
          <w:b/>
          <w:lang w:eastAsia="pl-PL"/>
        </w:rPr>
      </w:pPr>
      <w:r>
        <w:rPr>
          <w:b/>
          <w:lang w:eastAsia="pl-PL"/>
        </w:rPr>
        <w:tab/>
      </w:r>
    </w:p>
    <w:p w14:paraId="3ED575C1" w14:textId="55BED504" w:rsidR="00C17F3D" w:rsidRPr="00A576B0" w:rsidRDefault="00C17F3D" w:rsidP="00AF62E6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831FEA">
        <w:rPr>
          <w:b/>
          <w:lang w:eastAsia="pl-PL"/>
        </w:rPr>
        <w:t>6</w:t>
      </w:r>
    </w:p>
    <w:p w14:paraId="1E134E5F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14:paraId="65B26382" w14:textId="77777777" w:rsidR="00EE0314" w:rsidRP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14:paraId="07A059A2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14:paraId="2D9B4271" w14:textId="7F5AEFE9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</w:t>
      </w:r>
      <w:r w:rsidR="00790B94">
        <w:rPr>
          <w:rFonts w:eastAsia="Times New Roman" w:cs="Times New Roman"/>
          <w:szCs w:val="24"/>
          <w:lang w:eastAsia="zh-CN"/>
        </w:rPr>
        <w:t>nie</w:t>
      </w:r>
      <w:r w:rsidRPr="00EE0314">
        <w:rPr>
          <w:rFonts w:eastAsia="Times New Roman" w:cs="Times New Roman"/>
          <w:szCs w:val="24"/>
          <w:lang w:eastAsia="zh-CN"/>
        </w:rPr>
        <w:t>wykonani</w:t>
      </w:r>
      <w:r w:rsidR="00790B94">
        <w:rPr>
          <w:rFonts w:eastAsia="Times New Roman" w:cs="Times New Roman"/>
          <w:szCs w:val="24"/>
          <w:lang w:eastAsia="zh-CN"/>
        </w:rPr>
        <w:t>e lub nienależyte wykonanie umowy w danym okresie rozliczeniowym</w:t>
      </w:r>
      <w:r w:rsidR="00790B94">
        <w:rPr>
          <w:rFonts w:eastAsia="Times New Roman" w:cs="Times New Roman"/>
          <w:szCs w:val="24"/>
          <w:lang w:eastAsia="zh-CN"/>
        </w:rPr>
        <w:br/>
      </w:r>
      <w:r w:rsidRPr="00EE0314">
        <w:rPr>
          <w:rFonts w:eastAsia="Times New Roman" w:cs="Times New Roman"/>
          <w:szCs w:val="24"/>
          <w:lang w:eastAsia="zh-CN"/>
        </w:rPr>
        <w:t xml:space="preserve">w wysokości </w:t>
      </w:r>
      <w:r w:rsidR="00653232">
        <w:rPr>
          <w:rFonts w:eastAsia="Times New Roman" w:cs="Times New Roman"/>
          <w:szCs w:val="24"/>
          <w:lang w:eastAsia="zh-CN"/>
        </w:rPr>
        <w:t>10</w:t>
      </w:r>
      <w:r w:rsidR="00831FEA">
        <w:rPr>
          <w:rFonts w:eastAsia="Times New Roman" w:cs="Times New Roman"/>
          <w:szCs w:val="24"/>
          <w:lang w:eastAsia="zh-CN"/>
        </w:rPr>
        <w:t xml:space="preserve"> </w:t>
      </w:r>
      <w:r w:rsidRPr="00EE0314">
        <w:rPr>
          <w:rFonts w:eastAsia="Times New Roman" w:cs="Times New Roman"/>
          <w:szCs w:val="24"/>
          <w:lang w:eastAsia="zh-CN"/>
        </w:rPr>
        <w:t xml:space="preserve">% </w:t>
      </w:r>
      <w:r w:rsidR="00653232">
        <w:rPr>
          <w:rFonts w:eastAsia="Times New Roman" w:cs="Times New Roman"/>
          <w:szCs w:val="24"/>
          <w:lang w:eastAsia="zh-CN"/>
        </w:rPr>
        <w:t>wynagrodzenia netto, o którym mowa w § 4 ust. 1,</w:t>
      </w:r>
    </w:p>
    <w:p w14:paraId="597A2ACF" w14:textId="7E485D73" w:rsidR="00EE0314" w:rsidRPr="00831FEA" w:rsidRDefault="00EE0314" w:rsidP="00831FEA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odstąpienie</w:t>
      </w:r>
      <w:r w:rsidR="00653232">
        <w:rPr>
          <w:rFonts w:eastAsia="Times New Roman" w:cs="Times New Roman"/>
          <w:szCs w:val="24"/>
          <w:lang w:eastAsia="zh-CN"/>
        </w:rPr>
        <w:t xml:space="preserve"> od umowy przez Zamawiającego</w:t>
      </w:r>
      <w:r w:rsidRPr="00EE0314">
        <w:rPr>
          <w:rFonts w:eastAsia="Times New Roman" w:cs="Times New Roman"/>
          <w:szCs w:val="24"/>
          <w:lang w:eastAsia="zh-CN"/>
        </w:rPr>
        <w:t xml:space="preserve"> </w:t>
      </w:r>
      <w:r w:rsidR="00653232">
        <w:rPr>
          <w:rFonts w:eastAsia="Times New Roman" w:cs="Times New Roman"/>
          <w:szCs w:val="24"/>
          <w:lang w:eastAsia="zh-CN"/>
        </w:rPr>
        <w:t xml:space="preserve">w przypadku niewykonywania lub nienależytego wykonywania umowy w wysokości </w:t>
      </w:r>
      <w:r w:rsidR="00831FEA">
        <w:rPr>
          <w:rFonts w:eastAsia="Times New Roman" w:cs="Times New Roman"/>
          <w:szCs w:val="24"/>
          <w:lang w:eastAsia="zh-CN"/>
        </w:rPr>
        <w:t>15 % progu wartościowego umowy,</w:t>
      </w:r>
      <w:r w:rsidR="00532DED">
        <w:rPr>
          <w:rFonts w:eastAsia="Times New Roman" w:cs="Times New Roman"/>
          <w:szCs w:val="24"/>
          <w:lang w:eastAsia="zh-CN"/>
        </w:rPr>
        <w:br/>
      </w:r>
      <w:r w:rsidR="00831FEA">
        <w:rPr>
          <w:rFonts w:eastAsia="Times New Roman" w:cs="Times New Roman"/>
          <w:szCs w:val="24"/>
          <w:lang w:eastAsia="zh-CN"/>
        </w:rPr>
        <w:t xml:space="preserve">o którym mowa w § 4 ust. </w:t>
      </w:r>
      <w:r w:rsidR="009217E1">
        <w:rPr>
          <w:rFonts w:eastAsia="Times New Roman" w:cs="Times New Roman"/>
          <w:szCs w:val="24"/>
          <w:lang w:eastAsia="zh-CN"/>
        </w:rPr>
        <w:t>8</w:t>
      </w:r>
      <w:r w:rsidR="00831FEA">
        <w:rPr>
          <w:rFonts w:eastAsia="Times New Roman" w:cs="Times New Roman"/>
          <w:szCs w:val="24"/>
          <w:lang w:eastAsia="zh-CN"/>
        </w:rPr>
        <w:t>.</w:t>
      </w:r>
    </w:p>
    <w:p w14:paraId="3EC921DD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14:paraId="4524ECE2" w14:textId="77777777" w:rsid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14:paraId="34A06C86" w14:textId="42D76B59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216B98">
        <w:rPr>
          <w:b/>
          <w:lang w:eastAsia="pl-PL"/>
        </w:rPr>
        <w:t>7</w:t>
      </w:r>
    </w:p>
    <w:p w14:paraId="09702308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14:paraId="2DFC8EEC" w14:textId="77777777" w:rsidR="00C17F3D" w:rsidRPr="00C17F3D" w:rsidRDefault="00C17F3D" w:rsidP="0042049E">
      <w:pPr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14:paraId="4D03C33C" w14:textId="0E8F44C0" w:rsidR="00C17F3D" w:rsidRPr="00C17F3D" w:rsidRDefault="00C17F3D" w:rsidP="0042049E">
      <w:pPr>
        <w:numPr>
          <w:ilvl w:val="0"/>
          <w:numId w:val="3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przerwał z przyczyn leżących po stronie Wykonawcy realizację przedmiotu umowy i przerwa ta trwa dłużej niż 3 dni,</w:t>
      </w:r>
    </w:p>
    <w:p w14:paraId="2465A3EC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</w:t>
      </w:r>
      <w:r w:rsidRPr="00C17F3D">
        <w:rPr>
          <w:rFonts w:eastAsia="Times New Roman" w:cs="Times New Roman"/>
          <w:szCs w:val="24"/>
          <w:lang w:eastAsia="pl-PL"/>
        </w:rPr>
        <w:lastRenderedPageBreak/>
        <w:t>wiadomości o powyższych okolicznościach. W takim wypadku Wykonawca może żądać jedynie wynagrodzenia należnego mu z tytułu wykonania części umowy.</w:t>
      </w:r>
    </w:p>
    <w:p w14:paraId="6A4E6761" w14:textId="5DFFFDA6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</w:t>
      </w:r>
      <w:r w:rsidR="00723A45">
        <w:rPr>
          <w:rFonts w:eastAsia="Times New Roman" w:cs="Times New Roman"/>
          <w:szCs w:val="24"/>
          <w:lang w:eastAsia="pl-PL"/>
        </w:rPr>
        <w:t>usługi</w:t>
      </w:r>
      <w:r w:rsidRPr="00C17F3D">
        <w:rPr>
          <w:rFonts w:eastAsia="Times New Roman" w:cs="Times New Roman"/>
          <w:szCs w:val="24"/>
          <w:lang w:eastAsia="pl-PL"/>
        </w:rPr>
        <w:t xml:space="preserve"> przewidziane niniejszą umową w sposób niezgodny z umową lub wskazaniami Zamawiającego</w:t>
      </w:r>
      <w:r w:rsidR="00723A45">
        <w:rPr>
          <w:rFonts w:eastAsia="Times New Roman" w:cs="Times New Roman"/>
          <w:szCs w:val="24"/>
          <w:lang w:eastAsia="pl-PL"/>
        </w:rPr>
        <w:t>.</w:t>
      </w:r>
    </w:p>
    <w:p w14:paraId="7AA32901" w14:textId="7062BB47" w:rsidR="00C17F3D" w:rsidRPr="00723A45" w:rsidRDefault="00C17F3D" w:rsidP="00723A45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</w:t>
      </w:r>
      <w:r w:rsidR="00723A45">
        <w:rPr>
          <w:rFonts w:eastAsia="Times New Roman" w:cs="Times New Roman"/>
          <w:szCs w:val="24"/>
          <w:lang w:eastAsia="pl-PL"/>
        </w:rPr>
        <w:t xml:space="preserve"> z</w:t>
      </w:r>
      <w:r w:rsidRPr="00723A45">
        <w:rPr>
          <w:rFonts w:eastAsia="Times New Roman" w:cs="Times New Roman"/>
          <w:szCs w:val="24"/>
          <w:lang w:eastAsia="pl-PL"/>
        </w:rPr>
        <w:t>awiadomi Wykonawcę, iż wobec zaistnienia uprzednio nieprzewidzianych okoliczności nie będzie mógł spełnić swoich zobowiązań umownych wobec Wykonawcy.</w:t>
      </w:r>
    </w:p>
    <w:p w14:paraId="748513F5" w14:textId="77777777" w:rsidR="00216B98" w:rsidRDefault="00C17F3D" w:rsidP="00216B98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14:paraId="3B311072" w14:textId="1EEC910B" w:rsidR="00C17F3D" w:rsidRPr="00216B98" w:rsidRDefault="00C17F3D" w:rsidP="00216B98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216B98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sprzecznie </w:t>
      </w:r>
      <w:r w:rsidR="00D05C13" w:rsidRPr="00216B98">
        <w:rPr>
          <w:rFonts w:eastAsia="Times New Roman" w:cs="Times New Roman"/>
          <w:szCs w:val="24"/>
          <w:lang w:eastAsia="pl-PL"/>
        </w:rPr>
        <w:t xml:space="preserve">                   </w:t>
      </w:r>
      <w:r w:rsidRPr="00216B98">
        <w:rPr>
          <w:rFonts w:eastAsia="Times New Roman" w:cs="Times New Roman"/>
          <w:szCs w:val="24"/>
          <w:lang w:eastAsia="pl-PL"/>
        </w:rPr>
        <w:t xml:space="preserve">z umową Zamawiający może wezwać go do zmiany sposobu wykonywania umowy </w:t>
      </w:r>
      <w:r w:rsidR="00D05C13" w:rsidRPr="00216B98">
        <w:rPr>
          <w:rFonts w:eastAsia="Times New Roman" w:cs="Times New Roman"/>
          <w:szCs w:val="24"/>
          <w:lang w:eastAsia="pl-PL"/>
        </w:rPr>
        <w:t xml:space="preserve">                   </w:t>
      </w:r>
      <w:r w:rsidRPr="00216B98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450C94B" w14:textId="77777777" w:rsidR="00D05C13" w:rsidRDefault="00D05C13" w:rsidP="00320F36">
      <w:pPr>
        <w:pStyle w:val="Bezodstpw"/>
        <w:rPr>
          <w:lang w:eastAsia="pl-PL"/>
        </w:rPr>
      </w:pPr>
    </w:p>
    <w:p w14:paraId="0A4720F6" w14:textId="2FCD88AF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216B98">
        <w:rPr>
          <w:b/>
          <w:lang w:eastAsia="pl-PL"/>
        </w:rPr>
        <w:t>8</w:t>
      </w:r>
    </w:p>
    <w:p w14:paraId="65C82142" w14:textId="7A7FA454" w:rsidR="00C17F3D" w:rsidRPr="00320F36" w:rsidRDefault="00216B98" w:rsidP="00320F36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Ochrona danych osobowych</w:t>
      </w:r>
    </w:p>
    <w:p w14:paraId="1B3B18E2" w14:textId="5503E359" w:rsidR="00C17F3D" w:rsidRDefault="00216B98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Zamawiający informuje, że podane w umowie dane osobowe Wykonawcy będą przetwarzane przez Zamawiającego zgodnie z ustawą z dnia 10 maja 2018 r. o ochronie danych osobowych (</w:t>
      </w:r>
      <w:r w:rsidR="005B3DFC">
        <w:rPr>
          <w:rFonts w:eastAsia="ArialNarrow" w:cs="Times New Roman"/>
          <w:szCs w:val="24"/>
          <w:lang w:eastAsia="pl-PL"/>
        </w:rPr>
        <w:t>tj. Dz. U. z 2019 r. poz. 1781) w celu realizacji niniejszej umowy.</w:t>
      </w:r>
    </w:p>
    <w:p w14:paraId="1135C286" w14:textId="41657085" w:rsidR="005B3DFC" w:rsidRDefault="005B3DFC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Administratorem danych osobowych jest Wójt Gminy Osielsko, z siedzibą w Osielsku przy ul. Szosa Gdańska 55A</w:t>
      </w:r>
      <w:r w:rsidR="002E79D1">
        <w:rPr>
          <w:rFonts w:eastAsia="ArialNarrow" w:cs="Times New Roman"/>
          <w:szCs w:val="24"/>
          <w:lang w:eastAsia="pl-PL"/>
        </w:rPr>
        <w:t>.</w:t>
      </w:r>
    </w:p>
    <w:p w14:paraId="6B9A8591" w14:textId="5D983B40" w:rsidR="002E79D1" w:rsidRDefault="002E79D1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Dane będą udostępniane jedynie uprawnionym podmiotą, w okolicznościach przewidzianych w powszechnie obowiązujących przepisach.</w:t>
      </w:r>
    </w:p>
    <w:p w14:paraId="3425E8A2" w14:textId="1B1276EF" w:rsidR="002E79D1" w:rsidRDefault="002E79D1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Osoba, której dane dotyczą, ma prawo dostępu do treści swoich danych osobowych oraz ich poprawiania.</w:t>
      </w:r>
    </w:p>
    <w:p w14:paraId="2E696D9E" w14:textId="6D7B3B81" w:rsidR="002E79D1" w:rsidRDefault="002E79D1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Podanie danych osobowych jest dobrowolne, ale konieczne do realizacji niniejszej umowy.</w:t>
      </w:r>
    </w:p>
    <w:p w14:paraId="529BA7A1" w14:textId="5425E1FF" w:rsidR="00EB753E" w:rsidRPr="00EB753E" w:rsidRDefault="002E79D1" w:rsidP="00EB753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 xml:space="preserve">Wykonawca wyraża zgodę na przetwarzanie przez Zamawiającego </w:t>
      </w:r>
      <w:r w:rsidR="00EB753E">
        <w:rPr>
          <w:rFonts w:eastAsia="ArialNarrow" w:cs="Times New Roman"/>
          <w:szCs w:val="24"/>
          <w:lang w:eastAsia="pl-PL"/>
        </w:rPr>
        <w:t>danych osobowych</w:t>
      </w:r>
      <w:r w:rsidR="00532DED">
        <w:rPr>
          <w:rFonts w:eastAsia="ArialNarrow" w:cs="Times New Roman"/>
          <w:szCs w:val="24"/>
          <w:lang w:eastAsia="pl-PL"/>
        </w:rPr>
        <w:br/>
      </w:r>
      <w:r w:rsidR="00EB753E">
        <w:rPr>
          <w:rFonts w:eastAsia="ArialNarrow" w:cs="Times New Roman"/>
          <w:szCs w:val="24"/>
          <w:lang w:eastAsia="pl-PL"/>
        </w:rPr>
        <w:t>w zakresie opisanym w ust. 1 – 3.</w:t>
      </w:r>
    </w:p>
    <w:p w14:paraId="610DA4D0" w14:textId="77777777" w:rsidR="00216B98" w:rsidRPr="00216B98" w:rsidRDefault="00216B98" w:rsidP="00216B98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14:paraId="45366740" w14:textId="3DBDE6B5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t>§ </w:t>
      </w:r>
      <w:r w:rsidR="00EB753E">
        <w:rPr>
          <w:b/>
          <w:color w:val="000000"/>
          <w:lang w:eastAsia="pl-PL"/>
        </w:rPr>
        <w:t>9</w:t>
      </w:r>
    </w:p>
    <w:p w14:paraId="5323D139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14:paraId="201E62C8" w14:textId="344F4C03" w:rsidR="00F519D1" w:rsidRDefault="00150E9A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50E9A">
        <w:rPr>
          <w:rFonts w:eastAsia="Times New Roman" w:cs="Times New Roman"/>
          <w:szCs w:val="24"/>
          <w:lang w:eastAsia="pl-PL"/>
        </w:rPr>
        <w:t>Zamawiający przewiduje możliwość zmiany umowy, w formie aneksu, gdy wystąpią okoliczności powodujące konieczność zlecenia dodatkowych prac,</w:t>
      </w:r>
      <w:r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150E9A">
        <w:rPr>
          <w:rFonts w:eastAsia="Times New Roman" w:cs="Times New Roman"/>
          <w:szCs w:val="24"/>
          <w:lang w:eastAsia="pl-PL"/>
        </w:rPr>
        <w:t>niezbędnych dla prawidłowej realizacji przedmiotu umowy.</w:t>
      </w:r>
    </w:p>
    <w:p w14:paraId="48C05BC9" w14:textId="77777777" w:rsidR="00C17F3D" w:rsidRPr="00F519D1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14:paraId="168E12A7" w14:textId="77777777" w:rsidR="00C17F3D" w:rsidRPr="00F519D1" w:rsidRDefault="00C17F3D" w:rsidP="0042049E">
      <w:pPr>
        <w:pStyle w:val="Akapitzlist"/>
        <w:numPr>
          <w:ilvl w:val="1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zaistnienia, po zawarciu umowy, w przypadku siły wyższej, przez którą, na potrzeby niniejszego warunku należy rozumieć zdarzenie zewnętrzne wobec łączącej Strony więzi prawnej:</w:t>
      </w:r>
    </w:p>
    <w:p w14:paraId="636E41F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o charakterze niezależnym od stron</w:t>
      </w:r>
      <w:r w:rsidR="004D46F4" w:rsidRPr="004D46F4">
        <w:rPr>
          <w:rFonts w:eastAsia="Times New Roman" w:cs="Times New Roman"/>
          <w:szCs w:val="24"/>
          <w:lang w:eastAsia="pl-PL"/>
        </w:rPr>
        <w:t>,</w:t>
      </w:r>
    </w:p>
    <w:p w14:paraId="17E5B4DE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którego strony nie mogły przewidzieć przed zawarciem umowy</w:t>
      </w:r>
      <w:r w:rsidR="004D46F4">
        <w:rPr>
          <w:rFonts w:eastAsia="Times New Roman" w:cs="Times New Roman"/>
          <w:szCs w:val="24"/>
          <w:lang w:eastAsia="pl-PL"/>
        </w:rPr>
        <w:t>,</w:t>
      </w:r>
    </w:p>
    <w:p w14:paraId="6258601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którego nie można uniknąć ani któremu Strony nie mogły zapobiec  przy   zachowaniu należytej staranności,</w:t>
      </w:r>
    </w:p>
    <w:p w14:paraId="736B6271" w14:textId="77777777" w:rsidR="00C17F3D" w:rsidRP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której nie można przypisać drugiej Stronie</w:t>
      </w:r>
    </w:p>
    <w:p w14:paraId="79AC6E33" w14:textId="5B57045D" w:rsidR="00C17F3D" w:rsidRPr="00C17F3D" w:rsidRDefault="00C17F3D" w:rsidP="003456C7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    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</w:t>
      </w:r>
      <w:r w:rsidR="00150E9A">
        <w:rPr>
          <w:rFonts w:eastAsia="Times New Roman" w:cs="Times New Roman"/>
          <w:szCs w:val="24"/>
          <w:lang w:eastAsia="pl-PL"/>
        </w:rPr>
        <w:t>ycznej, promieniowanie skażenia, stany epidemiczne.</w:t>
      </w:r>
    </w:p>
    <w:p w14:paraId="670CA31F" w14:textId="7D086366" w:rsid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</w:t>
      </w:r>
      <w:r w:rsidR="00532DED">
        <w:rPr>
          <w:rFonts w:eastAsia="Times New Roman" w:cs="Times New Roman"/>
          <w:szCs w:val="24"/>
          <w:lang w:eastAsia="pl-PL"/>
        </w:rPr>
        <w:br/>
      </w:r>
      <w:r w:rsidRPr="00F519D1">
        <w:rPr>
          <w:rFonts w:eastAsia="Times New Roman" w:cs="Times New Roman"/>
          <w:szCs w:val="24"/>
          <w:lang w:eastAsia="pl-PL"/>
        </w:rPr>
        <w:t>na realizację przedmiotu zamówienia lub świadczenia Stron.</w:t>
      </w:r>
    </w:p>
    <w:p w14:paraId="6ADABB32" w14:textId="77777777" w:rsidR="00C17F3D" w:rsidRP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456C7">
        <w:rPr>
          <w:rFonts w:eastAsia="Times New Roman" w:cs="Times New Roman"/>
          <w:szCs w:val="24"/>
          <w:lang w:eastAsia="pl-PL"/>
        </w:rPr>
        <w:t>powstania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14:paraId="644C4C52" w14:textId="1D715E6A" w:rsidR="003336DF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lastRenderedPageBreak/>
        <w:t>Zmiana postanowień zawartej umowy nastąpić może za zgodą Zamawiającego wyrażoną</w:t>
      </w:r>
      <w:r w:rsidR="00532DED">
        <w:rPr>
          <w:rFonts w:eastAsia="Times New Roman" w:cs="Times New Roman"/>
          <w:szCs w:val="24"/>
          <w:lang w:eastAsia="pl-PL"/>
        </w:rPr>
        <w:br/>
      </w:r>
      <w:r w:rsidRPr="00997EC1">
        <w:rPr>
          <w:rFonts w:eastAsia="Times New Roman" w:cs="Times New Roman"/>
          <w:szCs w:val="24"/>
          <w:lang w:eastAsia="pl-PL"/>
        </w:rPr>
        <w:t>na piśmie pod rygorem nieważności, w zakresie terminu wykonania umowy, w sytuacji</w:t>
      </w:r>
      <w:r w:rsidR="00997EC1">
        <w:rPr>
          <w:rFonts w:eastAsia="Times New Roman" w:cs="Times New Roman"/>
          <w:szCs w:val="24"/>
          <w:lang w:eastAsia="pl-PL"/>
        </w:rPr>
        <w:t>,</w:t>
      </w:r>
      <w:r w:rsidR="00532DED">
        <w:rPr>
          <w:rFonts w:eastAsia="Times New Roman" w:cs="Times New Roman"/>
          <w:szCs w:val="24"/>
          <w:lang w:eastAsia="pl-PL"/>
        </w:rPr>
        <w:br/>
      </w:r>
      <w:r w:rsidRPr="00997EC1">
        <w:rPr>
          <w:rFonts w:eastAsia="Times New Roman" w:cs="Times New Roman"/>
          <w:szCs w:val="24"/>
          <w:lang w:eastAsia="pl-PL"/>
        </w:rPr>
        <w:t>gdy fakt opóźnienia w realizacji przedmiotu umowy wynika z przyczyn obiektywnych niezależnych od wykonawcy, o których Zamawiający powinie</w:t>
      </w:r>
      <w:r w:rsidR="00997EC1">
        <w:rPr>
          <w:rFonts w:eastAsia="Times New Roman" w:cs="Times New Roman"/>
          <w:szCs w:val="24"/>
          <w:lang w:eastAsia="pl-PL"/>
        </w:rPr>
        <w:t>n być na bieżąco informowany.</w:t>
      </w:r>
    </w:p>
    <w:p w14:paraId="09000932" w14:textId="77777777" w:rsidR="00C17F3D" w:rsidRPr="00C17F3D" w:rsidRDefault="00C17F3D" w:rsidP="00C17F3D">
      <w:pPr>
        <w:ind w:left="360" w:hanging="360"/>
        <w:jc w:val="both"/>
        <w:rPr>
          <w:rFonts w:eastAsia="Times New Roman" w:cs="Times New Roman"/>
          <w:szCs w:val="24"/>
          <w:lang w:eastAsia="pl-PL"/>
        </w:rPr>
      </w:pPr>
    </w:p>
    <w:p w14:paraId="616D89E5" w14:textId="2B36AA0B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</w:t>
      </w:r>
      <w:r w:rsidR="00EB753E">
        <w:rPr>
          <w:rFonts w:eastAsia="Times New Roman" w:cs="Times New Roman"/>
          <w:b/>
          <w:bCs/>
          <w:szCs w:val="24"/>
          <w:lang w:eastAsia="pl-PL"/>
        </w:rPr>
        <w:t>0</w:t>
      </w:r>
    </w:p>
    <w:p w14:paraId="42500203" w14:textId="77777777"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14:paraId="126A158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14:paraId="0AC930E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14:paraId="63665C6B" w14:textId="77777777" w:rsidR="00C17F3D" w:rsidRPr="00C17F3D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14:paraId="68F465C9" w14:textId="77777777" w:rsidR="00D84F2F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14:paraId="02F1C5F6" w14:textId="77777777" w:rsid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Wierzytelności wynikające z niniejszej umowy nie będą przedmiotem, obrotu pomiędzy osobami</w:t>
      </w:r>
      <w:r w:rsidR="00DD360C">
        <w:rPr>
          <w:rFonts w:eastAsia="Times New Roman" w:cs="Times New Roman"/>
          <w:szCs w:val="24"/>
          <w:lang w:eastAsia="pl-PL"/>
        </w:rPr>
        <w:t xml:space="preserve"> trzecimi bez uprzedniej zgody Z</w:t>
      </w:r>
      <w:r w:rsidRPr="003F1DFE">
        <w:rPr>
          <w:rFonts w:eastAsia="Times New Roman" w:cs="Times New Roman"/>
          <w:szCs w:val="24"/>
          <w:lang w:eastAsia="pl-PL"/>
        </w:rPr>
        <w:t>amawiającego.</w:t>
      </w:r>
    </w:p>
    <w:p w14:paraId="10441E1A" w14:textId="6C8086A8" w:rsidR="003F1DFE" w:rsidRPr="00150E9A" w:rsidRDefault="00C17F3D" w:rsidP="00150E9A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przepisy Kodeksu cywilnego i Kodeksu pos</w:t>
      </w:r>
      <w:r w:rsidR="003F1DFE">
        <w:rPr>
          <w:rFonts w:eastAsia="Times New Roman" w:cs="Times New Roman"/>
          <w:szCs w:val="24"/>
          <w:lang w:eastAsia="pl-PL"/>
        </w:rPr>
        <w:t>tępowania cywilnego.</w:t>
      </w:r>
      <w:r w:rsidR="00150E9A">
        <w:rPr>
          <w:rFonts w:eastAsia="Times New Roman" w:cs="Times New Roman"/>
          <w:szCs w:val="24"/>
          <w:lang w:eastAsia="pl-PL"/>
        </w:rPr>
        <w:t xml:space="preserve"> 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Zgodnie z art. 2 ust 1 pkt. 1 ustawy prawo zamówień publicznych </w:t>
      </w:r>
      <w:r w:rsidR="00532DED">
        <w:rPr>
          <w:rFonts w:eastAsia="Times New Roman" w:cs="Times New Roman"/>
          <w:szCs w:val="24"/>
          <w:lang w:eastAsia="pl-PL"/>
        </w:rPr>
        <w:br/>
      </w:r>
      <w:r w:rsidR="00150E9A" w:rsidRPr="00150E9A">
        <w:rPr>
          <w:rFonts w:eastAsia="Times New Roman" w:cs="Times New Roman"/>
          <w:szCs w:val="24"/>
          <w:lang w:eastAsia="pl-PL"/>
        </w:rPr>
        <w:t>(</w:t>
      </w:r>
      <w:r w:rsidR="00EB753E">
        <w:rPr>
          <w:rFonts w:eastAsia="Times New Roman" w:cs="Times New Roman"/>
          <w:szCs w:val="24"/>
          <w:lang w:eastAsia="pl-PL"/>
        </w:rPr>
        <w:t xml:space="preserve">tj. </w:t>
      </w:r>
      <w:r w:rsidR="00150E9A" w:rsidRPr="00150E9A">
        <w:rPr>
          <w:rFonts w:eastAsia="Times New Roman" w:cs="Times New Roman"/>
          <w:szCs w:val="24"/>
          <w:lang w:eastAsia="pl-PL"/>
        </w:rPr>
        <w:t>Dz. U.</w:t>
      </w:r>
      <w:r w:rsidR="00532DED">
        <w:rPr>
          <w:rFonts w:eastAsia="Times New Roman" w:cs="Times New Roman"/>
          <w:szCs w:val="24"/>
          <w:lang w:eastAsia="pl-PL"/>
        </w:rPr>
        <w:t xml:space="preserve"> </w:t>
      </w:r>
      <w:r w:rsidR="00150E9A" w:rsidRPr="00150E9A">
        <w:rPr>
          <w:rFonts w:eastAsia="Times New Roman" w:cs="Times New Roman"/>
          <w:szCs w:val="24"/>
          <w:lang w:eastAsia="pl-PL"/>
        </w:rPr>
        <w:t>z 20</w:t>
      </w:r>
      <w:r w:rsidR="00EB753E">
        <w:rPr>
          <w:rFonts w:eastAsia="Times New Roman" w:cs="Times New Roman"/>
          <w:szCs w:val="24"/>
          <w:lang w:eastAsia="pl-PL"/>
        </w:rPr>
        <w:t>2</w:t>
      </w:r>
      <w:r w:rsidR="00150E9A" w:rsidRPr="00150E9A">
        <w:rPr>
          <w:rFonts w:eastAsia="Times New Roman" w:cs="Times New Roman"/>
          <w:szCs w:val="24"/>
          <w:lang w:eastAsia="pl-PL"/>
        </w:rPr>
        <w:t>1 r., poz.</w:t>
      </w:r>
      <w:r w:rsidR="00EB753E">
        <w:rPr>
          <w:rFonts w:eastAsia="Times New Roman" w:cs="Times New Roman"/>
          <w:szCs w:val="24"/>
          <w:lang w:eastAsia="pl-PL"/>
        </w:rPr>
        <w:t xml:space="preserve"> 1129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 z </w:t>
      </w:r>
      <w:r w:rsidR="00EB753E">
        <w:rPr>
          <w:rFonts w:eastAsia="Times New Roman" w:cs="Times New Roman"/>
          <w:szCs w:val="24"/>
          <w:lang w:eastAsia="pl-PL"/>
        </w:rPr>
        <w:t xml:space="preserve">późn. </w:t>
      </w:r>
      <w:r w:rsidR="00150E9A" w:rsidRPr="00150E9A">
        <w:rPr>
          <w:rFonts w:eastAsia="Times New Roman" w:cs="Times New Roman"/>
          <w:szCs w:val="24"/>
          <w:lang w:eastAsia="pl-PL"/>
        </w:rPr>
        <w:t>zm.) do umowy nie stosuje się przepisów ustawy prawo zamówień publicznych.</w:t>
      </w:r>
    </w:p>
    <w:p w14:paraId="2043739D" w14:textId="178CD787" w:rsidR="00C17F3D" w:rsidRP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 xml:space="preserve">Spory wynikłe na tle realizacji niniejszej umowy </w:t>
      </w:r>
      <w:r w:rsidR="00EB753E">
        <w:rPr>
          <w:rFonts w:eastAsia="Times New Roman" w:cs="Times New Roman"/>
          <w:szCs w:val="24"/>
          <w:lang w:eastAsia="pl-PL"/>
        </w:rPr>
        <w:t>Strony zobowiązują się rozwiązywać</w:t>
      </w:r>
      <w:r w:rsidR="003833AE">
        <w:rPr>
          <w:rFonts w:eastAsia="Times New Roman" w:cs="Times New Roman"/>
          <w:szCs w:val="24"/>
          <w:lang w:eastAsia="pl-PL"/>
        </w:rPr>
        <w:br/>
      </w:r>
      <w:r w:rsidR="00EB753E">
        <w:rPr>
          <w:rFonts w:eastAsia="Times New Roman" w:cs="Times New Roman"/>
          <w:szCs w:val="24"/>
          <w:lang w:eastAsia="pl-PL"/>
        </w:rPr>
        <w:t xml:space="preserve">w sposób polubowny, a w przypadku niemożności ustalenia kompromisu </w:t>
      </w:r>
      <w:r w:rsidR="003833AE">
        <w:rPr>
          <w:rFonts w:eastAsia="Times New Roman" w:cs="Times New Roman"/>
          <w:szCs w:val="24"/>
          <w:lang w:eastAsia="pl-PL"/>
        </w:rPr>
        <w:t>spory będzie</w:t>
      </w:r>
      <w:r w:rsidRPr="003F1DFE">
        <w:rPr>
          <w:rFonts w:eastAsia="Times New Roman" w:cs="Times New Roman"/>
          <w:szCs w:val="24"/>
          <w:lang w:eastAsia="pl-PL"/>
        </w:rPr>
        <w:t xml:space="preserve"> rozstrzygał sąd powszechny, właściwy rzeczowo i miejscowo dla siedziby Zamawiającego</w:t>
      </w:r>
      <w:r w:rsidR="003833AE">
        <w:rPr>
          <w:rFonts w:eastAsia="Times New Roman" w:cs="Times New Roman"/>
          <w:szCs w:val="24"/>
          <w:lang w:eastAsia="pl-PL"/>
        </w:rPr>
        <w:t>.</w:t>
      </w:r>
    </w:p>
    <w:p w14:paraId="56B6FFF0" w14:textId="77777777" w:rsidR="00C17F3D" w:rsidRP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14:paraId="458572FA" w14:textId="33DE35C1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</w:t>
      </w:r>
      <w:r w:rsidR="00EB753E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2B98C407" w14:textId="2B2993D7" w:rsid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 xml:space="preserve">Umowę niniejszą sporządzono w trzech jednobrzmiących egzemplarzach, </w:t>
      </w:r>
      <w:r w:rsidR="00150E9A">
        <w:rPr>
          <w:rFonts w:eastAsia="Times New Roman" w:cs="Times New Roman"/>
          <w:szCs w:val="24"/>
          <w:lang w:eastAsia="pl-PL"/>
        </w:rPr>
        <w:t>jeden</w:t>
      </w:r>
      <w:r w:rsidRPr="006D6303">
        <w:rPr>
          <w:rFonts w:eastAsia="Times New Roman" w:cs="Times New Roman"/>
          <w:szCs w:val="24"/>
          <w:lang w:eastAsia="pl-PL"/>
        </w:rPr>
        <w:t xml:space="preserve"> egz. dla Wykonawcy, </w:t>
      </w:r>
      <w:r w:rsidR="00150E9A">
        <w:rPr>
          <w:rFonts w:eastAsia="Times New Roman" w:cs="Times New Roman"/>
          <w:szCs w:val="24"/>
          <w:lang w:eastAsia="pl-PL"/>
        </w:rPr>
        <w:t>dwa</w:t>
      </w:r>
      <w:r w:rsidRPr="006D6303">
        <w:rPr>
          <w:rFonts w:eastAsia="Times New Roman" w:cs="Times New Roman"/>
          <w:szCs w:val="24"/>
          <w:lang w:eastAsia="pl-PL"/>
        </w:rPr>
        <w:t xml:space="preserve"> egz. dla Zamawiającego.</w:t>
      </w:r>
    </w:p>
    <w:p w14:paraId="1EA506E7" w14:textId="77777777" w:rsidR="00C17F3D" w:rsidRP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14:paraId="3C0694E6" w14:textId="19BAC85B"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2DA4FF23" w14:textId="77777777" w:rsidR="00532DED" w:rsidRDefault="00532DE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638B123F" w14:textId="77777777" w:rsidR="00C17F3D" w:rsidRPr="00C17F3D" w:rsidRDefault="007E198A" w:rsidP="007E198A">
      <w:pPr>
        <w:suppressAutoHyphens/>
        <w:autoSpaceDE w:val="0"/>
        <w:autoSpaceDN w:val="0"/>
        <w:ind w:left="708" w:right="586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p w14:paraId="6947DACB" w14:textId="77777777" w:rsidR="00F60EA3" w:rsidRPr="00C17F3D" w:rsidRDefault="00F60EA3">
      <w:pPr>
        <w:rPr>
          <w:rFonts w:cs="Times New Roman"/>
          <w:szCs w:val="24"/>
        </w:rPr>
      </w:pPr>
    </w:p>
    <w:sectPr w:rsidR="00F60EA3" w:rsidRPr="00C17F3D" w:rsidSect="00AF5CF6">
      <w:footerReference w:type="even" r:id="rId9"/>
      <w:footerReference w:type="default" r:id="rId10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8A6F" w14:textId="77777777" w:rsidR="000D240A" w:rsidRDefault="000D240A">
      <w:r>
        <w:separator/>
      </w:r>
    </w:p>
  </w:endnote>
  <w:endnote w:type="continuationSeparator" w:id="0">
    <w:p w14:paraId="061A7EAF" w14:textId="77777777" w:rsidR="000D240A" w:rsidRDefault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65F3" w14:textId="77777777"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2EDC6" w14:textId="77777777" w:rsidR="00F566E5" w:rsidRDefault="000D2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9E24" w14:textId="77777777" w:rsidR="00F566E5" w:rsidRDefault="000D240A" w:rsidP="00D44ABA">
    <w:pPr>
      <w:pStyle w:val="Stopka"/>
      <w:framePr w:wrap="around" w:vAnchor="text" w:hAnchor="margin" w:xAlign="center" w:y="1"/>
      <w:rPr>
        <w:rStyle w:val="Numerstrony"/>
      </w:rPr>
    </w:pPr>
  </w:p>
  <w:p w14:paraId="3E9EC151" w14:textId="77777777" w:rsidR="00F566E5" w:rsidRDefault="000D2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9F8F" w14:textId="77777777" w:rsidR="000D240A" w:rsidRDefault="000D240A">
      <w:r>
        <w:separator/>
      </w:r>
    </w:p>
  </w:footnote>
  <w:footnote w:type="continuationSeparator" w:id="0">
    <w:p w14:paraId="118907CD" w14:textId="77777777" w:rsidR="000D240A" w:rsidRDefault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3008159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 w15:restartNumberingAfterBreak="0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singleLevel"/>
    <w:tmpl w:val="8A00AD8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 w15:restartNumberingAfterBreak="0">
    <w:nsid w:val="04D168F0"/>
    <w:multiLevelType w:val="hybridMultilevel"/>
    <w:tmpl w:val="F850ABB2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DCD"/>
    <w:multiLevelType w:val="hybridMultilevel"/>
    <w:tmpl w:val="E0025740"/>
    <w:lvl w:ilvl="0" w:tplc="08BA00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B0F23"/>
    <w:multiLevelType w:val="hybridMultilevel"/>
    <w:tmpl w:val="F22296B2"/>
    <w:lvl w:ilvl="0" w:tplc="C1A43F04">
      <w:start w:val="1"/>
      <w:numFmt w:val="bullet"/>
      <w:lvlText w:val=""/>
      <w:lvlJc w:val="left"/>
      <w:pPr>
        <w:ind w:left="1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3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CD1172"/>
    <w:multiLevelType w:val="hybridMultilevel"/>
    <w:tmpl w:val="F646A36C"/>
    <w:lvl w:ilvl="0" w:tplc="8A00AD8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 w15:restartNumberingAfterBreak="0">
    <w:nsid w:val="5D8A2F37"/>
    <w:multiLevelType w:val="singleLevel"/>
    <w:tmpl w:val="8A00AD80"/>
    <w:lvl w:ilvl="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5" w15:restartNumberingAfterBreak="0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54B5"/>
    <w:multiLevelType w:val="hybridMultilevel"/>
    <w:tmpl w:val="C4B04820"/>
    <w:lvl w:ilvl="0" w:tplc="8A00AD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7170B"/>
    <w:multiLevelType w:val="hybridMultilevel"/>
    <w:tmpl w:val="9DCC2A16"/>
    <w:lvl w:ilvl="0" w:tplc="8A00AD8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DFB5F94"/>
    <w:multiLevelType w:val="hybridMultilevel"/>
    <w:tmpl w:val="ABE2A942"/>
    <w:lvl w:ilvl="0" w:tplc="63901A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E8635F9"/>
    <w:multiLevelType w:val="hybridMultilevel"/>
    <w:tmpl w:val="AA2255E6"/>
    <w:lvl w:ilvl="0" w:tplc="AB86C8FC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  <w:lvlOverride w:ilvl="0">
      <w:startOverride w:val="1"/>
    </w:lvlOverride>
  </w:num>
  <w:num w:numId="3">
    <w:abstractNumId w:val="28"/>
  </w:num>
  <w:num w:numId="4">
    <w:abstractNumId w:val="16"/>
    <w:lvlOverride w:ilvl="0">
      <w:startOverride w:val="2"/>
    </w:lvlOverride>
  </w:num>
  <w:num w:numId="5">
    <w:abstractNumId w:val="23"/>
    <w:lvlOverride w:ilvl="0">
      <w:startOverride w:val="1"/>
    </w:lvlOverride>
  </w:num>
  <w:num w:numId="6">
    <w:abstractNumId w:val="22"/>
    <w:lvlOverride w:ilvl="0">
      <w:startOverride w:val="3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0"/>
  </w:num>
  <w:num w:numId="12">
    <w:abstractNumId w:val="25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0"/>
  </w:num>
  <w:num w:numId="19">
    <w:abstractNumId w:val="30"/>
  </w:num>
  <w:num w:numId="20">
    <w:abstractNumId w:val="19"/>
  </w:num>
  <w:num w:numId="21">
    <w:abstractNumId w:val="15"/>
  </w:num>
  <w:num w:numId="22">
    <w:abstractNumId w:val="29"/>
  </w:num>
  <w:num w:numId="23">
    <w:abstractNumId w:val="17"/>
  </w:num>
  <w:num w:numId="24">
    <w:abstractNumId w:val="14"/>
  </w:num>
  <w:num w:numId="25">
    <w:abstractNumId w:val="32"/>
  </w:num>
  <w:num w:numId="26">
    <w:abstractNumId w:val="18"/>
  </w:num>
  <w:num w:numId="27">
    <w:abstractNumId w:val="7"/>
  </w:num>
  <w:num w:numId="28">
    <w:abstractNumId w:val="27"/>
  </w:num>
  <w:num w:numId="29">
    <w:abstractNumId w:val="26"/>
  </w:num>
  <w:num w:numId="30">
    <w:abstractNumId w:val="8"/>
  </w:num>
  <w:num w:numId="31">
    <w:abstractNumId w:val="31"/>
  </w:num>
  <w:num w:numId="32">
    <w:abstractNumId w:val="12"/>
  </w:num>
  <w:num w:numId="33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3D"/>
    <w:rsid w:val="00025958"/>
    <w:rsid w:val="00033F30"/>
    <w:rsid w:val="00052123"/>
    <w:rsid w:val="00081ECA"/>
    <w:rsid w:val="000B1948"/>
    <w:rsid w:val="000B350C"/>
    <w:rsid w:val="000B4A0C"/>
    <w:rsid w:val="000C219C"/>
    <w:rsid w:val="000D148F"/>
    <w:rsid w:val="000D2344"/>
    <w:rsid w:val="000D240A"/>
    <w:rsid w:val="000D3D00"/>
    <w:rsid w:val="000E3722"/>
    <w:rsid w:val="000E441C"/>
    <w:rsid w:val="000E7CD7"/>
    <w:rsid w:val="000F2DD4"/>
    <w:rsid w:val="000F54EB"/>
    <w:rsid w:val="0010309A"/>
    <w:rsid w:val="00111E8B"/>
    <w:rsid w:val="00120B84"/>
    <w:rsid w:val="001370C3"/>
    <w:rsid w:val="001463D0"/>
    <w:rsid w:val="00150E9A"/>
    <w:rsid w:val="00160826"/>
    <w:rsid w:val="00173AA7"/>
    <w:rsid w:val="00175FEF"/>
    <w:rsid w:val="00186D58"/>
    <w:rsid w:val="00192F78"/>
    <w:rsid w:val="0019735F"/>
    <w:rsid w:val="00197427"/>
    <w:rsid w:val="001D4361"/>
    <w:rsid w:val="001E2A0D"/>
    <w:rsid w:val="001E7644"/>
    <w:rsid w:val="00202C96"/>
    <w:rsid w:val="00204374"/>
    <w:rsid w:val="00216B98"/>
    <w:rsid w:val="00231B44"/>
    <w:rsid w:val="00241B21"/>
    <w:rsid w:val="00243928"/>
    <w:rsid w:val="00244272"/>
    <w:rsid w:val="00260456"/>
    <w:rsid w:val="002757B2"/>
    <w:rsid w:val="00280B3B"/>
    <w:rsid w:val="00281C55"/>
    <w:rsid w:val="002A5F0E"/>
    <w:rsid w:val="002D12A3"/>
    <w:rsid w:val="002D232D"/>
    <w:rsid w:val="002E79D1"/>
    <w:rsid w:val="003034FB"/>
    <w:rsid w:val="003044A3"/>
    <w:rsid w:val="00316A9D"/>
    <w:rsid w:val="00316EF9"/>
    <w:rsid w:val="00320F36"/>
    <w:rsid w:val="003336DF"/>
    <w:rsid w:val="00340C90"/>
    <w:rsid w:val="003456C7"/>
    <w:rsid w:val="00347928"/>
    <w:rsid w:val="00352DA2"/>
    <w:rsid w:val="003614FE"/>
    <w:rsid w:val="00376460"/>
    <w:rsid w:val="003833AE"/>
    <w:rsid w:val="003843FD"/>
    <w:rsid w:val="00386C99"/>
    <w:rsid w:val="003B3265"/>
    <w:rsid w:val="003C2740"/>
    <w:rsid w:val="003E22E7"/>
    <w:rsid w:val="003E38A8"/>
    <w:rsid w:val="003E3E43"/>
    <w:rsid w:val="003E6247"/>
    <w:rsid w:val="003F1DFE"/>
    <w:rsid w:val="003F55A2"/>
    <w:rsid w:val="004039F2"/>
    <w:rsid w:val="0042049E"/>
    <w:rsid w:val="00441BFE"/>
    <w:rsid w:val="00451818"/>
    <w:rsid w:val="00467CB6"/>
    <w:rsid w:val="00477800"/>
    <w:rsid w:val="004903DD"/>
    <w:rsid w:val="004953E6"/>
    <w:rsid w:val="004A4990"/>
    <w:rsid w:val="004A5713"/>
    <w:rsid w:val="004B082D"/>
    <w:rsid w:val="004B43A5"/>
    <w:rsid w:val="004B7DE3"/>
    <w:rsid w:val="004C3B88"/>
    <w:rsid w:val="004C4C98"/>
    <w:rsid w:val="004D46F4"/>
    <w:rsid w:val="004F51D9"/>
    <w:rsid w:val="00502C3B"/>
    <w:rsid w:val="005135C4"/>
    <w:rsid w:val="00515CA6"/>
    <w:rsid w:val="00525697"/>
    <w:rsid w:val="00526747"/>
    <w:rsid w:val="00532DED"/>
    <w:rsid w:val="005337D0"/>
    <w:rsid w:val="0053578D"/>
    <w:rsid w:val="005A6EA3"/>
    <w:rsid w:val="005B3DFC"/>
    <w:rsid w:val="005C6C37"/>
    <w:rsid w:val="005D6E81"/>
    <w:rsid w:val="005E072C"/>
    <w:rsid w:val="005E3E96"/>
    <w:rsid w:val="005F1FBB"/>
    <w:rsid w:val="006036CD"/>
    <w:rsid w:val="00605CD4"/>
    <w:rsid w:val="0060640B"/>
    <w:rsid w:val="00607F28"/>
    <w:rsid w:val="00611D4D"/>
    <w:rsid w:val="00613B27"/>
    <w:rsid w:val="006245F9"/>
    <w:rsid w:val="0063629C"/>
    <w:rsid w:val="00637892"/>
    <w:rsid w:val="006461F5"/>
    <w:rsid w:val="00646A88"/>
    <w:rsid w:val="00653232"/>
    <w:rsid w:val="00657697"/>
    <w:rsid w:val="00665FD2"/>
    <w:rsid w:val="00686697"/>
    <w:rsid w:val="00690BFF"/>
    <w:rsid w:val="006A3A07"/>
    <w:rsid w:val="006B0FF5"/>
    <w:rsid w:val="006B369E"/>
    <w:rsid w:val="006B498B"/>
    <w:rsid w:val="006B7D51"/>
    <w:rsid w:val="006C4F30"/>
    <w:rsid w:val="006C7CD9"/>
    <w:rsid w:val="006D2EDF"/>
    <w:rsid w:val="006D48ED"/>
    <w:rsid w:val="006D6303"/>
    <w:rsid w:val="006D7865"/>
    <w:rsid w:val="00705200"/>
    <w:rsid w:val="007220E8"/>
    <w:rsid w:val="00723A45"/>
    <w:rsid w:val="0073437B"/>
    <w:rsid w:val="007510FB"/>
    <w:rsid w:val="007514F6"/>
    <w:rsid w:val="00775077"/>
    <w:rsid w:val="00776AFB"/>
    <w:rsid w:val="007826B2"/>
    <w:rsid w:val="00790B94"/>
    <w:rsid w:val="007A60EF"/>
    <w:rsid w:val="007A7387"/>
    <w:rsid w:val="007B3C33"/>
    <w:rsid w:val="007B4610"/>
    <w:rsid w:val="007D2BB3"/>
    <w:rsid w:val="007D5A7A"/>
    <w:rsid w:val="007E198A"/>
    <w:rsid w:val="007E621E"/>
    <w:rsid w:val="007F0A14"/>
    <w:rsid w:val="00801D23"/>
    <w:rsid w:val="00802B8D"/>
    <w:rsid w:val="00812690"/>
    <w:rsid w:val="00820748"/>
    <w:rsid w:val="00831FEA"/>
    <w:rsid w:val="00832AA7"/>
    <w:rsid w:val="008353B2"/>
    <w:rsid w:val="008424F9"/>
    <w:rsid w:val="008474C8"/>
    <w:rsid w:val="00857854"/>
    <w:rsid w:val="00860C20"/>
    <w:rsid w:val="008734A6"/>
    <w:rsid w:val="0087772C"/>
    <w:rsid w:val="00881DBF"/>
    <w:rsid w:val="00887879"/>
    <w:rsid w:val="008A4266"/>
    <w:rsid w:val="008B3BB9"/>
    <w:rsid w:val="008D50F6"/>
    <w:rsid w:val="008F0817"/>
    <w:rsid w:val="00914A8C"/>
    <w:rsid w:val="009217E1"/>
    <w:rsid w:val="0092367B"/>
    <w:rsid w:val="009260B2"/>
    <w:rsid w:val="0093459F"/>
    <w:rsid w:val="00955A9A"/>
    <w:rsid w:val="00972480"/>
    <w:rsid w:val="00993681"/>
    <w:rsid w:val="0099442C"/>
    <w:rsid w:val="00997EC1"/>
    <w:rsid w:val="009B45E7"/>
    <w:rsid w:val="009B49D2"/>
    <w:rsid w:val="009B5E76"/>
    <w:rsid w:val="009C05F6"/>
    <w:rsid w:val="009C065B"/>
    <w:rsid w:val="009C3956"/>
    <w:rsid w:val="009C6380"/>
    <w:rsid w:val="009E1A8C"/>
    <w:rsid w:val="00A3542C"/>
    <w:rsid w:val="00A503F5"/>
    <w:rsid w:val="00A576B0"/>
    <w:rsid w:val="00A62880"/>
    <w:rsid w:val="00A736B8"/>
    <w:rsid w:val="00A86235"/>
    <w:rsid w:val="00A879D7"/>
    <w:rsid w:val="00A917AB"/>
    <w:rsid w:val="00AA080E"/>
    <w:rsid w:val="00AA451B"/>
    <w:rsid w:val="00AB3D42"/>
    <w:rsid w:val="00AD5E66"/>
    <w:rsid w:val="00AE2422"/>
    <w:rsid w:val="00AF5CF6"/>
    <w:rsid w:val="00AF62E6"/>
    <w:rsid w:val="00B10B32"/>
    <w:rsid w:val="00B1163C"/>
    <w:rsid w:val="00B14F70"/>
    <w:rsid w:val="00B45316"/>
    <w:rsid w:val="00B464BD"/>
    <w:rsid w:val="00B57824"/>
    <w:rsid w:val="00B61419"/>
    <w:rsid w:val="00B72813"/>
    <w:rsid w:val="00B944B3"/>
    <w:rsid w:val="00B96B43"/>
    <w:rsid w:val="00BC11BE"/>
    <w:rsid w:val="00BC3DA1"/>
    <w:rsid w:val="00BD0BD3"/>
    <w:rsid w:val="00BF2BBC"/>
    <w:rsid w:val="00C17F3D"/>
    <w:rsid w:val="00C21835"/>
    <w:rsid w:val="00C249A4"/>
    <w:rsid w:val="00C63B38"/>
    <w:rsid w:val="00C82A35"/>
    <w:rsid w:val="00CC55E9"/>
    <w:rsid w:val="00CC66F9"/>
    <w:rsid w:val="00CD128F"/>
    <w:rsid w:val="00D01552"/>
    <w:rsid w:val="00D05C13"/>
    <w:rsid w:val="00D1710F"/>
    <w:rsid w:val="00D3255E"/>
    <w:rsid w:val="00D47377"/>
    <w:rsid w:val="00D4766E"/>
    <w:rsid w:val="00D539D5"/>
    <w:rsid w:val="00D546A9"/>
    <w:rsid w:val="00D60954"/>
    <w:rsid w:val="00D74174"/>
    <w:rsid w:val="00D75D37"/>
    <w:rsid w:val="00D84F2F"/>
    <w:rsid w:val="00D901C2"/>
    <w:rsid w:val="00D9369C"/>
    <w:rsid w:val="00D95E51"/>
    <w:rsid w:val="00DA56B8"/>
    <w:rsid w:val="00DB5D95"/>
    <w:rsid w:val="00DC4AB1"/>
    <w:rsid w:val="00DD360C"/>
    <w:rsid w:val="00DD515F"/>
    <w:rsid w:val="00E10FF2"/>
    <w:rsid w:val="00E15FEA"/>
    <w:rsid w:val="00E2672B"/>
    <w:rsid w:val="00E32AF5"/>
    <w:rsid w:val="00E3435D"/>
    <w:rsid w:val="00EA07C9"/>
    <w:rsid w:val="00EA3316"/>
    <w:rsid w:val="00EA3B48"/>
    <w:rsid w:val="00EA7514"/>
    <w:rsid w:val="00EB2F60"/>
    <w:rsid w:val="00EB753E"/>
    <w:rsid w:val="00EE0314"/>
    <w:rsid w:val="00EF2E27"/>
    <w:rsid w:val="00EF2E94"/>
    <w:rsid w:val="00F1099F"/>
    <w:rsid w:val="00F20A89"/>
    <w:rsid w:val="00F303A6"/>
    <w:rsid w:val="00F4697B"/>
    <w:rsid w:val="00F519D1"/>
    <w:rsid w:val="00F52A2B"/>
    <w:rsid w:val="00F60EA3"/>
    <w:rsid w:val="00F61A87"/>
    <w:rsid w:val="00F705BC"/>
    <w:rsid w:val="00FA6626"/>
    <w:rsid w:val="00FA7D17"/>
    <w:rsid w:val="00FB6B26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866"/>
  <w15:docId w15:val="{4F22116A-6602-4D35-A391-AED927C1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D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FEF"/>
  </w:style>
  <w:style w:type="paragraph" w:styleId="Podtytu">
    <w:name w:val="Subtitle"/>
    <w:basedOn w:val="Normalny"/>
    <w:next w:val="Normalny"/>
    <w:link w:val="PodtytuZnak"/>
    <w:uiPriority w:val="11"/>
    <w:qFormat/>
    <w:rsid w:val="008B3BB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B3BB9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D95"/>
    <w:rPr>
      <w:color w:val="605E5C"/>
      <w:shd w:val="clear" w:color="auto" w:fill="E1DFDD"/>
    </w:rPr>
  </w:style>
  <w:style w:type="character" w:styleId="Pogrubienie">
    <w:name w:val="Strong"/>
    <w:qFormat/>
    <w:rsid w:val="00775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jawa@os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B47B-9A3E-4161-9D48-BB4AFA32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13</cp:revision>
  <cp:lastPrinted>2021-11-19T11:00:00Z</cp:lastPrinted>
  <dcterms:created xsi:type="dcterms:W3CDTF">2021-06-02T08:38:00Z</dcterms:created>
  <dcterms:modified xsi:type="dcterms:W3CDTF">2021-11-30T10:15:00Z</dcterms:modified>
</cp:coreProperties>
</file>