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3F" w:rsidRPr="00A80E80" w:rsidRDefault="003D083F" w:rsidP="003D083F">
      <w:pPr>
        <w:jc w:val="right"/>
        <w:rPr>
          <w:rFonts w:ascii="Times New Roman" w:hAnsi="Times New Roman" w:cs="Times New Roman"/>
          <w:sz w:val="24"/>
          <w:szCs w:val="24"/>
        </w:rPr>
      </w:pPr>
      <w:r w:rsidRPr="00A80E80"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A80E80" w:rsidRPr="00A80E80">
        <w:rPr>
          <w:rFonts w:ascii="Times New Roman" w:hAnsi="Times New Roman" w:cs="Times New Roman"/>
          <w:sz w:val="24"/>
          <w:szCs w:val="24"/>
        </w:rPr>
        <w:t>13</w:t>
      </w:r>
      <w:r w:rsidRPr="00A80E80">
        <w:rPr>
          <w:rFonts w:ascii="Times New Roman" w:hAnsi="Times New Roman" w:cs="Times New Roman"/>
          <w:sz w:val="24"/>
          <w:szCs w:val="24"/>
        </w:rPr>
        <w:t>.09.2021 r.</w:t>
      </w:r>
    </w:p>
    <w:p w:rsidR="003D083F" w:rsidRPr="00A80E80" w:rsidRDefault="003D083F" w:rsidP="003D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80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3D083F" w:rsidRPr="00A80E80" w:rsidRDefault="003D083F" w:rsidP="003D0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80">
        <w:rPr>
          <w:rFonts w:ascii="Times New Roman" w:hAnsi="Times New Roman" w:cs="Times New Roman"/>
          <w:b/>
          <w:sz w:val="24"/>
          <w:szCs w:val="24"/>
        </w:rPr>
        <w:t>Odbieranie i zagospodarowanie zmieszanych i zbieranych selektywnie odpadów komunalnych z nieruchomości zamieszkałych z terenu gminy Osielsko i punktu selektywnego zbierania odpadów komunalnych w Żołędowie okresie od 1 stycznia 2022 r. do 31 grudnia 2023 r.</w:t>
      </w:r>
    </w:p>
    <w:p w:rsidR="003D083F" w:rsidRPr="00A80E80" w:rsidRDefault="003D083F" w:rsidP="003D083F">
      <w:pPr>
        <w:rPr>
          <w:rFonts w:ascii="Times New Roman" w:hAnsi="Times New Roman" w:cs="Times New Roman"/>
          <w:b/>
          <w:sz w:val="24"/>
          <w:szCs w:val="24"/>
        </w:rPr>
      </w:pPr>
      <w:r w:rsidRPr="00A80E80">
        <w:rPr>
          <w:rFonts w:ascii="Times New Roman" w:hAnsi="Times New Roman" w:cs="Times New Roman"/>
          <w:b/>
          <w:sz w:val="24"/>
          <w:szCs w:val="24"/>
        </w:rPr>
        <w:t>IiZP.271.U.5.2021</w:t>
      </w:r>
    </w:p>
    <w:p w:rsidR="00A80E80" w:rsidRPr="00A80E80" w:rsidRDefault="00A80E80" w:rsidP="00A80E80">
      <w:pPr>
        <w:spacing w:before="100" w:beforeAutospacing="1"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A80E80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W nawiązaniu do odpowiedzi z dnia 9 września 2021 r., powołując się na art. 11 ust. 2 ustawy o zwalczaniu nieuczciwej konkurencji (Dz.U.2020.0.1913 </w:t>
      </w:r>
      <w:proofErr w:type="spellStart"/>
      <w:r w:rsidRPr="00A80E80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t.j</w:t>
      </w:r>
      <w:proofErr w:type="spellEnd"/>
      <w:r w:rsidRPr="00A80E80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. - Ustawa z dnia 16 kwietnia 1993 r. ) uważamy, iż niewłaściwym jest żądanie szczegółowej kalkulacji cen jednostkowych. </w:t>
      </w:r>
    </w:p>
    <w:p w:rsidR="00A80E80" w:rsidRPr="00A80E80" w:rsidRDefault="00A80E80" w:rsidP="00A80E80">
      <w:pPr>
        <w:spacing w:before="100" w:beforeAutospacing="1"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A80E80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Czy jeśli Oferent nie załączy do formularza ofertowego szczegółowego kosztorysu uwzględniającego wszystkie czynniki cenotwórcze jego oferta zostanie odrzucona?</w:t>
      </w:r>
    </w:p>
    <w:p w:rsidR="00F43CF3" w:rsidRPr="00A80E80" w:rsidRDefault="00F43CF3" w:rsidP="00BB25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E80" w:rsidRPr="00A80E80" w:rsidRDefault="00A80E80" w:rsidP="00BB259A">
      <w:pPr>
        <w:jc w:val="both"/>
        <w:rPr>
          <w:rFonts w:ascii="Times New Roman" w:hAnsi="Times New Roman" w:cs="Times New Roman"/>
          <w:sz w:val="24"/>
          <w:szCs w:val="24"/>
        </w:rPr>
      </w:pPr>
      <w:r w:rsidRPr="00A80E80">
        <w:rPr>
          <w:rFonts w:ascii="Times New Roman" w:hAnsi="Times New Roman" w:cs="Times New Roman"/>
          <w:sz w:val="24"/>
          <w:szCs w:val="24"/>
        </w:rPr>
        <w:t xml:space="preserve">Niezłożenie przez Wykonawcę szczegółowego kosztorysu </w:t>
      </w:r>
      <w:r w:rsidRPr="00A80E80">
        <w:rPr>
          <w:rFonts w:ascii="Times New Roman" w:hAnsi="Times New Roman" w:cs="Times New Roman"/>
          <w:bCs/>
          <w:sz w:val="24"/>
          <w:szCs w:val="24"/>
        </w:rPr>
        <w:t xml:space="preserve">uwzględniającego wszystkie czynniki cenotwórcze nie stanowi podstawy do odrzucenia oferty z uwagi na jego charakter wyłącznie informacyjny, nie mający wpływu na prawidłowość oceny sporządzenia i przygotowania oferty. </w:t>
      </w:r>
      <w:bookmarkStart w:id="0" w:name="_GoBack"/>
      <w:bookmarkEnd w:id="0"/>
    </w:p>
    <w:sectPr w:rsidR="00A80E80" w:rsidRPr="00A80E80" w:rsidSect="0025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3A" w:rsidRDefault="00230A3A" w:rsidP="00D924FD">
      <w:pPr>
        <w:spacing w:after="0" w:line="240" w:lineRule="auto"/>
      </w:pPr>
      <w:r>
        <w:separator/>
      </w:r>
    </w:p>
  </w:endnote>
  <w:endnote w:type="continuationSeparator" w:id="0">
    <w:p w:rsidR="00230A3A" w:rsidRDefault="00230A3A" w:rsidP="00D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3A" w:rsidRDefault="00230A3A" w:rsidP="00D924FD">
      <w:pPr>
        <w:spacing w:after="0" w:line="240" w:lineRule="auto"/>
      </w:pPr>
      <w:r>
        <w:separator/>
      </w:r>
    </w:p>
  </w:footnote>
  <w:footnote w:type="continuationSeparator" w:id="0">
    <w:p w:rsidR="00230A3A" w:rsidRDefault="00230A3A" w:rsidP="00D9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830"/>
    <w:multiLevelType w:val="multilevel"/>
    <w:tmpl w:val="F39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59A"/>
    <w:rsid w:val="000123EE"/>
    <w:rsid w:val="0008632A"/>
    <w:rsid w:val="00087AC4"/>
    <w:rsid w:val="000971EE"/>
    <w:rsid w:val="000A3E01"/>
    <w:rsid w:val="000B24ED"/>
    <w:rsid w:val="000E6C37"/>
    <w:rsid w:val="000F01DE"/>
    <w:rsid w:val="000F6F5C"/>
    <w:rsid w:val="00112934"/>
    <w:rsid w:val="00117223"/>
    <w:rsid w:val="00122DBC"/>
    <w:rsid w:val="00146B60"/>
    <w:rsid w:val="00160117"/>
    <w:rsid w:val="0017767A"/>
    <w:rsid w:val="001E4157"/>
    <w:rsid w:val="00204D88"/>
    <w:rsid w:val="00230A3A"/>
    <w:rsid w:val="0023706A"/>
    <w:rsid w:val="00250F04"/>
    <w:rsid w:val="00254BE7"/>
    <w:rsid w:val="002C58A7"/>
    <w:rsid w:val="002F1519"/>
    <w:rsid w:val="0030302D"/>
    <w:rsid w:val="00314CDF"/>
    <w:rsid w:val="00330E22"/>
    <w:rsid w:val="00354FD9"/>
    <w:rsid w:val="003A5ADD"/>
    <w:rsid w:val="003D083F"/>
    <w:rsid w:val="003D40C7"/>
    <w:rsid w:val="003F5065"/>
    <w:rsid w:val="0048510F"/>
    <w:rsid w:val="00492468"/>
    <w:rsid w:val="0049743F"/>
    <w:rsid w:val="004A580F"/>
    <w:rsid w:val="004B4B4B"/>
    <w:rsid w:val="004D1FC6"/>
    <w:rsid w:val="004F4495"/>
    <w:rsid w:val="00502433"/>
    <w:rsid w:val="0052025C"/>
    <w:rsid w:val="005A26EE"/>
    <w:rsid w:val="005B43C7"/>
    <w:rsid w:val="005D07B6"/>
    <w:rsid w:val="005F218C"/>
    <w:rsid w:val="00622595"/>
    <w:rsid w:val="00676388"/>
    <w:rsid w:val="00681EAE"/>
    <w:rsid w:val="006A6F71"/>
    <w:rsid w:val="006C5142"/>
    <w:rsid w:val="006D0624"/>
    <w:rsid w:val="006E69A2"/>
    <w:rsid w:val="006F6887"/>
    <w:rsid w:val="00712D47"/>
    <w:rsid w:val="00716961"/>
    <w:rsid w:val="007361DB"/>
    <w:rsid w:val="00747852"/>
    <w:rsid w:val="00783229"/>
    <w:rsid w:val="007914D0"/>
    <w:rsid w:val="007942E2"/>
    <w:rsid w:val="007A3B31"/>
    <w:rsid w:val="007D762A"/>
    <w:rsid w:val="007E2BA1"/>
    <w:rsid w:val="007F27D4"/>
    <w:rsid w:val="007F63CB"/>
    <w:rsid w:val="008065C0"/>
    <w:rsid w:val="00817A9F"/>
    <w:rsid w:val="00841459"/>
    <w:rsid w:val="008678CA"/>
    <w:rsid w:val="00875DA4"/>
    <w:rsid w:val="008A41E9"/>
    <w:rsid w:val="008A7BA0"/>
    <w:rsid w:val="008B79AD"/>
    <w:rsid w:val="008C307D"/>
    <w:rsid w:val="008F2D97"/>
    <w:rsid w:val="00926378"/>
    <w:rsid w:val="00945FC2"/>
    <w:rsid w:val="0096781A"/>
    <w:rsid w:val="00991055"/>
    <w:rsid w:val="009A3D84"/>
    <w:rsid w:val="009C2F62"/>
    <w:rsid w:val="009D03D6"/>
    <w:rsid w:val="009E4B53"/>
    <w:rsid w:val="009F61E2"/>
    <w:rsid w:val="00A05674"/>
    <w:rsid w:val="00A64857"/>
    <w:rsid w:val="00A80E80"/>
    <w:rsid w:val="00AB5772"/>
    <w:rsid w:val="00B7594B"/>
    <w:rsid w:val="00BB259A"/>
    <w:rsid w:val="00BB774C"/>
    <w:rsid w:val="00BC4228"/>
    <w:rsid w:val="00BE3739"/>
    <w:rsid w:val="00C27BFC"/>
    <w:rsid w:val="00CA7360"/>
    <w:rsid w:val="00CE11F7"/>
    <w:rsid w:val="00D46523"/>
    <w:rsid w:val="00D50856"/>
    <w:rsid w:val="00D924FD"/>
    <w:rsid w:val="00E156A9"/>
    <w:rsid w:val="00E64534"/>
    <w:rsid w:val="00EB3507"/>
    <w:rsid w:val="00EC0E28"/>
    <w:rsid w:val="00EE7B5E"/>
    <w:rsid w:val="00F0321F"/>
    <w:rsid w:val="00F27C52"/>
    <w:rsid w:val="00F4094C"/>
    <w:rsid w:val="00F43CF3"/>
    <w:rsid w:val="00F53F8D"/>
    <w:rsid w:val="00F82396"/>
    <w:rsid w:val="00F920E0"/>
    <w:rsid w:val="00F95DAF"/>
    <w:rsid w:val="00FB1D36"/>
    <w:rsid w:val="00FC5FD4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9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4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9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Zampub</cp:lastModifiedBy>
  <cp:revision>7</cp:revision>
  <cp:lastPrinted>2021-09-13T12:22:00Z</cp:lastPrinted>
  <dcterms:created xsi:type="dcterms:W3CDTF">2021-09-10T08:27:00Z</dcterms:created>
  <dcterms:modified xsi:type="dcterms:W3CDTF">2021-09-13T12:22:00Z</dcterms:modified>
</cp:coreProperties>
</file>