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5EFC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Załącznik nr 6 do SWZ</w:t>
      </w:r>
    </w:p>
    <w:p w14:paraId="7B5CBE5D" w14:textId="77777777" w:rsidR="009532CD" w:rsidRDefault="009532CD" w:rsidP="009532CD">
      <w:pPr>
        <w:widowControl/>
        <w:suppressAutoHyphens w:val="0"/>
        <w:autoSpaceDE w:val="0"/>
        <w:autoSpaceDN w:val="0"/>
        <w:jc w:val="right"/>
        <w:rPr>
          <w:rFonts w:asciiTheme="minorHAnsi" w:hAnsiTheme="minorHAnsi" w:cstheme="minorHAnsi"/>
          <w:bCs/>
          <w:lang w:eastAsia="pl-PL"/>
        </w:rPr>
      </w:pPr>
    </w:p>
    <w:p w14:paraId="2FFFE74E" w14:textId="1678F954" w:rsidR="009532CD" w:rsidRDefault="009532CD" w:rsidP="009532CD">
      <w:pPr>
        <w:widowControl/>
        <w:suppressAutoHyphens w:val="0"/>
        <w:autoSpaceDE w:val="0"/>
        <w:autoSpaceDN w:val="0"/>
        <w:jc w:val="center"/>
        <w:rPr>
          <w:rFonts w:asciiTheme="minorHAnsi" w:hAnsiTheme="minorHAnsi" w:cstheme="minorHAnsi"/>
          <w:b/>
          <w:bCs/>
          <w:lang w:eastAsia="pl-PL"/>
        </w:rPr>
      </w:pPr>
      <w:proofErr w:type="gramStart"/>
      <w:r>
        <w:rPr>
          <w:rFonts w:asciiTheme="minorHAnsi" w:hAnsiTheme="minorHAnsi" w:cstheme="minorHAnsi"/>
          <w:b/>
          <w:bCs/>
          <w:lang w:eastAsia="pl-PL"/>
        </w:rPr>
        <w:t>UMOWA  Nr</w:t>
      </w:r>
      <w:proofErr w:type="gramEnd"/>
      <w:r>
        <w:rPr>
          <w:rFonts w:asciiTheme="minorHAnsi" w:hAnsiTheme="minorHAnsi" w:cstheme="minorHAnsi"/>
          <w:b/>
          <w:bCs/>
          <w:lang w:eastAsia="pl-PL"/>
        </w:rPr>
        <w:t xml:space="preserve"> 272……..2021 ( PROJEKT CZĘŚĆ </w:t>
      </w:r>
      <w:r w:rsidR="00385B5F">
        <w:rPr>
          <w:rFonts w:asciiTheme="minorHAnsi" w:hAnsiTheme="minorHAnsi" w:cstheme="minorHAnsi"/>
          <w:b/>
          <w:bCs/>
          <w:lang w:eastAsia="pl-PL"/>
        </w:rPr>
        <w:t>A</w:t>
      </w:r>
      <w:r>
        <w:rPr>
          <w:rFonts w:asciiTheme="minorHAnsi" w:hAnsiTheme="minorHAnsi" w:cstheme="minorHAnsi"/>
          <w:b/>
          <w:bCs/>
          <w:lang w:eastAsia="pl-PL"/>
        </w:rPr>
        <w:t xml:space="preserve"> )</w:t>
      </w:r>
    </w:p>
    <w:p w14:paraId="07595602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094546D3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Dnia……. została zawarta umowa pomiędzy:</w:t>
      </w:r>
    </w:p>
    <w:p w14:paraId="41BAB3B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Gminą Osielsko </w:t>
      </w:r>
    </w:p>
    <w:p w14:paraId="328C5921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Szosa Gdańska 55A, 86-031 Osielsko</w:t>
      </w:r>
    </w:p>
    <w:p w14:paraId="4D4419EF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NIP:554-28-32-610</w:t>
      </w:r>
    </w:p>
    <w:p w14:paraId="48A3C296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zwaną dalej </w:t>
      </w:r>
      <w:r>
        <w:rPr>
          <w:rFonts w:asciiTheme="minorHAnsi" w:hAnsiTheme="minorHAnsi" w:cstheme="minorHAnsi"/>
          <w:b/>
        </w:rPr>
        <w:t>Zamawiającym</w:t>
      </w:r>
      <w:r>
        <w:rPr>
          <w:rFonts w:asciiTheme="minorHAnsi" w:hAnsiTheme="minorHAnsi" w:cstheme="minorHAnsi"/>
        </w:rPr>
        <w:t xml:space="preserve"> reprezentowaną </w:t>
      </w:r>
      <w:proofErr w:type="gramStart"/>
      <w:r>
        <w:rPr>
          <w:rFonts w:asciiTheme="minorHAnsi" w:hAnsiTheme="minorHAnsi" w:cstheme="minorHAnsi"/>
        </w:rPr>
        <w:t>przez :</w:t>
      </w:r>
      <w:proofErr w:type="gramEnd"/>
    </w:p>
    <w:p w14:paraId="4D6CC963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mgr Leszka Dziamskiego – Dyrektora Gminnego Zakładu Komunalnego w Żołędowie </w:t>
      </w:r>
    </w:p>
    <w:p w14:paraId="6176AD16" w14:textId="77777777" w:rsidR="009532CD" w:rsidRDefault="009532CD" w:rsidP="009532C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Jastrzębia 62, 86-031 Żołędowo</w:t>
      </w:r>
    </w:p>
    <w:p w14:paraId="20DB01D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przy kontrasygnacie Głównego Księgowego – Elżbiety Sawickiej</w:t>
      </w:r>
    </w:p>
    <w:p w14:paraId="0CE1FDE2" w14:textId="77777777" w:rsidR="009532CD" w:rsidRDefault="009532CD" w:rsidP="009532CD">
      <w:pPr>
        <w:rPr>
          <w:rFonts w:asciiTheme="minorHAnsi" w:hAnsiTheme="minorHAnsi" w:cstheme="minorHAnsi"/>
          <w:b/>
        </w:rPr>
      </w:pPr>
    </w:p>
    <w:p w14:paraId="54D56EBD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……………………………………………………</w:t>
      </w:r>
    </w:p>
    <w:p w14:paraId="1B0625E0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55E7B45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zwany dalej </w:t>
      </w:r>
      <w:r>
        <w:rPr>
          <w:rFonts w:asciiTheme="minorHAnsi" w:hAnsiTheme="minorHAnsi" w:cstheme="minorHAnsi"/>
          <w:b/>
        </w:rPr>
        <w:t>Wykonawcą</w:t>
      </w:r>
    </w:p>
    <w:p w14:paraId="34FEC074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reprezentowanym przez:</w:t>
      </w:r>
    </w:p>
    <w:p w14:paraId="2C2A013A" w14:textId="77777777" w:rsidR="009532CD" w:rsidRDefault="009532CD" w:rsidP="009532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14:paraId="627DD4CD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059A84C" w14:textId="77777777" w:rsidR="009532CD" w:rsidRDefault="009532CD" w:rsidP="009532CD">
      <w:pPr>
        <w:ind w:hanging="720"/>
        <w:jc w:val="both"/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wyniku dokonania przez Zamawiającego wyboru oferty Wykonawcy w trakcie postępowania o zamówienie publiczne nr </w:t>
      </w:r>
      <w:r>
        <w:rPr>
          <w:rFonts w:asciiTheme="minorHAnsi" w:hAnsiTheme="minorHAnsi" w:cstheme="minorHAnsi"/>
          <w:b/>
        </w:rPr>
        <w:t>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prowadzonego w trybie </w:t>
      </w:r>
      <w:r>
        <w:rPr>
          <w:rFonts w:asciiTheme="minorHAnsi" w:hAnsiTheme="minorHAnsi" w:cstheme="minorHAnsi"/>
          <w:b/>
        </w:rPr>
        <w:t>tryb podstawowy bez negocjacji</w:t>
      </w:r>
      <w:r>
        <w:rPr>
          <w:rFonts w:asciiTheme="minorHAnsi" w:hAnsiTheme="minorHAnsi" w:cstheme="minorHAnsi"/>
        </w:rPr>
        <w:t>,</w:t>
      </w:r>
      <w:r>
        <w:t xml:space="preserve"> Strony oświadczają co następuje:</w:t>
      </w:r>
    </w:p>
    <w:p w14:paraId="5A9A2DB2" w14:textId="77777777" w:rsidR="009532CD" w:rsidRDefault="009532CD" w:rsidP="009532CD">
      <w:pPr>
        <w:ind w:hanging="720"/>
        <w:jc w:val="both"/>
        <w:rPr>
          <w:rFonts w:asciiTheme="minorHAnsi" w:hAnsiTheme="minorHAnsi" w:cstheme="minorHAnsi"/>
        </w:rPr>
      </w:pPr>
    </w:p>
    <w:p w14:paraId="67D7E772" w14:textId="77777777" w:rsidR="009532CD" w:rsidRDefault="009532CD" w:rsidP="009532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</w:p>
    <w:p w14:paraId="60D6DBD3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DBC1E92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1.Zamawiający zleca a Wykonawca przyjmuje do wykonania prace polegające na wykonaniu: </w:t>
      </w:r>
    </w:p>
    <w:p w14:paraId="5CE890FB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Budowa sieci wodociągowej i kanalizacji sanitarnej grawitacyjnej i ciśnieniowej wraz z odgałęzieniami </w:t>
      </w:r>
      <w:r w:rsidRPr="0042420B">
        <w:rPr>
          <w:rFonts w:ascii="Calibri" w:hAnsi="Calibri"/>
          <w:b/>
          <w:color w:val="000000" w:themeColor="text1"/>
        </w:rPr>
        <w:br/>
        <w:t xml:space="preserve">do granicy działek oraz przepompownią ścieków w ul. Sadyba miejscowości Niemcz gm. Osielsko: </w:t>
      </w:r>
    </w:p>
    <w:p w14:paraId="610EDC73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>- sieć wodociągowa PEØ110 –552,5 m</w:t>
      </w:r>
    </w:p>
    <w:p w14:paraId="122C1DDE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>- sieć wodociągowa PEØ90 –15 m</w:t>
      </w:r>
    </w:p>
    <w:p w14:paraId="41828B51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- sieć kanalizacji sanitarnej grawitacyjnej PCVØ200 – 455,5 m </w:t>
      </w:r>
    </w:p>
    <w:p w14:paraId="482768B5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- odgałęzienie sieci kanalizacji sanitarnej PCVØ160 – 144,5 m szt. 24 </w:t>
      </w:r>
    </w:p>
    <w:p w14:paraId="2AE8D021" w14:textId="77777777" w:rsidR="00565DA2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>- sieć kanalizacji sanitarnej ciśnieniowej PEØ90 – 431 m</w:t>
      </w:r>
    </w:p>
    <w:p w14:paraId="2D5E4F84" w14:textId="57460401" w:rsidR="009532CD" w:rsidRPr="0042420B" w:rsidRDefault="00565DA2" w:rsidP="00565DA2">
      <w:pPr>
        <w:jc w:val="both"/>
        <w:rPr>
          <w:rFonts w:ascii="Calibri" w:hAnsi="Calibri"/>
          <w:b/>
          <w:color w:val="000000" w:themeColor="text1"/>
        </w:rPr>
      </w:pPr>
      <w:r w:rsidRPr="0042420B">
        <w:rPr>
          <w:rFonts w:ascii="Calibri" w:hAnsi="Calibri"/>
          <w:b/>
          <w:color w:val="000000" w:themeColor="text1"/>
        </w:rPr>
        <w:t xml:space="preserve">- przepompownia ścieków – szt. 1 </w:t>
      </w:r>
    </w:p>
    <w:p w14:paraId="161D3C38" w14:textId="77777777" w:rsidR="009532CD" w:rsidRDefault="009532CD" w:rsidP="009532CD">
      <w:pPr>
        <w:widowControl/>
        <w:suppressAutoHyphens w:val="0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2.Zakres rzeczowy robót określa: opis przedmiotu zamówienia zawarty w specyfikacji warunków zamówienia stanowiącej integralną część umowy, szczegółowa oferta przetargowa Wykonawcy oraz dokumentacja projektowa, stanowiące załącznik do niniejszej umowy. </w:t>
      </w:r>
    </w:p>
    <w:p w14:paraId="7A9BEBD5" w14:textId="77777777" w:rsidR="009532CD" w:rsidRDefault="009532CD" w:rsidP="009532CD">
      <w:pPr>
        <w:spacing w:before="120"/>
        <w:jc w:val="both"/>
        <w:rPr>
          <w:rFonts w:asciiTheme="minorHAnsi" w:hAnsiTheme="minorHAnsi" w:cstheme="minorHAnsi"/>
        </w:rPr>
      </w:pPr>
    </w:p>
    <w:p w14:paraId="4AB3531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5C88B92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433244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Na przedmiot umowy określony w § 1 składa się następujący zakres rzeczowy określony </w:t>
      </w:r>
      <w:r>
        <w:rPr>
          <w:rFonts w:asciiTheme="minorHAnsi" w:hAnsiTheme="minorHAnsi" w:cstheme="minorHAnsi"/>
        </w:rPr>
        <w:br/>
        <w:t>w dokumentacji projektowej, specyfikacji technicznej wykonania i odbioru robót budowlanych, przedmiarze robót.</w:t>
      </w:r>
    </w:p>
    <w:p w14:paraId="3903398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Roboty wykonane zostaną zgodnie z dokumentacją techniczną, wiedzą i sztuką budowlaną oraz właściwymi przepisami i normami.</w:t>
      </w:r>
    </w:p>
    <w:p w14:paraId="4BC25D9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Obsługa geodezyjna oraz inwentaryzacja geodezyjna powykonawcza (5 egz.) należy do Wykonawcy.</w:t>
      </w:r>
    </w:p>
    <w:p w14:paraId="7A8E0FA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Wykonawca zobowiązany do realizacji zadania zgodnie z warunkami technicznymi wydanymi przez Gminny Zakład Komunalny w Żołędowie.</w:t>
      </w:r>
    </w:p>
    <w:p w14:paraId="36FB355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Wykonawca zobowiązany do realizacji zadania zgodnie z Decyzją Zarządu Dróg Gminnych w Żołędowie.</w:t>
      </w:r>
    </w:p>
    <w:p w14:paraId="5E39080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pokrywa koszty związane z zajęciem pasa drogowego na czas robót dla drogi gminnej.</w:t>
      </w:r>
    </w:p>
    <w:p w14:paraId="4CF5660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  <w:bCs/>
          <w:color w:val="000000"/>
        </w:rPr>
        <w:t xml:space="preserve">Prowadzenie robót z zapewnieniem warunków zgodnych z przepisami BHP, </w:t>
      </w:r>
      <w:proofErr w:type="gramStart"/>
      <w:r>
        <w:rPr>
          <w:rFonts w:asciiTheme="minorHAnsi" w:hAnsiTheme="minorHAnsi" w:cstheme="minorHAnsi"/>
          <w:bCs/>
          <w:color w:val="000000"/>
        </w:rPr>
        <w:t>p.poż</w:t>
      </w:r>
      <w:proofErr w:type="gramEnd"/>
      <w:r>
        <w:rPr>
          <w:rFonts w:asciiTheme="minorHAnsi" w:hAnsiTheme="minorHAnsi" w:cstheme="minorHAnsi"/>
          <w:bCs/>
          <w:color w:val="000000"/>
        </w:rPr>
        <w:t xml:space="preserve"> i ochrony przed kradzieżą.</w:t>
      </w:r>
    </w:p>
    <w:p w14:paraId="7D572B6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8. Utrzymanie terenu budowy w należytym porządku, a po zakończeniu robót uporządkowanie terenu i przekazanie go Zamawiającemu w terminie ustalonym na odbiór robót.</w:t>
      </w:r>
    </w:p>
    <w:p w14:paraId="20BC6910" w14:textId="367CA2D9" w:rsidR="009532CD" w:rsidRDefault="009532CD" w:rsidP="0042420B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9. Wykonawca zobowiązuje się do ubezpieczenia budowy i robót z tytułu szkód, które mogą zaistnieć w związku z określonymi zdarzeniami losowymi oraz od odpowiedzialności cywilnej.</w:t>
      </w:r>
    </w:p>
    <w:p w14:paraId="771751B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3</w:t>
      </w:r>
    </w:p>
    <w:p w14:paraId="54A5ED0F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C8438BB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rozpoczęcia przedmiotu </w:t>
      </w:r>
      <w:proofErr w:type="gramStart"/>
      <w:r>
        <w:rPr>
          <w:rFonts w:asciiTheme="minorHAnsi" w:hAnsiTheme="minorHAnsi" w:cstheme="minorHAnsi"/>
        </w:rPr>
        <w:t>umowy  ustala</w:t>
      </w:r>
      <w:proofErr w:type="gramEnd"/>
      <w:r>
        <w:rPr>
          <w:rFonts w:asciiTheme="minorHAnsi" w:hAnsiTheme="minorHAnsi" w:cstheme="minorHAnsi"/>
        </w:rPr>
        <w:t xml:space="preserve"> się na ……………………………….. </w:t>
      </w:r>
    </w:p>
    <w:p w14:paraId="7781476E" w14:textId="77777777" w:rsidR="009532CD" w:rsidRDefault="009532CD" w:rsidP="009532CD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zakończenia przedmiotu umowy w terminie do dnia: </w:t>
      </w:r>
      <w:r>
        <w:rPr>
          <w:rFonts w:asciiTheme="minorHAnsi" w:hAnsiTheme="minorHAnsi" w:cstheme="minorHAnsi"/>
          <w:b/>
        </w:rPr>
        <w:t>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14:paraId="359E3D9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2ACF89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</w:p>
    <w:p w14:paraId="10C85CB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7199BF5B" w14:textId="77777777" w:rsidR="009532CD" w:rsidRDefault="009532CD" w:rsidP="009532CD">
      <w:pPr>
        <w:numPr>
          <w:ilvl w:val="0"/>
          <w:numId w:val="2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wymaga zatrudnienia przez Wykonawcę lub Podwykonawcę na podstawie umowy o pracę osób wykonujących czynności w zakresie realizacji zamówienia, jeżeli wykonanie tych czynności polega na wykonywaniu pracy w sposób określony w art. 22 § 1 ustawy z dnia 26 czerwca 1974 r. – Kodeks pracy (Dz. U. z 2020 r. poz. 1320).</w:t>
      </w:r>
    </w:p>
    <w:p w14:paraId="324EEEF6" w14:textId="77777777" w:rsidR="009532CD" w:rsidRDefault="009532CD" w:rsidP="009532CD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Czynności, o których mowa w ust. 1 to:</w:t>
      </w:r>
    </w:p>
    <w:p w14:paraId="1932123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1) obsługa maszyn i pojazdów;</w:t>
      </w:r>
    </w:p>
    <w:p w14:paraId="30F24A7C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2) roboty ziemne;</w:t>
      </w:r>
    </w:p>
    <w:p w14:paraId="5A2043D9" w14:textId="77777777" w:rsidR="009532CD" w:rsidRDefault="009532CD" w:rsidP="009532CD">
      <w:pPr>
        <w:widowControl/>
        <w:tabs>
          <w:tab w:val="left" w:pos="540"/>
        </w:tabs>
        <w:suppressAutoHyphens w:val="0"/>
        <w:ind w:firstLine="54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3) roboty sanitarne.</w:t>
      </w:r>
    </w:p>
    <w:p w14:paraId="22D7BCA4" w14:textId="77777777" w:rsidR="009532CD" w:rsidRDefault="009532CD" w:rsidP="009532CD">
      <w:pPr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lub Podwykonawca zatrudni wyżej wymienione osoby na okres realizacji zamówienia.</w:t>
      </w:r>
    </w:p>
    <w:p w14:paraId="496CAD21" w14:textId="77777777" w:rsidR="009532CD" w:rsidRDefault="009532CD" w:rsidP="009532CD">
      <w:pPr>
        <w:widowControl/>
        <w:numPr>
          <w:ilvl w:val="0"/>
          <w:numId w:val="2"/>
        </w:numPr>
        <w:tabs>
          <w:tab w:val="num" w:pos="144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693AA4C0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oświadczeń i dokumentów zakresie potwierdzenia spełniania ww. wymogów i dokonywania ich oceny,</w:t>
      </w:r>
    </w:p>
    <w:p w14:paraId="09CF4AD2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żądania wyjaśnień w przypadku wątpliwości w zakresie potwierdzenia spełniania ww. wymogów,</w:t>
      </w:r>
    </w:p>
    <w:p w14:paraId="7076116F" w14:textId="77777777" w:rsidR="009532CD" w:rsidRDefault="009532CD" w:rsidP="009532CD">
      <w:pPr>
        <w:widowControl/>
        <w:numPr>
          <w:ilvl w:val="0"/>
          <w:numId w:val="4"/>
        </w:numPr>
        <w:tabs>
          <w:tab w:val="left" w:pos="540"/>
        </w:tabs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przeprowadzania kontroli na miejscu wykonywania świadczenia.</w:t>
      </w:r>
    </w:p>
    <w:p w14:paraId="7C87C389" w14:textId="77777777" w:rsidR="009532CD" w:rsidRDefault="009532CD" w:rsidP="009532CD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eastAsia="Calibri" w:hAnsiTheme="minorHAnsi" w:cstheme="minorHAnsi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7F65547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 xml:space="preserve">oświadczenie wykonawcy lub podwykonawcy </w:t>
      </w:r>
      <w:r>
        <w:rPr>
          <w:rFonts w:asciiTheme="minorHAnsi" w:eastAsia="Calibri" w:hAnsiTheme="minorHAnsi" w:cstheme="minorHAnsi"/>
          <w:lang w:eastAsia="en-US"/>
        </w:rPr>
        <w:t>o zatrudnieniu na podstawie umowy o pracę osób wykonujących czynności, których dotyczy wezwanie zamawiającego.</w:t>
      </w:r>
      <w:r>
        <w:rPr>
          <w:rFonts w:asciiTheme="minorHAnsi" w:eastAsia="Calibri" w:hAnsiTheme="minorHAnsi" w:cstheme="minorHAnsi"/>
          <w:b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D66DA4F" w14:textId="77777777" w:rsidR="009532CD" w:rsidRDefault="009532CD" w:rsidP="009532CD">
      <w:pPr>
        <w:widowControl/>
        <w:numPr>
          <w:ilvl w:val="1"/>
          <w:numId w:val="2"/>
        </w:numPr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umowy/umów o pracę</w:t>
      </w:r>
      <w:r>
        <w:rPr>
          <w:rFonts w:asciiTheme="minorHAnsi" w:eastAsia="Calibri" w:hAnsiTheme="minorHAnsi" w:cstheme="minorHAnsi"/>
          <w:lang w:eastAsia="en-US"/>
        </w:rPr>
        <w:t xml:space="preserve"> osób wykonujących w trakcie realizacji zamówienia czynności, których dotyczy ww. oświadczenie wykonawcy lub </w:t>
      </w:r>
      <w:r>
        <w:rPr>
          <w:rFonts w:asciiTheme="minorHAnsi" w:eastAsia="Calibri" w:hAnsiTheme="minorHAnsi" w:cstheme="minorHAnsi"/>
          <w:color w:val="000000"/>
          <w:lang w:eastAsia="en-US"/>
        </w:rPr>
        <w:t>podwykonawcy (wraz z dokumentem regulującym zakres obowiązków, jeżeli został sporządzony). Kopia</w:t>
      </w:r>
      <w:r>
        <w:rPr>
          <w:rFonts w:asciiTheme="minorHAnsi" w:eastAsia="Calibri" w:hAnsiTheme="minorHAnsi" w:cstheme="minorHAnsi"/>
          <w:lang w:eastAsia="en-US"/>
        </w:rPr>
        <w:t xml:space="preserve"> umowy/umów powinna zostać zanonimizowana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</w:t>
      </w:r>
      <w:r>
        <w:rPr>
          <w:rFonts w:asciiTheme="minorHAnsi" w:eastAsia="Calibri" w:hAnsiTheme="minorHAnsi" w:cstheme="minorHAnsi"/>
          <w:lang w:eastAsia="en-US"/>
        </w:rPr>
        <w:t xml:space="preserve"> (tj. w szczególności bez adresów, nr PESEL pracowników).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 Informacje takie jak: data zawarcia umowy, rodzaj umowy o pracę i wymiar etatu powinny być możliwe do zidentyfikowania;</w:t>
      </w:r>
    </w:p>
    <w:p w14:paraId="1DD1EAA2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zaświadczenie właściwego oddziału ZUS,</w:t>
      </w:r>
      <w:r>
        <w:rPr>
          <w:rFonts w:asciiTheme="minorHAnsi" w:eastAsia="Calibri" w:hAnsiTheme="minorHAnsi" w:cstheme="minorHAnsi"/>
          <w:lang w:eastAsia="en-US"/>
        </w:rPr>
        <w:t xml:space="preserve"> potwierdzające opłacanie </w:t>
      </w:r>
      <w:r>
        <w:rPr>
          <w:rFonts w:asciiTheme="minorHAnsi" w:eastAsia="Calibri" w:hAnsiTheme="minorHAnsi" w:cstheme="minorHAnsi"/>
          <w:color w:val="000000"/>
          <w:lang w:eastAsia="en-US"/>
        </w:rPr>
        <w:t>przez wykonawcę lub podwykonawcę składek na ubezpieczenia</w:t>
      </w:r>
      <w:r>
        <w:rPr>
          <w:rFonts w:asciiTheme="minorHAnsi" w:eastAsia="Calibri" w:hAnsiTheme="minorHAnsi" w:cstheme="minorHAnsi"/>
          <w:lang w:eastAsia="en-US"/>
        </w:rPr>
        <w:t xml:space="preserve"> społeczne i zdrowotne z tytułu zatrudnienia na podstawie umów o pracę za ostatni okres rozliczeniowy;</w:t>
      </w:r>
    </w:p>
    <w:p w14:paraId="19230BEA" w14:textId="77777777" w:rsidR="009532CD" w:rsidRDefault="009532CD" w:rsidP="009532CD">
      <w:pPr>
        <w:widowControl/>
        <w:numPr>
          <w:ilvl w:val="1"/>
          <w:numId w:val="2"/>
        </w:numPr>
        <w:tabs>
          <w:tab w:val="num" w:pos="900"/>
        </w:tabs>
        <w:suppressAutoHyphens w:val="0"/>
        <w:ind w:left="9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poświadczoną za zgodność z oryginałem odpowiednio przez wykonawcę lub podwykonawcę</w:t>
      </w:r>
      <w:r>
        <w:rPr>
          <w:rFonts w:asciiTheme="minorHAnsi" w:eastAsia="Calibri" w:hAnsiTheme="minorHAnsi" w:cstheme="minorHAnsi"/>
          <w:b/>
          <w:lang w:eastAsia="en-US"/>
        </w:rPr>
        <w:t xml:space="preserve"> kopię dowodu potwierdzającego zgłoszenie pracownika przez pracodawcę do ubezpieczeń</w:t>
      </w:r>
      <w:r>
        <w:rPr>
          <w:rFonts w:asciiTheme="minorHAnsi" w:eastAsia="Calibri" w:hAnsiTheme="minorHAnsi" w:cstheme="minorHAnsi"/>
          <w:lang w:eastAsia="en-US"/>
        </w:rPr>
        <w:t xml:space="preserve">, zanonimizowaną w sposób zapewniający ochronę danych osobowych pracowników, zgodnie z przepisami ustawy z dnia 29 sierpnia 1997 r. </w:t>
      </w:r>
      <w:r>
        <w:rPr>
          <w:rFonts w:asciiTheme="minorHAnsi" w:eastAsia="Calibri" w:hAnsiTheme="minorHAnsi" w:cstheme="minorHAnsi"/>
          <w:i/>
          <w:lang w:eastAsia="en-US"/>
        </w:rPr>
        <w:t>o ochronie danych osobowych.</w:t>
      </w:r>
      <w:r>
        <w:rPr>
          <w:rFonts w:asciiTheme="minorHAnsi" w:eastAsia="Calibri" w:hAnsiTheme="minorHAnsi" w:cstheme="minorHAnsi"/>
          <w:lang w:eastAsia="en-US"/>
        </w:rPr>
        <w:t xml:space="preserve"> Imię i nazwisko pracownika nie </w:t>
      </w:r>
      <w:proofErr w:type="gramStart"/>
      <w:r>
        <w:rPr>
          <w:rFonts w:asciiTheme="minorHAnsi" w:eastAsia="Calibri" w:hAnsiTheme="minorHAnsi" w:cstheme="minorHAnsi"/>
          <w:lang w:eastAsia="en-US"/>
        </w:rPr>
        <w:t>podlega</w:t>
      </w:r>
      <w:proofErr w:type="gramEnd"/>
      <w:r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lang w:eastAsia="en-US"/>
        </w:rPr>
        <w:t>anonimizacji</w:t>
      </w:r>
      <w:proofErr w:type="spellEnd"/>
      <w:r>
        <w:rPr>
          <w:rFonts w:asciiTheme="minorHAnsi" w:eastAsia="Calibri" w:hAnsiTheme="minorHAnsi" w:cstheme="minorHAnsi"/>
          <w:lang w:eastAsia="en-US"/>
        </w:rPr>
        <w:t>.</w:t>
      </w:r>
    </w:p>
    <w:p w14:paraId="708CD949" w14:textId="77777777" w:rsidR="009532CD" w:rsidRDefault="009532CD" w:rsidP="009532CD">
      <w:pPr>
        <w:widowControl/>
        <w:numPr>
          <w:ilvl w:val="1"/>
          <w:numId w:val="4"/>
        </w:numPr>
        <w:suppressAutoHyphens w:val="0"/>
        <w:ind w:left="36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W przypadku uzasadnionych wątpliwości co do przestrzegania prawa pracy przez wykonawcę lub podwykonawcę, zamawiający może zwrócić się o przeprowadzenia kontroli przez Państwową Inspekcję Pracy.</w:t>
      </w:r>
    </w:p>
    <w:p w14:paraId="6678B815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403AF37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09BF7E6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 Zamawiający przekaże teren budowy i pozwolenie na budowę w terminie 14 dni od dnia podpisania umowy.</w:t>
      </w:r>
    </w:p>
    <w:p w14:paraId="6A82053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Przy przekazaniu placu budowy należy spisać protokół zawierający wykaz </w:t>
      </w:r>
      <w:proofErr w:type="gramStart"/>
      <w:r>
        <w:rPr>
          <w:rFonts w:asciiTheme="minorHAnsi" w:hAnsiTheme="minorHAnsi" w:cstheme="minorHAnsi"/>
        </w:rPr>
        <w:t>ewentualnych  przeszkód</w:t>
      </w:r>
      <w:proofErr w:type="gramEnd"/>
      <w:r>
        <w:rPr>
          <w:rFonts w:asciiTheme="minorHAnsi" w:hAnsiTheme="minorHAnsi" w:cstheme="minorHAnsi"/>
        </w:rPr>
        <w:t>.</w:t>
      </w:r>
    </w:p>
    <w:p w14:paraId="190E5CC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zobowiązuje się dostarczyć projekt budowlany w 1 egzemplarzu w dniu przekazania placu budowy.</w:t>
      </w:r>
    </w:p>
    <w:p w14:paraId="570A23AB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Wykonawca zapewni w godzinach wykonywania prac budowlanych obecność na placu budowy Kierownika Budowy lub innej osoby upoważnionej do kontaktu z Zamawiającym, np. Kierownika Robót lub majstra. </w:t>
      </w:r>
    </w:p>
    <w:p w14:paraId="3B074E1C" w14:textId="77777777" w:rsidR="009532CD" w:rsidRDefault="009532CD" w:rsidP="009532CD">
      <w:pPr>
        <w:widowControl/>
        <w:suppressAutoHyphens w:val="0"/>
        <w:autoSpaceDE w:val="0"/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5.Wykonawca po wykonaniu robót przeprowadzi inspekcje TV nowo wybudowanej sieci kanalizacji grawitacyjnej przez firmę zewnętrzną oraz przedstawi sprawozdanie wraz z nagraniem </w:t>
      </w:r>
      <w:r>
        <w:rPr>
          <w:rFonts w:ascii="Calibri" w:hAnsi="Calibri"/>
          <w:lang w:eastAsia="pl-PL"/>
        </w:rPr>
        <w:br/>
        <w:t>z przeglądu kanałów Zamawiającemu do akceptacji.</w:t>
      </w:r>
    </w:p>
    <w:p w14:paraId="01493F49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20D8412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p w14:paraId="0B909B5B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5A4B7F7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zobowiązuje się wykonać i utrzymać na swój koszt zaplecze budowy, strzec mienia znajdującego się na terenie budowy, a także zapewnić właściwe warunki bezpieczeństwa.</w:t>
      </w:r>
    </w:p>
    <w:p w14:paraId="5B326AA0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 czasie realizacji robót Wykonawca będzie utrzymywał teren budowy w stanie pozwalającym na dostęp do wszystkich posesji znajdujących się w zakresie robót oraz będzie usuwał i składował wszystkie urządzenia pomocnicze i zbędne materiały, odpady i śmieci oraz niepotrzebne urządzenia prowizoryczne w sposób nieutrudniający komunikacji. Wykonawca jest zobowiązany niezwłocznie wykonywać polecenia inspektora nadzoru inwestorskiego dotyczącego zabezpieczenia robót, organizacji ruchu oraz uporządkowania placu budowy.  </w:t>
      </w:r>
    </w:p>
    <w:p w14:paraId="38316B8B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wykona projekt tymczasowej organizacji ruchu, uzyska zatwierdzenie właściwego organu a następnie przed rozpoczęciem robót wprowadzi tymczasową organizację ruchu na czas budowy. Projekt należy uzgodnić z Zarządem Dróg Gminnych. O terminie wprowadzenia tymczasowej organizacji ruchu, Wykonawca ma obowiązek powiadomić pisemnie Zarząd Dróg Gminnych oraz Urząd Gminy Osielsko, co najmniej na 7 dni przed wprowadzeniem.</w:t>
      </w:r>
    </w:p>
    <w:p w14:paraId="5AF79128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Minimum dwa dni przed rozpoczęciem robót, które ograniczą lub uniemożliwią czasowo dojazd do posesji, Wykonawca jest zobowiązany do pisemnego powiadomienia mieszkańców tych posesji poprzez doręczenie do skrzynek pocztowych pisma w informacją o robotach wraz z numerem telefonu do kierownika budowy.</w:t>
      </w:r>
    </w:p>
    <w:p w14:paraId="66888751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 zakończeniu robót Wykonawca zobowiązany jest uporządkować teren budowy i przekazać go Zamawiającemu w terminie ustalonym na odbiór robót.</w:t>
      </w:r>
    </w:p>
    <w:p w14:paraId="1EBC1BD3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Roboty budowlane wykonawca ma obowiązek uzgodnić i zgłosić na dwa dni przed planowanym terminem rozpoczęcia z Gminnym Zakładem Komunalnym w zakresie    odbioru oznakowania robót i miejsca odwozu urobku na odkład, co należy potwierdzić notatką służbową.</w:t>
      </w:r>
    </w:p>
    <w:p w14:paraId="3184289F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zapewni w godzinach wykonywania prac budowlanych obecność na placu budowy Kierownika Budowy lub innej osoby upoważnionej do kontaktu z Zamawiającym, np. Kierownika Robót lub majstra.</w:t>
      </w:r>
    </w:p>
    <w:p w14:paraId="361733BA" w14:textId="77777777" w:rsidR="009532CD" w:rsidRDefault="009532CD" w:rsidP="009532CD">
      <w:pPr>
        <w:widowControl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Wykonawca, niezależnie od wymogów Prawa Budowlanego jest zobowiązany umieścić na terenie budowy, tablicę budowy z adresem pocztowym, numerem telefonu i adresem poczty elektronicznej do siedziby Wykonawcy oraz z imieniem, nazwiskiem i numerem telefonu przenośnego do kierownika budowy.     </w:t>
      </w:r>
    </w:p>
    <w:p w14:paraId="332849DA" w14:textId="77777777" w:rsidR="009532CD" w:rsidRDefault="009532CD" w:rsidP="009532CD">
      <w:pPr>
        <w:widowControl/>
        <w:numPr>
          <w:ilvl w:val="0"/>
          <w:numId w:val="5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Zagospodarowanie materiałów z korytowania pod warstwy konstrukcyjne dróg jest w zakresie Wykonawcy, niezależnie od zapisów w przedmiarach dróg mówiących o konkretnej odległości odwozu. </w:t>
      </w:r>
    </w:p>
    <w:p w14:paraId="2BA5FD86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426"/>
          <w:tab w:val="left" w:pos="567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 Wykonawca zobowiązany jest do usunięcia lub utylizacji we własnym zakresie odpadów, w tym zapewnienia na własny koszt transportu odpadów do miejsc ich wykorzystania lub utylizacji, łącznie z kosztami utylizacji;</w:t>
      </w:r>
    </w:p>
    <w:p w14:paraId="19FBC28B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180"/>
          <w:tab w:val="left" w:pos="426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Jako wytwarzający odpady Wykonawca zobowiązany jest do przestrzegania przepisów prawnych wynikających z następujących ustaw:</w:t>
      </w:r>
    </w:p>
    <w:p w14:paraId="6A62FF32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27.04.2001r. Prawo ochrony środowiska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z 2020 r., poz. 1219),</w:t>
      </w:r>
    </w:p>
    <w:p w14:paraId="72E523E9" w14:textId="77777777" w:rsidR="009532CD" w:rsidRDefault="009532CD" w:rsidP="009532CD">
      <w:pPr>
        <w:widowControl/>
        <w:numPr>
          <w:ilvl w:val="1"/>
          <w:numId w:val="5"/>
        </w:numPr>
        <w:tabs>
          <w:tab w:val="left" w:pos="720"/>
        </w:tabs>
        <w:suppressAutoHyphens w:val="0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Ustawy z dnia 14.12.2012r. o odpadach (</w:t>
      </w:r>
      <w:proofErr w:type="spellStart"/>
      <w:r>
        <w:rPr>
          <w:rFonts w:asciiTheme="minorHAnsi" w:hAnsiTheme="minorHAnsi" w:cstheme="minorHAnsi"/>
          <w:color w:val="000000"/>
          <w:lang w:eastAsia="pl-PL"/>
        </w:rPr>
        <w:t>t.j</w:t>
      </w:r>
      <w:proofErr w:type="spellEnd"/>
      <w:r>
        <w:rPr>
          <w:rFonts w:asciiTheme="minorHAnsi" w:hAnsiTheme="minorHAnsi" w:cstheme="minorHAnsi"/>
          <w:color w:val="000000"/>
          <w:lang w:eastAsia="pl-PL"/>
        </w:rPr>
        <w:t>. Dz. U. 2020 r., poz. 797),</w:t>
      </w:r>
    </w:p>
    <w:p w14:paraId="5B9FA06C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Powołane przepisy prawne Wykonawca zobowiązuje się stosować z uwzględnieniem ewentualnych zmian stanu prawnego w tym zakresie.</w:t>
      </w:r>
    </w:p>
    <w:p w14:paraId="15DA35F7" w14:textId="77777777" w:rsidR="009532CD" w:rsidRDefault="009532CD" w:rsidP="009532CD">
      <w:pPr>
        <w:widowControl/>
        <w:numPr>
          <w:ilvl w:val="0"/>
          <w:numId w:val="5"/>
        </w:numPr>
        <w:tabs>
          <w:tab w:val="clear" w:pos="360"/>
          <w:tab w:val="num" w:pos="0"/>
          <w:tab w:val="left" w:pos="426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Wykonawcy.</w:t>
      </w:r>
    </w:p>
    <w:p w14:paraId="6F54F9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29EDF8F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14:paraId="2975C3E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5EA0F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1.Wszystkie materiały, które będą użyte do realizacji przedmiotu zamówienia winny odpowiadać co do jakości wymogom wyrobów dopuszczonych do obrotu i stosowania w budownictwie określonym w art. 10 ustawy Prawo Budowlane. Na wszystkie materiały, przed ich wbudowaniem należy przedłożyć Inspektorowi Nadzoru </w:t>
      </w:r>
      <w:r>
        <w:rPr>
          <w:rFonts w:asciiTheme="minorHAnsi" w:hAnsiTheme="minorHAnsi" w:cstheme="minorHAnsi"/>
        </w:rPr>
        <w:lastRenderedPageBreak/>
        <w:t>wymagane orzeczenia, atesty oraz deklaracje zgodności, zgodne z obowiązującymi przepisami</w:t>
      </w:r>
    </w:p>
    <w:p w14:paraId="1F634D65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  <w:lang w:eastAsia="pl-PL"/>
        </w:rPr>
        <w:t xml:space="preserve"> Roboty wykonane zostaną zgodnie z dokumentacją projektową, specyfikacjami technicznymi wykonania i odbioru robót budowlanych dołączonymi przez Zamawiającego (a w przypadku ich braku zgodnie ze specyfikacjami technicznymi wykonania i odbioru robót wydanymi przez GDDKiA) </w:t>
      </w:r>
    </w:p>
    <w:p w14:paraId="3F9CE5D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3.Na każde żądanie Zamawiającego Wykonawca obowiązany jest okazać w stosunku do wskazanych materiałów certyfikat na znak bezpieczeństwa, deklaracje zgodności lub certyfikat zgodności z Polską Normą lub aprobatą techniczną.</w:t>
      </w:r>
    </w:p>
    <w:p w14:paraId="012B6F1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14:paraId="7A52498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DACCE1" w14:textId="77777777" w:rsidR="009532CD" w:rsidRDefault="009532CD" w:rsidP="009532CD">
      <w:pPr>
        <w:widowControl/>
        <w:suppressAutoHyphens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przyjmuje na siebie następujące obowiązki szczegółowe:</w:t>
      </w:r>
    </w:p>
    <w:p w14:paraId="01F2B23A" w14:textId="77777777" w:rsidR="009532CD" w:rsidRDefault="009532CD" w:rsidP="009532CD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Zamawiającego o konieczności wykonania robót dodatkowych w terminie 7 dni od daty stwierdzenia konieczności wykonania.</w:t>
      </w:r>
    </w:p>
    <w:p w14:paraId="56AC106B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odstąpienia na polecenie Inspektora Nadzoru od wykonania części robót </w:t>
      </w:r>
      <w:proofErr w:type="gramStart"/>
      <w:r>
        <w:rPr>
          <w:rFonts w:asciiTheme="minorHAnsi" w:hAnsiTheme="minorHAnsi" w:cstheme="minorHAnsi"/>
          <w:lang w:eastAsia="pl-PL"/>
        </w:rPr>
        <w:t>( robót</w:t>
      </w:r>
      <w:proofErr w:type="gramEnd"/>
      <w:r>
        <w:rPr>
          <w:rFonts w:asciiTheme="minorHAnsi" w:hAnsiTheme="minorHAnsi" w:cstheme="minorHAnsi"/>
          <w:lang w:eastAsia="pl-PL"/>
        </w:rPr>
        <w:t xml:space="preserve"> zaniechanych) w przypadku stwierdzenia braku konieczności ich wykonania.</w:t>
      </w:r>
    </w:p>
    <w:p w14:paraId="21FEBF4D" w14:textId="77777777" w:rsidR="009532CD" w:rsidRDefault="009532CD" w:rsidP="009532CD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informowania inspektora nadzoru o terminie odbioru robót ulegających zakryciu oraz terminie odbioru robót zanikających.</w:t>
      </w:r>
    </w:p>
    <w:p w14:paraId="44FDC311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563131B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9</w:t>
      </w:r>
    </w:p>
    <w:p w14:paraId="384C87A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AFCF386" w14:textId="77777777" w:rsidR="009532CD" w:rsidRDefault="009532CD" w:rsidP="009532C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 Przedstawicielem Zamawiającego na budowie jest inspektor nadzoru: ……………………………</w:t>
      </w:r>
    </w:p>
    <w:p w14:paraId="05173E11" w14:textId="77777777" w:rsidR="009532CD" w:rsidRDefault="009532CD" w:rsidP="009532CD">
      <w:pPr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Przedstawicielem Wykonawcy na budowie jest kierownik </w:t>
      </w:r>
      <w:proofErr w:type="gramStart"/>
      <w:r>
        <w:rPr>
          <w:rFonts w:asciiTheme="minorHAnsi" w:hAnsiTheme="minorHAnsi" w:cstheme="minorHAnsi"/>
          <w:color w:val="000000"/>
        </w:rPr>
        <w:t>budowy:…</w:t>
      </w:r>
      <w:proofErr w:type="gramEnd"/>
      <w:r>
        <w:rPr>
          <w:rFonts w:asciiTheme="minorHAnsi" w:hAnsiTheme="minorHAnsi" w:cstheme="minorHAnsi"/>
          <w:color w:val="000000"/>
        </w:rPr>
        <w:t>…………………………….</w:t>
      </w:r>
    </w:p>
    <w:p w14:paraId="67B4B25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Inspektor nadzoru i kierownik budowy działają w granicach umocowania określonego przepisami ustawy </w:t>
      </w:r>
      <w:proofErr w:type="gramStart"/>
      <w:r>
        <w:rPr>
          <w:rFonts w:asciiTheme="minorHAnsi" w:hAnsiTheme="minorHAnsi" w:cstheme="minorHAnsi"/>
        </w:rPr>
        <w:t>„ Prawo</w:t>
      </w:r>
      <w:proofErr w:type="gramEnd"/>
      <w:r>
        <w:rPr>
          <w:rFonts w:asciiTheme="minorHAnsi" w:hAnsiTheme="minorHAnsi" w:cstheme="minorHAnsi"/>
        </w:rPr>
        <w:t xml:space="preserve"> budowlane”.</w:t>
      </w:r>
    </w:p>
    <w:p w14:paraId="2A64FA25" w14:textId="77777777" w:rsidR="00B602C1" w:rsidRDefault="00B602C1" w:rsidP="00B602C1">
      <w:pPr>
        <w:pStyle w:val="Bezodstpw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4. </w:t>
      </w:r>
      <w:r w:rsidRPr="001D4CC4">
        <w:rPr>
          <w:rFonts w:asciiTheme="minorHAnsi" w:hAnsiTheme="minorHAnsi" w:cstheme="minorHAnsi"/>
          <w:lang w:eastAsia="pl-PL"/>
        </w:rPr>
        <w:t>Istnieje możliwość dokonania zmiany kierownika budowy oraz pozostałych osób wyszczególnionych w ust. 2, jedynie za uprzednią pisemną zgodą Zamawiającego.</w:t>
      </w:r>
    </w:p>
    <w:p w14:paraId="7EDD2465" w14:textId="77777777" w:rsidR="00B602C1" w:rsidRPr="001D4CC4" w:rsidRDefault="00B602C1" w:rsidP="00B602C1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 xml:space="preserve">5. </w:t>
      </w:r>
      <w:r w:rsidRPr="001D4CC4">
        <w:rPr>
          <w:rFonts w:asciiTheme="minorHAnsi" w:hAnsiTheme="minorHAnsi" w:cstheme="minorHAnsi"/>
          <w:lang w:eastAsia="pl-PL"/>
        </w:rPr>
        <w:t>Wykonawca z własnej inicjatywy proponuje zmianę osób wyszczególnionych w ust. 2 niniejszego paragrafu w następujących przypadkach:</w:t>
      </w:r>
    </w:p>
    <w:p w14:paraId="04CA376C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śmierci, choroby lub innych zdarzeń losowych;</w:t>
      </w:r>
    </w:p>
    <w:p w14:paraId="5CBCE01B" w14:textId="77777777" w:rsidR="00B602C1" w:rsidRPr="001D4CC4" w:rsidRDefault="00B602C1" w:rsidP="00B602C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1D4CC4">
        <w:rPr>
          <w:rFonts w:asciiTheme="minorHAnsi" w:hAnsiTheme="minorHAnsi" w:cstheme="minorHAnsi"/>
          <w:lang w:eastAsia="pl-PL"/>
        </w:rPr>
        <w:t>jeżeli zmiana tych osób stanie się konieczna z jakichkolwiek innych przyczyn niezależnych od Wykonawcy.</w:t>
      </w:r>
    </w:p>
    <w:p w14:paraId="54EE5CA6" w14:textId="77777777" w:rsidR="00B602C1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6.</w:t>
      </w:r>
      <w:r w:rsidRPr="001D4CC4">
        <w:rPr>
          <w:rFonts w:asciiTheme="minorHAnsi" w:hAnsiTheme="minorHAnsi" w:cstheme="minorHAnsi"/>
          <w:lang w:eastAsia="pl-PL"/>
        </w:rPr>
        <w:t xml:space="preserve">W przypadku zmiany osób, o których mowa wyżej, nowe osoby powołane do pełnienia funkcji kierownika budowy oraz inspektora nadzoru, muszą spełniać wymagania określone w </w:t>
      </w:r>
      <w:proofErr w:type="spellStart"/>
      <w:r w:rsidRPr="001D4CC4">
        <w:rPr>
          <w:rFonts w:asciiTheme="minorHAnsi" w:hAnsiTheme="minorHAnsi" w:cstheme="minorHAnsi"/>
          <w:lang w:eastAsia="pl-PL"/>
        </w:rPr>
        <w:t>swz</w:t>
      </w:r>
      <w:proofErr w:type="spellEnd"/>
      <w:r w:rsidRPr="001D4CC4">
        <w:rPr>
          <w:rFonts w:asciiTheme="minorHAnsi" w:hAnsiTheme="minorHAnsi" w:cstheme="minorHAnsi"/>
          <w:lang w:eastAsia="pl-PL"/>
        </w:rPr>
        <w:t xml:space="preserve"> dla danej funkcji.</w:t>
      </w:r>
    </w:p>
    <w:p w14:paraId="57653B46" w14:textId="77777777" w:rsidR="00B602C1" w:rsidRPr="001D4CC4" w:rsidRDefault="00B602C1" w:rsidP="00B602C1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7. </w:t>
      </w:r>
      <w:r w:rsidRPr="001D4CC4">
        <w:rPr>
          <w:rFonts w:asciiTheme="minorHAnsi" w:hAnsiTheme="minorHAnsi" w:cstheme="minorHAnsi"/>
          <w:lang w:eastAsia="pl-PL"/>
        </w:rPr>
        <w:t>Zamawiający może także zażądać od Wykonawcy zmiany osób, o których mowa w ust. 2 niniejszego paragrafu, jeżeli uzna, że nie wykonują należycie swoich obowiązków. Wykonawca zobowiązany jest dokonać zmiany tych osób w terminie nie dłuższym niż 14 dni od daty złożenia wniosku przez Zamawiającego.</w:t>
      </w:r>
    </w:p>
    <w:p w14:paraId="1A29CAB5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5052503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10</w:t>
      </w:r>
    </w:p>
    <w:p w14:paraId="00DBBB8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08B6CFD7" w14:textId="77777777" w:rsidR="009532CD" w:rsidRDefault="009532CD" w:rsidP="009532CD">
      <w:pPr>
        <w:pStyle w:val="Bezodstpw"/>
        <w:jc w:val="both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 xml:space="preserve">1. Wykonawca oświadcza, że wymieniony zakres robót będzie wykonywany za pomocą </w:t>
      </w:r>
      <w:proofErr w:type="gramStart"/>
      <w:r>
        <w:rPr>
          <w:rStyle w:val="FontStyle22"/>
          <w:rFonts w:asciiTheme="minorHAnsi" w:hAnsiTheme="minorHAnsi" w:cstheme="minorHAnsi"/>
          <w:sz w:val="20"/>
          <w:szCs w:val="20"/>
        </w:rPr>
        <w:t>podwykonawców:…</w:t>
      </w:r>
      <w:proofErr w:type="gramEnd"/>
      <w:r>
        <w:rPr>
          <w:rStyle w:val="FontStyle22"/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</w:p>
    <w:p w14:paraId="685026BF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Style w:val="FontStyle22"/>
          <w:rFonts w:asciiTheme="minorHAnsi" w:hAnsiTheme="minorHAnsi" w:cstheme="minorHAnsi"/>
          <w:sz w:val="20"/>
          <w:szCs w:val="20"/>
        </w:rPr>
      </w:pPr>
      <w:r>
        <w:rPr>
          <w:rStyle w:val="FontStyle22"/>
          <w:rFonts w:asciiTheme="minorHAnsi" w:hAnsiTheme="minorHAnsi" w:cstheme="minorHAnsi"/>
          <w:sz w:val="20"/>
          <w:szCs w:val="20"/>
        </w:rPr>
        <w:t>2. Wykonawca, podwykonawca lub dalszy podwykonawca zamówienia zamierzający zawrzeć umowę o podwykonawstwo, której przedmiotem są roboty budowlane ma obowiązek przedłożenia Zamawiającemu projektu tej umowy, przy czym podwykonawca lub dalszy podwykonawca jest obowiązany dołączyć zgodę wykonawcy na zawarcie umowy o podwykonawstwo o treści zgodnej z projektem umowy.</w:t>
      </w:r>
    </w:p>
    <w:p w14:paraId="65EB6934" w14:textId="77777777" w:rsidR="009532CD" w:rsidRDefault="009532CD" w:rsidP="009532CD">
      <w:pPr>
        <w:pStyle w:val="Style7"/>
        <w:widowControl/>
        <w:tabs>
          <w:tab w:val="left" w:pos="180"/>
        </w:tabs>
        <w:spacing w:line="240" w:lineRule="auto"/>
        <w:ind w:firstLine="0"/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3. Zamawiający </w:t>
      </w:r>
      <w:r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zgłosi pisemne </w:t>
      </w:r>
      <w:r>
        <w:rPr>
          <w:rFonts w:asciiTheme="minorHAnsi" w:hAnsiTheme="minorHAnsi" w:cstheme="minorHAnsi"/>
          <w:bCs/>
          <w:sz w:val="20"/>
          <w:szCs w:val="20"/>
        </w:rPr>
        <w:t xml:space="preserve">zastrzeżenia </w:t>
      </w:r>
      <w:r>
        <w:rPr>
          <w:rFonts w:asciiTheme="minorHAnsi" w:hAnsiTheme="minorHAnsi" w:cstheme="minorHAnsi"/>
          <w:sz w:val="20"/>
          <w:szCs w:val="20"/>
        </w:rPr>
        <w:t xml:space="preserve">do projektu umowy o podwykonawstwo, której przedmiotem są roboty budowlane w przypadku: </w:t>
      </w:r>
    </w:p>
    <w:p w14:paraId="132FE322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a)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nie spełnienia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wymagań określonych w specyfikacji istotnych warunków zamówienia </w:t>
      </w:r>
    </w:p>
    <w:p w14:paraId="2F2950C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b)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gdy przewiduje termin zapłaty wynagrodzenia dłuższy niż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30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doręczenia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wykonawcy,  podwykonawcy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lub dalszemu podwykonawcy faktury lub rachunku, potwierdzających wykonanie zleconej podwykonawcy lub dalszemu podwykonawcy dostawy, usługi lub roboty budowlanej. </w:t>
      </w:r>
    </w:p>
    <w:p w14:paraId="5F0C38A2" w14:textId="77777777" w:rsidR="009532CD" w:rsidRDefault="009532CD" w:rsidP="009532CD">
      <w:pPr>
        <w:pStyle w:val="Style7"/>
        <w:widowControl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Niezgłoszenie pisemnych zastrzeżeń do przedłożonego projektu umowy o podwykonawstwo, której przedmiotem są roboty budowlane w terminie </w:t>
      </w:r>
      <w:r>
        <w:rPr>
          <w:rFonts w:asciiTheme="minorHAnsi" w:hAnsiTheme="minorHAnsi" w:cstheme="minorHAnsi"/>
          <w:bCs/>
          <w:sz w:val="20"/>
          <w:szCs w:val="20"/>
        </w:rPr>
        <w:t xml:space="preserve">7 dni </w:t>
      </w:r>
      <w:r>
        <w:rPr>
          <w:rFonts w:asciiTheme="minorHAnsi" w:hAnsiTheme="minorHAnsi" w:cstheme="minorHAnsi"/>
          <w:sz w:val="20"/>
          <w:szCs w:val="20"/>
        </w:rPr>
        <w:t xml:space="preserve">od przedłożenia projektu umowy o podwykonawstwo lub projektu jej zmiany, uważa się za akceptację projektu umowy przez </w:t>
      </w:r>
      <w:r>
        <w:rPr>
          <w:rFonts w:asciiTheme="minorHAnsi" w:hAnsiTheme="minorHAnsi" w:cstheme="minorHAnsi"/>
          <w:bCs/>
          <w:iCs/>
          <w:sz w:val="20"/>
          <w:szCs w:val="20"/>
        </w:rPr>
        <w:t>Zamawiającego.</w:t>
      </w:r>
    </w:p>
    <w:p w14:paraId="72E578FD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4.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zamówienia na roboty budowlane przedkłada zamawiającemu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kopię zawartej umowy o podwykonawstwo oraz kopię jej zmian,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której przedmiotem są roboty budowlane,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zawarcia. </w:t>
      </w:r>
    </w:p>
    <w:p w14:paraId="685F6F74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lastRenderedPageBreak/>
        <w:t xml:space="preserve">5.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od przedłożenia kopii zawartej umowy o podwykonawstwo lub jej zmian zgłasza pisemny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sprzeciw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do umowy o podwykonawstwo lub jej zmian, której przedmiotem są roboty budowlane, w przypadkach wymienionych w ust. 3 niniejszego paragrafu. </w:t>
      </w:r>
    </w:p>
    <w:p w14:paraId="3043A48F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Niezgłoszenie pisemnego sprzeciwu do przedłożonej umowy o podwykonawstwo i jej </w:t>
      </w:r>
      <w:proofErr w:type="gramStart"/>
      <w:r>
        <w:rPr>
          <w:rFonts w:asciiTheme="minorHAnsi" w:hAnsiTheme="minorHAnsi" w:cstheme="minorHAnsi"/>
          <w:color w:val="00000A"/>
          <w:sz w:val="20"/>
          <w:szCs w:val="20"/>
        </w:rPr>
        <w:t>zmian ,</w:t>
      </w:r>
      <w:proofErr w:type="gramEnd"/>
      <w:r>
        <w:rPr>
          <w:rFonts w:asciiTheme="minorHAnsi" w:hAnsiTheme="minorHAnsi" w:cstheme="minorHAnsi"/>
          <w:color w:val="00000A"/>
          <w:sz w:val="20"/>
          <w:szCs w:val="20"/>
        </w:rPr>
        <w:t xml:space="preserve"> której przedmiotem są roboty budowlane w terminie 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>
        <w:rPr>
          <w:rFonts w:asciiTheme="minorHAnsi" w:hAnsiTheme="minorHAnsi" w:cstheme="minorHAnsi"/>
          <w:color w:val="00000A"/>
          <w:sz w:val="20"/>
          <w:szCs w:val="20"/>
        </w:rPr>
        <w:t>od przedłożenia projektu umowy o podwykonawstwo lub projektu jej zmiany</w:t>
      </w:r>
      <w:r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uważa się za akceptację umowy przez </w:t>
      </w:r>
      <w:r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Zamawiającego. </w:t>
      </w:r>
    </w:p>
    <w:p w14:paraId="2E0CDF9C" w14:textId="24578A2F" w:rsidR="009532CD" w:rsidRDefault="00CF01EC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00000A"/>
          <w:sz w:val="20"/>
          <w:szCs w:val="20"/>
        </w:rPr>
        <w:t>6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. </w:t>
      </w:r>
      <w:r w:rsidR="009532CD">
        <w:rPr>
          <w:rFonts w:asciiTheme="minorHAnsi" w:hAnsiTheme="minorHAnsi" w:cstheme="minorHAnsi"/>
          <w:bCs/>
          <w:iCs/>
          <w:color w:val="00000A"/>
          <w:sz w:val="20"/>
          <w:szCs w:val="20"/>
        </w:rPr>
        <w:t xml:space="preserve">Wykonawca, podwykonawca lub dalszy podwykonawca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na roboty budowlane przedkłada zamawiającemu poświadczoną za zgodność z oryginałem kopię zawartej umowy o podwykonawstwo oraz jej zmianę, której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>przedmiotem są dostawy lub usługi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, w terminie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7 dni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od dnia jej zawarcia, z wyłączeniem umów o podwykonawstwo o wartości mniejszej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0,5%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wartości umowy w sprawie zamówienia publicznego, przy czym wyłączenie to nie dotyczy umów o podwykonawstwo o wartości większej niż </w:t>
      </w:r>
      <w:r w:rsidR="009532CD">
        <w:rPr>
          <w:rFonts w:asciiTheme="minorHAnsi" w:hAnsiTheme="minorHAnsi" w:cstheme="minorHAnsi"/>
          <w:bCs/>
          <w:color w:val="00000A"/>
          <w:sz w:val="20"/>
          <w:szCs w:val="20"/>
        </w:rPr>
        <w:t xml:space="preserve">50.000,00 zł. </w:t>
      </w:r>
      <w:r w:rsidR="009532CD">
        <w:rPr>
          <w:rFonts w:asciiTheme="minorHAnsi" w:hAnsiTheme="minorHAnsi" w:cstheme="minorHAnsi"/>
          <w:color w:val="00000A"/>
          <w:sz w:val="20"/>
          <w:szCs w:val="20"/>
        </w:rPr>
        <w:t xml:space="preserve">W przypadku, jeżeli termin zapłaty wynagrodzenia jest dłuższy niż określony w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ust. 15, </w:t>
      </w:r>
      <w:r w:rsidR="009532CD">
        <w:rPr>
          <w:rFonts w:asciiTheme="minorHAnsi" w:hAnsiTheme="minorHAnsi" w:cstheme="minorHAnsi"/>
          <w:sz w:val="20"/>
          <w:szCs w:val="20"/>
        </w:rPr>
        <w:t xml:space="preserve">zamawiający informuje o tym wykonawcę i wzywa go do dokonania zmiany tej umowy pod rygorem wystąpienia o zapłatę kary umownej określonej w § 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9532CD">
        <w:rPr>
          <w:rFonts w:asciiTheme="minorHAnsi" w:hAnsiTheme="minorHAnsi" w:cstheme="minorHAnsi"/>
          <w:color w:val="auto"/>
          <w:sz w:val="20"/>
          <w:szCs w:val="20"/>
        </w:rPr>
        <w:t xml:space="preserve"> ust. 4 lit. d.</w:t>
      </w:r>
    </w:p>
    <w:p w14:paraId="3EEB3F7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7.</w:t>
      </w:r>
      <w:r>
        <w:rPr>
          <w:rFonts w:asciiTheme="minorHAnsi" w:hAnsiTheme="minorHAnsi" w:cstheme="minorHAnsi"/>
          <w:lang w:eastAsia="pl-PL"/>
        </w:rPr>
        <w:t xml:space="preserve"> W przypadku osobistego wykonania zamówienia przez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Wykonawcę </w:t>
      </w:r>
      <w:r>
        <w:rPr>
          <w:rFonts w:asciiTheme="minorHAnsi" w:hAnsiTheme="minorHAnsi" w:cstheme="minorHAnsi"/>
          <w:lang w:eastAsia="pl-PL"/>
        </w:rPr>
        <w:t xml:space="preserve">bez udziału podwykonawców i dalszych podwykonawców należność za fakturę zostanie uregulowana po pisemnym oświadczeniu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Wykonawcy, </w:t>
      </w:r>
      <w:r>
        <w:rPr>
          <w:rFonts w:asciiTheme="minorHAnsi" w:hAnsiTheme="minorHAnsi" w:cstheme="minorHAnsi"/>
          <w:lang w:eastAsia="pl-PL"/>
        </w:rPr>
        <w:t xml:space="preserve">że zadanie wykonał jedynie siłami własnymi. </w:t>
      </w:r>
    </w:p>
    <w:p w14:paraId="61EE58E6" w14:textId="77777777" w:rsidR="009532CD" w:rsidRDefault="009532CD" w:rsidP="009532CD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8.</w:t>
      </w:r>
      <w:r>
        <w:rPr>
          <w:rFonts w:asciiTheme="minorHAnsi" w:hAnsiTheme="minorHAnsi" w:cstheme="minorHAnsi"/>
          <w:bCs/>
          <w:lang w:eastAsia="pl-PL"/>
        </w:rPr>
        <w:tab/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 </w:t>
      </w:r>
      <w:r>
        <w:rPr>
          <w:rFonts w:asciiTheme="minorHAnsi" w:hAnsiTheme="minorHAnsi" w:cstheme="minorHAnsi"/>
          <w:lang w:eastAsia="pl-PL"/>
        </w:rPr>
        <w:t xml:space="preserve">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 </w:t>
      </w:r>
    </w:p>
    <w:p w14:paraId="0FD550E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9. </w:t>
      </w:r>
      <w:r>
        <w:rPr>
          <w:rFonts w:asciiTheme="minorHAnsi" w:hAnsiTheme="minorHAnsi" w:cstheme="minorHAnsi"/>
          <w:lang w:eastAsia="pl-PL"/>
        </w:rPr>
        <w:t xml:space="preserve">Wynagrodzenie, o którym mowa w ust. 8, dotyczy wyłącznie należności powstałych po zaakceptowaniu przez zamawiającego umowy o podwykonawstwo oraz jej zmian, której przedmiotem są roboty budowlane, lub po przedłożeniu zamawiającemu poświadczonej za zgodność z oryginałem kopii umowy o podwykonawstwo, oraz jej zmiany, której przedmiotem są dostawy lub usługi. </w:t>
      </w:r>
    </w:p>
    <w:p w14:paraId="058CEC6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10. </w:t>
      </w:r>
      <w:r>
        <w:rPr>
          <w:rFonts w:asciiTheme="minorHAnsi" w:hAnsiTheme="minorHAnsi" w:cstheme="minorHAnsi"/>
          <w:lang w:eastAsia="pl-PL"/>
        </w:rPr>
        <w:t xml:space="preserve">Bezpośrednia zapłata obejmuje tylko i wyłącznie należne wynagrodzenie bez odsetek, należnych podwykonawcy lub dalszemu podwykonawcy. </w:t>
      </w:r>
    </w:p>
    <w:p w14:paraId="0A571B3F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11. </w:t>
      </w:r>
      <w:r>
        <w:rPr>
          <w:rFonts w:asciiTheme="minorHAnsi" w:hAnsiTheme="minorHAnsi" w:cstheme="minorHAnsi"/>
          <w:lang w:eastAsia="pl-PL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ust. 8. Zamawiający informuje o terminie zgłaszania uwag, nie krótszym niż </w:t>
      </w:r>
      <w:r>
        <w:rPr>
          <w:rFonts w:asciiTheme="minorHAnsi" w:hAnsiTheme="minorHAnsi" w:cstheme="minorHAnsi"/>
          <w:bCs/>
          <w:lang w:eastAsia="pl-PL"/>
        </w:rPr>
        <w:t xml:space="preserve">7 dni </w:t>
      </w:r>
      <w:r>
        <w:rPr>
          <w:rFonts w:asciiTheme="minorHAnsi" w:hAnsiTheme="minorHAnsi" w:cstheme="minorHAnsi"/>
          <w:lang w:eastAsia="pl-PL"/>
        </w:rPr>
        <w:t xml:space="preserve">od dnia doręczenia tej informacji. </w:t>
      </w:r>
    </w:p>
    <w:p w14:paraId="4ABCE6D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12. </w:t>
      </w:r>
      <w:r>
        <w:rPr>
          <w:rFonts w:asciiTheme="minorHAnsi" w:hAnsiTheme="minorHAnsi" w:cstheme="minorHAnsi"/>
          <w:lang w:eastAsia="pl-PL"/>
        </w:rPr>
        <w:t xml:space="preserve">W przypadku zgłoszenia uwag, o których mowa w ust. 11, zamawiający może: </w:t>
      </w:r>
    </w:p>
    <w:p w14:paraId="4BF0FE0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a) </w:t>
      </w:r>
      <w:r>
        <w:rPr>
          <w:rFonts w:asciiTheme="minorHAnsi" w:hAnsiTheme="minorHAnsi" w:cstheme="minorHAnsi"/>
          <w:lang w:eastAsia="pl-PL"/>
        </w:rPr>
        <w:t xml:space="preserve">nie dokonać bezpośredniej zapłaty wynagrodzenia podwykonawcy lub dalszemu podwykonawcy, jeżeli wykonawca wykaże niezasadność takiej zapłaty albo </w:t>
      </w:r>
    </w:p>
    <w:p w14:paraId="774F3626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b) </w:t>
      </w:r>
      <w:r>
        <w:rPr>
          <w:rFonts w:asciiTheme="minorHAnsi" w:hAnsiTheme="minorHAnsi" w:cstheme="minorHAnsi"/>
          <w:lang w:eastAsia="pl-PL"/>
        </w:rPr>
        <w:t xml:space="preserve">złożyć do depozytu sądowego kwotę potrzebną na pokrycie wynagrodzenia podwykonawcy lub dalszego podwykonawcy w przypadku istnienia zasadniczej wątpliwości zamawiającego, co do wysokości należnej zapłaty lub podmiotu, któremu płatność się należy, albo </w:t>
      </w:r>
    </w:p>
    <w:p w14:paraId="34DD528E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c) </w:t>
      </w:r>
      <w:r>
        <w:rPr>
          <w:rFonts w:asciiTheme="minorHAnsi" w:hAnsiTheme="minorHAnsi" w:cstheme="minorHAnsi"/>
          <w:lang w:eastAsia="pl-PL"/>
        </w:rPr>
        <w:t xml:space="preserve">dokonać bezpośredniej zapłaty wynagrodzenia podwykonawcy lub dalszemu podwykonawcy, jeżeli podwykonawca lub dalszy podwykonawca wykaże zasadność takiej zapłaty. </w:t>
      </w:r>
    </w:p>
    <w:p w14:paraId="29B4EA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13. </w:t>
      </w:r>
      <w:r>
        <w:rPr>
          <w:rFonts w:asciiTheme="minorHAnsi" w:hAnsiTheme="minorHAnsi" w:cstheme="minorHAnsi"/>
          <w:lang w:eastAsia="pl-PL"/>
        </w:rPr>
        <w:t xml:space="preserve">W przypadku dokonania bezpośredniej zapłaty podwykonawcy lub dalszemu podwykonawcy, o których mowa w ust. 8, zamawiający potrąca kwotę wypłaconego wynagrodzenia z wynagrodzenia należnego wykonawcy. </w:t>
      </w:r>
    </w:p>
    <w:p w14:paraId="1C84C89A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14. </w:t>
      </w:r>
      <w:r>
        <w:rPr>
          <w:rFonts w:asciiTheme="minorHAnsi" w:hAnsiTheme="minorHAnsi" w:cstheme="minorHAnsi"/>
          <w:lang w:eastAsia="pl-PL"/>
        </w:rPr>
        <w:t xml:space="preserve">Konieczność wielokrotnego dokonywania bezpośredniej zapłaty podwykonawcy lub dalszemu podwykonawcy, o których mowa w ust. 8, lub konieczność dokonania bezpośrednich zapłat na sumę większą niż </w:t>
      </w:r>
      <w:r>
        <w:rPr>
          <w:rFonts w:asciiTheme="minorHAnsi" w:hAnsiTheme="minorHAnsi" w:cstheme="minorHAnsi"/>
          <w:bCs/>
          <w:lang w:eastAsia="pl-PL"/>
        </w:rPr>
        <w:t xml:space="preserve">5% </w:t>
      </w:r>
      <w:r>
        <w:rPr>
          <w:rFonts w:asciiTheme="minorHAnsi" w:hAnsiTheme="minorHAnsi" w:cstheme="minorHAnsi"/>
          <w:lang w:eastAsia="pl-PL"/>
        </w:rPr>
        <w:t>wartości umowy w sprawie zamówienia publicznego może stanowić podstawę do odstąpienia od umowy w sprawie zamówienia publicznego przez zamawiającego.</w:t>
      </w:r>
    </w:p>
    <w:p w14:paraId="2D106C6D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15. </w:t>
      </w:r>
      <w:r>
        <w:rPr>
          <w:rFonts w:asciiTheme="minorHAnsi" w:hAnsiTheme="minorHAnsi" w:cstheme="minorHAnsi"/>
          <w:lang w:eastAsia="pl-PL"/>
        </w:rPr>
        <w:t xml:space="preserve">Termin zapłaty wynagrodzenia podwykonawcy lub dalszemu podwykonawcy przewidziany w umowie o podwykonawstwo nie może być dłuższy niż </w:t>
      </w:r>
      <w:r>
        <w:rPr>
          <w:rFonts w:asciiTheme="minorHAnsi" w:hAnsiTheme="minorHAnsi" w:cstheme="minorHAnsi"/>
          <w:bCs/>
          <w:lang w:eastAsia="pl-PL"/>
        </w:rPr>
        <w:t xml:space="preserve">30 dni </w:t>
      </w:r>
      <w:r>
        <w:rPr>
          <w:rFonts w:asciiTheme="minorHAnsi" w:hAnsiTheme="minorHAnsi" w:cstheme="minorHAnsi"/>
          <w:lang w:eastAsia="pl-PL"/>
        </w:rPr>
        <w:t xml:space="preserve">od dnia doręczenia wykonawcy, podwykonawcy lub dalszemu podwykonawcy faktury lub rachunku, potwierdzających wykonanie zleconej podwykonawcy lub dalszemu podwykonawcy dostawy, usługi lub roboty budowlanej. </w:t>
      </w:r>
    </w:p>
    <w:p w14:paraId="6A1C5914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16. </w:t>
      </w:r>
      <w:r>
        <w:rPr>
          <w:rFonts w:asciiTheme="minorHAnsi" w:hAnsiTheme="minorHAnsi" w:cstheme="minorHAnsi"/>
          <w:lang w:eastAsia="pl-PL"/>
        </w:rPr>
        <w:t xml:space="preserve">W przypadku powierzenia wykonania części robót innym podmiotom, </w:t>
      </w:r>
      <w:r>
        <w:rPr>
          <w:rFonts w:asciiTheme="minorHAnsi" w:hAnsiTheme="minorHAnsi" w:cstheme="minorHAnsi"/>
          <w:bCs/>
          <w:lang w:eastAsia="pl-PL"/>
        </w:rPr>
        <w:t>W</w:t>
      </w:r>
      <w:r>
        <w:rPr>
          <w:rFonts w:asciiTheme="minorHAnsi" w:hAnsiTheme="minorHAnsi" w:cstheme="minorHAnsi"/>
          <w:bCs/>
          <w:iCs/>
          <w:lang w:eastAsia="pl-PL"/>
        </w:rPr>
        <w:t xml:space="preserve">ykonawca </w:t>
      </w:r>
      <w:r>
        <w:rPr>
          <w:rFonts w:asciiTheme="minorHAnsi" w:hAnsiTheme="minorHAnsi" w:cstheme="minorHAnsi"/>
          <w:lang w:eastAsia="pl-PL"/>
        </w:rPr>
        <w:t xml:space="preserve">zobowiązany jest do koordynacji robót wykonanych przez te podmioty i ponosi przed </w:t>
      </w:r>
      <w:r>
        <w:rPr>
          <w:rFonts w:asciiTheme="minorHAnsi" w:hAnsiTheme="minorHAnsi" w:cstheme="minorHAnsi"/>
          <w:bCs/>
          <w:iCs/>
          <w:lang w:eastAsia="pl-PL"/>
        </w:rPr>
        <w:t xml:space="preserve">Zamawiającym </w:t>
      </w:r>
      <w:r>
        <w:rPr>
          <w:rFonts w:asciiTheme="minorHAnsi" w:hAnsiTheme="minorHAnsi" w:cstheme="minorHAnsi"/>
          <w:lang w:eastAsia="pl-PL"/>
        </w:rPr>
        <w:t xml:space="preserve">odpowiedzialność za ich należyte wykonanie, jak za działania własne. </w:t>
      </w:r>
    </w:p>
    <w:p w14:paraId="5C92390B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17. </w:t>
      </w:r>
      <w:r>
        <w:rPr>
          <w:rFonts w:asciiTheme="minorHAnsi" w:hAnsiTheme="minorHAnsi" w:cstheme="minorHAnsi"/>
          <w:lang w:eastAsia="pl-PL"/>
        </w:rPr>
        <w:t xml:space="preserve">Zasady zawierania umów o podwykonawstwo z dalszymi podwykonawcami: </w:t>
      </w:r>
    </w:p>
    <w:p w14:paraId="70A34099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 xml:space="preserve">- przepisy niniejszego paragrafu stosuje się odpowiednio do dalszych podwykonawców, a </w:t>
      </w:r>
      <w:r>
        <w:rPr>
          <w:rFonts w:asciiTheme="minorHAnsi" w:hAnsiTheme="minorHAnsi" w:cstheme="minorHAnsi"/>
          <w:bCs/>
          <w:iCs/>
          <w:lang w:eastAsia="pl-PL"/>
        </w:rPr>
        <w:t xml:space="preserve">Wykonawca </w:t>
      </w:r>
      <w:r>
        <w:rPr>
          <w:rFonts w:asciiTheme="minorHAnsi" w:hAnsiTheme="minorHAnsi" w:cstheme="minorHAnsi"/>
          <w:lang w:eastAsia="pl-PL"/>
        </w:rPr>
        <w:t xml:space="preserve">odpowiada za zlecenie robót dalszym podwykonawcom tak, jakby sam je zlecił, </w:t>
      </w:r>
    </w:p>
    <w:p w14:paraId="41F2131C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- do zawarcia przez podwykonawcę umowy z dalszym podwykonawcą jest wymagana pisemna zgoda Zamawiającego i Wykonawcy.</w:t>
      </w:r>
    </w:p>
    <w:p w14:paraId="7ED3F7CE" w14:textId="77777777" w:rsidR="009532CD" w:rsidRDefault="009532CD" w:rsidP="009532C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4D6837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11</w:t>
      </w:r>
    </w:p>
    <w:p w14:paraId="28BE1F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85B70C8" w14:textId="77777777" w:rsidR="00222EE6" w:rsidRPr="001A17D5" w:rsidRDefault="009532CD" w:rsidP="00222EE6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222EE6" w:rsidRPr="001A17D5">
        <w:rPr>
          <w:rFonts w:asciiTheme="minorHAnsi" w:hAnsiTheme="minorHAnsi" w:cstheme="minorHAnsi"/>
        </w:rPr>
        <w:t>Wynagrodzenie Wykonawcy wyraża się kwotą łączną ………………………………… ............................................. w tym podatek VAT ………………. zł kwota netto: …………………… słownie brutto: ………………</w:t>
      </w:r>
      <w:proofErr w:type="gramStart"/>
      <w:r w:rsidR="00222EE6" w:rsidRPr="001A17D5">
        <w:rPr>
          <w:rFonts w:asciiTheme="minorHAnsi" w:hAnsiTheme="minorHAnsi" w:cstheme="minorHAnsi"/>
        </w:rPr>
        <w:t>…….</w:t>
      </w:r>
      <w:proofErr w:type="gramEnd"/>
      <w:r w:rsidR="00222EE6" w:rsidRPr="001A17D5">
        <w:rPr>
          <w:rFonts w:asciiTheme="minorHAnsi" w:hAnsiTheme="minorHAnsi" w:cstheme="minorHAnsi"/>
        </w:rPr>
        <w:t>.zgodnie z ofertą Wykonawcy.</w:t>
      </w:r>
    </w:p>
    <w:p w14:paraId="7702821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Z tego:</w:t>
      </w:r>
    </w:p>
    <w:p w14:paraId="3646B475" w14:textId="77777777" w:rsidR="00222EE6" w:rsidRPr="001A17D5" w:rsidRDefault="00222EE6" w:rsidP="00222EE6">
      <w:pPr>
        <w:ind w:left="709" w:firstLine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wodociągowa</w:t>
      </w:r>
    </w:p>
    <w:p w14:paraId="5185B436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115F4EF1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1064266E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6D230A3F" w14:textId="77777777" w:rsidR="00222EE6" w:rsidRPr="001A17D5" w:rsidRDefault="00222EE6" w:rsidP="00222EE6">
      <w:pPr>
        <w:ind w:left="709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44D0D3E" w14:textId="77777777" w:rsidR="00222EE6" w:rsidRPr="001A17D5" w:rsidRDefault="00222EE6" w:rsidP="00222EE6">
      <w:pPr>
        <w:ind w:left="708" w:firstLine="708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>Sieć kanalizacyjna</w:t>
      </w:r>
    </w:p>
    <w:p w14:paraId="4B01F53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ogółem:…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</w:t>
      </w:r>
    </w:p>
    <w:p w14:paraId="25282169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netto:…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</w:t>
      </w:r>
    </w:p>
    <w:p w14:paraId="0F966D00" w14:textId="77777777" w:rsidR="00222EE6" w:rsidRPr="001A17D5" w:rsidRDefault="00222EE6" w:rsidP="00222EE6">
      <w:pPr>
        <w:ind w:left="709"/>
        <w:contextualSpacing/>
        <w:rPr>
          <w:rFonts w:asciiTheme="minorHAnsi" w:hAnsiTheme="minorHAnsi" w:cstheme="minorHAnsi"/>
        </w:rPr>
      </w:pPr>
      <w:proofErr w:type="gramStart"/>
      <w:r w:rsidRPr="001A17D5">
        <w:rPr>
          <w:rFonts w:asciiTheme="minorHAnsi" w:hAnsiTheme="minorHAnsi" w:cstheme="minorHAnsi"/>
        </w:rPr>
        <w:t>VAT:…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………………………………………….</w:t>
      </w:r>
    </w:p>
    <w:p w14:paraId="6E224A2A" w14:textId="77777777" w:rsidR="00222EE6" w:rsidRDefault="00222EE6" w:rsidP="00222EE6">
      <w:pPr>
        <w:pStyle w:val="Bezodstpw"/>
        <w:jc w:val="both"/>
        <w:rPr>
          <w:rFonts w:asciiTheme="minorHAnsi" w:hAnsiTheme="minorHAnsi" w:cstheme="minorHAnsi"/>
        </w:rPr>
      </w:pPr>
      <w:r w:rsidRPr="001A17D5">
        <w:rPr>
          <w:rFonts w:asciiTheme="minorHAnsi" w:hAnsiTheme="minorHAnsi" w:cstheme="minorHAnsi"/>
        </w:rPr>
        <w:t xml:space="preserve">Słownie </w:t>
      </w:r>
      <w:proofErr w:type="gramStart"/>
      <w:r w:rsidRPr="001A17D5">
        <w:rPr>
          <w:rFonts w:asciiTheme="minorHAnsi" w:hAnsiTheme="minorHAnsi" w:cstheme="minorHAnsi"/>
        </w:rPr>
        <w:t>brutto:…</w:t>
      </w:r>
      <w:proofErr w:type="gramEnd"/>
      <w:r w:rsidRPr="001A17D5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D3D7D32" w14:textId="6077769B" w:rsidR="009532CD" w:rsidRDefault="009532CD" w:rsidP="00222EE6">
      <w:pPr>
        <w:pStyle w:val="Bezodstpw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Wynagrodzenie </w:t>
      </w:r>
      <w:r>
        <w:rPr>
          <w:rFonts w:asciiTheme="minorHAnsi" w:eastAsia="Times New Roman" w:hAnsiTheme="minorHAnsi" w:cstheme="minorHAnsi"/>
        </w:rPr>
        <w:t>Wykonawcy przewidziane jest w formie ryczałtu.</w:t>
      </w:r>
    </w:p>
    <w:p w14:paraId="3AF8EC2A" w14:textId="77777777" w:rsidR="009532CD" w:rsidRDefault="009532CD" w:rsidP="009532CD">
      <w:pPr>
        <w:pStyle w:val="Tekstpodstawowy211"/>
        <w:spacing w:before="0"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uwagi na przyjętą formę wynagrodzenia ryczałtowego Wykonawca nie może żądać podwyższenia wynagrodzenia chociażby w czasie zawarcia umowy nie można było przewidzieć rozmiaru lub kosztów prac. Ustalona wysokość </w:t>
      </w:r>
      <w:proofErr w:type="gramStart"/>
      <w:r>
        <w:rPr>
          <w:rFonts w:asciiTheme="minorHAnsi" w:hAnsiTheme="minorHAnsi" w:cstheme="minorHAnsi"/>
          <w:sz w:val="20"/>
          <w:szCs w:val="20"/>
        </w:rPr>
        <w:t>wynagrodzenia  ryczałtowego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jest z góry określana i nie ulega zmianie. </w:t>
      </w:r>
    </w:p>
    <w:p w14:paraId="7A88CA9D" w14:textId="77777777" w:rsidR="009532CD" w:rsidRDefault="009532CD" w:rsidP="009532CD">
      <w:pPr>
        <w:widowControl/>
        <w:suppressAutoHyphens w:val="0"/>
        <w:jc w:val="both"/>
        <w:rPr>
          <w:rFonts w:asciiTheme="minorHAnsi" w:hAnsiTheme="minorHAnsi" w:cstheme="minorHAnsi"/>
          <w:lang w:eastAsia="pl-PL"/>
        </w:rPr>
      </w:pPr>
      <w:proofErr w:type="gramStart"/>
      <w:r>
        <w:rPr>
          <w:rFonts w:asciiTheme="minorHAnsi" w:hAnsiTheme="minorHAnsi" w:cstheme="minorHAnsi"/>
        </w:rPr>
        <w:t xml:space="preserve">2  </w:t>
      </w:r>
      <w:r>
        <w:rPr>
          <w:rFonts w:asciiTheme="minorHAnsi" w:hAnsiTheme="minorHAnsi" w:cstheme="minorHAnsi"/>
          <w:lang w:eastAsia="pl-PL"/>
        </w:rPr>
        <w:t>Wynagrodzenie</w:t>
      </w:r>
      <w:proofErr w:type="gramEnd"/>
      <w:r>
        <w:rPr>
          <w:rFonts w:asciiTheme="minorHAnsi" w:hAnsiTheme="minorHAnsi" w:cstheme="minorHAnsi"/>
          <w:lang w:eastAsia="pl-PL"/>
        </w:rPr>
        <w:t xml:space="preserve"> za przedmiot umowy nastąpi jedną fakturą za przedmiot umowy.</w:t>
      </w:r>
    </w:p>
    <w:p w14:paraId="6CD1F48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Podstawą do rozliczenia stanowić będzie protokół odbioru końcowego dla przedmiotu umowy.</w:t>
      </w:r>
    </w:p>
    <w:p w14:paraId="4D9FA774" w14:textId="77777777" w:rsidR="009532CD" w:rsidRDefault="009532CD" w:rsidP="009532CD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  <w:lang w:eastAsia="pl-PL"/>
        </w:rPr>
        <w:t xml:space="preserve"> Należności wynikające z prawidłowo wystawionej faktury VAT, Zamawiający ma obowiązek zapłacić w terminie 30 dni, licząc od daty jej doręczenia i przyjęcia przez Zamawiającego. Za datę zapłaty uważać się będzie datę polecenia przelewu wynagrodzenia na rachunek Wykonawcy ……………………………</w:t>
      </w:r>
    </w:p>
    <w:p w14:paraId="00E7EC14" w14:textId="77777777" w:rsidR="009532CD" w:rsidRDefault="009532CD" w:rsidP="009532CD">
      <w:pPr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rFonts w:asciiTheme="minorHAnsi" w:hAnsiTheme="minorHAnsi" w:cstheme="minorHAnsi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 xml:space="preserve">5. Zmiana numeru rachunku Wykonawcy, określonego ust. 4, może nastąpić wyłącznie na pisemny wniosek Wykonawcy i wymaga każdorazowo sporządzenia aneksu do niniejszej umowy. </w:t>
      </w:r>
    </w:p>
    <w:p w14:paraId="5C58740F" w14:textId="77777777" w:rsidR="009532CD" w:rsidRDefault="009532CD" w:rsidP="009532CD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pacing w:val="-4"/>
          <w:lang w:eastAsia="pl-PL"/>
        </w:rPr>
      </w:pPr>
      <w:r>
        <w:rPr>
          <w:rFonts w:asciiTheme="minorHAnsi" w:hAnsiTheme="minorHAnsi" w:cstheme="minorHAnsi"/>
          <w:spacing w:val="-4"/>
          <w:lang w:eastAsia="pl-PL"/>
        </w:rPr>
        <w:t>6. Wykonawca oświadcza, że jest</w:t>
      </w:r>
      <w:r>
        <w:rPr>
          <w:rFonts w:asciiTheme="minorHAnsi" w:hAnsiTheme="minorHAnsi" w:cstheme="minorHAnsi"/>
          <w:i/>
          <w:spacing w:val="-4"/>
          <w:lang w:eastAsia="pl-PL"/>
        </w:rPr>
        <w:t>/ nie jest</w:t>
      </w:r>
      <w:r>
        <w:rPr>
          <w:rFonts w:asciiTheme="minorHAnsi" w:hAnsiTheme="minorHAnsi" w:cstheme="minorHAnsi"/>
          <w:spacing w:val="-4"/>
          <w:lang w:eastAsia="pl-PL"/>
        </w:rPr>
        <w:t xml:space="preserve"> podatnikiem podatku VAT, uprawnionym do wystawienia faktury VAT</w:t>
      </w:r>
      <w:r>
        <w:rPr>
          <w:rFonts w:asciiTheme="minorHAnsi" w:hAnsiTheme="minorHAnsi" w:cstheme="minorHAnsi"/>
          <w:color w:val="FF0000"/>
          <w:spacing w:val="-4"/>
          <w:lang w:eastAsia="pl-PL"/>
        </w:rPr>
        <w:t xml:space="preserve">. </w:t>
      </w:r>
    </w:p>
    <w:p w14:paraId="48695784" w14:textId="77777777" w:rsidR="009532CD" w:rsidRDefault="009532CD" w:rsidP="009532CD">
      <w:p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7. 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54E7DFEB" w14:textId="77777777" w:rsidR="009532CD" w:rsidRDefault="009532CD" w:rsidP="00A26E22">
      <w:pPr>
        <w:pStyle w:val="Bezodstpw"/>
        <w:rPr>
          <w:rFonts w:asciiTheme="minorHAnsi" w:hAnsiTheme="minorHAnsi" w:cstheme="minorHAnsi"/>
        </w:rPr>
      </w:pPr>
    </w:p>
    <w:p w14:paraId="5E862E4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12</w:t>
      </w:r>
    </w:p>
    <w:p w14:paraId="5CAA804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14083B3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Płatności należne podwykonawcom za wykonane roboty realizować będzie Wykonawca.</w:t>
      </w:r>
    </w:p>
    <w:p w14:paraId="1AD4D73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Bezpośrednio </w:t>
      </w:r>
      <w:proofErr w:type="gramStart"/>
      <w:r>
        <w:rPr>
          <w:rFonts w:asciiTheme="minorHAnsi" w:hAnsiTheme="minorHAnsi" w:cstheme="minorHAnsi"/>
        </w:rPr>
        <w:t>przed  dokonaniem</w:t>
      </w:r>
      <w:proofErr w:type="gramEnd"/>
      <w:r>
        <w:rPr>
          <w:rFonts w:asciiTheme="minorHAnsi" w:hAnsiTheme="minorHAnsi" w:cstheme="minorHAnsi"/>
        </w:rPr>
        <w:t xml:space="preserve"> zapłaty przez Zamawiającego, Wykonawca przedłoży potwierdzone przez bank polecenie przelewu za roboty wykonane przez Podwykonawców  wraz z kopiami faktur od Podwykonawców. </w:t>
      </w:r>
    </w:p>
    <w:p w14:paraId="72514D3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Zamawiający ma obowiązek zapłaty faktury pod warunkiem właściwego wykonania przedmiotu umowy w terminie 30 dni przelewem od momentu otrzymania faktury na </w:t>
      </w:r>
      <w:proofErr w:type="gramStart"/>
      <w:r>
        <w:rPr>
          <w:rFonts w:asciiTheme="minorHAnsi" w:hAnsiTheme="minorHAnsi" w:cstheme="minorHAnsi"/>
        </w:rPr>
        <w:t>konto  …</w:t>
      </w:r>
      <w:proofErr w:type="gramEnd"/>
      <w:r>
        <w:rPr>
          <w:rFonts w:asciiTheme="minorHAnsi" w:hAnsiTheme="minorHAnsi" w:cstheme="minorHAnsi"/>
        </w:rPr>
        <w:t>……………………………………………………</w:t>
      </w:r>
    </w:p>
    <w:p w14:paraId="340B4670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</w:p>
    <w:p w14:paraId="2F9A176C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13</w:t>
      </w:r>
    </w:p>
    <w:p w14:paraId="458150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0D063FD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1.Zabezpieczenie należytego wykonania umowy stanowi 5 % wartości wynagrodzenia umownego brutto określonego w §11 niniejszej umowy, tj.: ………………………………. zł (</w:t>
      </w:r>
      <w:proofErr w:type="gramStart"/>
      <w:r>
        <w:rPr>
          <w:rFonts w:asciiTheme="minorHAnsi" w:hAnsiTheme="minorHAnsi" w:cstheme="minorHAnsi"/>
        </w:rPr>
        <w:t>słownie:…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……………………………………………………………………….. 00/100 gr).</w:t>
      </w:r>
    </w:p>
    <w:p w14:paraId="43CAD8E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Jeżeli zabezpieczenie należytego wykonania umowy wniesiono w pieniądzu, Zamawiający przechowuje je na rachunku bankowym.</w:t>
      </w:r>
    </w:p>
    <w:p w14:paraId="57EF83DC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Jeżeli zabezpieczenie zostało wniesione w formie innej niż w pieniądzu, dokument zabezpieczenia stanowi integralną część niniejszej umowy i musi gwarantować odpowiednio długi termin realizacji zabezpieczenia tj. do dnia odbioru końcowego.</w:t>
      </w:r>
    </w:p>
    <w:p w14:paraId="1AA2716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Zamawiający jest upoważniony do potrącania z zabezpieczenia, jak również z innych kwot należnych Wykonawcy, kar umownych lub innych odszkodowań na rzecz Zamawiającego wynikających z tytułu niewłaściwego lub nieterminowego wykonania umowy przez Wykonawcę.</w:t>
      </w:r>
    </w:p>
    <w:p w14:paraId="64E463A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Zamawiający przed potrąceniem jakichkolwiek kwot z zabezpieczenia lub innych należności Wykonawcy jest zobowiązany powiadomić o tym Wykonawcę.</w:t>
      </w:r>
    </w:p>
    <w:p w14:paraId="28CF5668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Zabezpieczenie należytego wykonania umowy - w przypadku wniesienia zabezpieczenia w pieniądzu - zostanie zwrócone Wykonawcy z uwzględnieniem odsetek wynikających z umowy rachunku bankowego, na którym było ono przechowywane, pomniejszone o koszt prowadzenia rachunku oraz prowizji bankowej za przelew pieniędzy na rachunek Wykonawcy w terminie 30 dni od dnia wykonania zamówienia i uznania przez Zamawiającego za należycie wykonane.</w:t>
      </w:r>
    </w:p>
    <w:p w14:paraId="3532A6BA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70% zabezpieczenia należytego wykonania umowy zostanie zwrócone w terminie 30 dni od dnia wykonania zamówienia i uznania przez Zamawiającego za należycie wykonane.</w:t>
      </w:r>
    </w:p>
    <w:p w14:paraId="73330A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Pozostała kwota, tj. 30% zabezpieczenia należytego wykonania umowy, zostanie zwrócona nie później niż w 15 dniu po upływie okresu rękojmi za wady lub gwarancji jakości.</w:t>
      </w:r>
    </w:p>
    <w:p w14:paraId="082033C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Zabezpieczenie należytego wykonania umowy - w przypadku wniesienia zabezpieczenia w formie innej niż w pieniądzu - zostanie zwrócone Wykonawcy poprzez zwrot dokumentu zabezpieczenia, o którym mowa w ust. 3.</w:t>
      </w:r>
    </w:p>
    <w:p w14:paraId="566F0520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Zabezpieczenie należytego wykonania umowy należy wnieść przed podpisaniem umowy.</w:t>
      </w:r>
    </w:p>
    <w:p w14:paraId="7C24806D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F5FD3B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14</w:t>
      </w:r>
    </w:p>
    <w:p w14:paraId="3A496ED7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2E2E0EC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 przypadku niewykonania lub nienależytego wykonania umowy strony zastrzegają </w:t>
      </w:r>
      <w:proofErr w:type="gramStart"/>
      <w:r>
        <w:rPr>
          <w:rFonts w:asciiTheme="minorHAnsi" w:hAnsiTheme="minorHAnsi" w:cstheme="minorHAnsi"/>
        </w:rPr>
        <w:t>stosowanie  kar</w:t>
      </w:r>
      <w:proofErr w:type="gramEnd"/>
      <w:r>
        <w:rPr>
          <w:rFonts w:asciiTheme="minorHAnsi" w:hAnsiTheme="minorHAnsi" w:cstheme="minorHAnsi"/>
        </w:rPr>
        <w:t xml:space="preserve"> umownych. </w:t>
      </w:r>
    </w:p>
    <w:p w14:paraId="37F934D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Kary te będą naliczane w następujących wypadkach i wysokościach:</w:t>
      </w:r>
    </w:p>
    <w:p w14:paraId="6E6C17E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zapłaci Zamawiającemu kary umowne:</w:t>
      </w:r>
    </w:p>
    <w:p w14:paraId="43DEF5C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wykonaniu przedmiotu umowy w wysokości 0,2 % wynagrodzenia umownego netto za ten przedmiot za każdy dzień zwłoki.</w:t>
      </w:r>
    </w:p>
    <w:p w14:paraId="5B87B7EC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zwłokę w usunięciu wad stwierdzonych przy odbiorze lub w okresie rękojmi za wady- w wysokości 0,2 % wynagrodzenia umownego netto za przedmiot umowy za każdy dzień zwłoki.</w:t>
      </w:r>
    </w:p>
    <w:p w14:paraId="00A7B068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 tytułu samego faktu istnienia wad nieusuwalnych w przedmiocie odbioru w wysokości 5% wynagrodzenia umownego netto.</w:t>
      </w:r>
    </w:p>
    <w:p w14:paraId="3C2726D3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odstąpienie od umowy z przyczyn zależnych od Wykonawcy w wysokości 5% wynagrodzenia umownego netto.</w:t>
      </w:r>
    </w:p>
    <w:p w14:paraId="45094A77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rozpoczęcie robót bez wprowadzenia tymczasowej organizacji ruchu w wysokości 5000 zł brutto.</w:t>
      </w:r>
    </w:p>
    <w:p w14:paraId="107A860F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 brak tablicy budowy zgodniej w wymaganiami § 6 ust. 9 w wysokości 500 zł brutto.</w:t>
      </w:r>
    </w:p>
    <w:p w14:paraId="4775A439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</w:t>
      </w:r>
      <w:proofErr w:type="gramStart"/>
      <w:r>
        <w:rPr>
          <w:rFonts w:asciiTheme="minorHAnsi" w:hAnsiTheme="minorHAnsi" w:cstheme="minorHAnsi"/>
          <w:lang w:eastAsia="pl-PL"/>
        </w:rPr>
        <w:t>nie wykonanie</w:t>
      </w:r>
      <w:proofErr w:type="gramEnd"/>
      <w:r>
        <w:rPr>
          <w:rFonts w:asciiTheme="minorHAnsi" w:hAnsiTheme="minorHAnsi" w:cstheme="minorHAnsi"/>
          <w:lang w:eastAsia="pl-PL"/>
        </w:rPr>
        <w:t xml:space="preserve"> polecenia inspektora nadzoru inwestorskiego dotyczącego zabezpieczenia robót i organizacji ruchu oraz uporządkowania placu budowy w wysokości 500 zł brutto za każde zdarzenie.</w:t>
      </w:r>
    </w:p>
    <w:p w14:paraId="0729F015" w14:textId="77777777" w:rsidR="009532CD" w:rsidRDefault="009532CD" w:rsidP="009532CD">
      <w:pPr>
        <w:widowControl/>
        <w:numPr>
          <w:ilvl w:val="1"/>
          <w:numId w:val="7"/>
        </w:numPr>
        <w:tabs>
          <w:tab w:val="num" w:pos="1440"/>
        </w:tabs>
        <w:suppressAutoHyphens w:val="0"/>
        <w:autoSpaceDE w:val="0"/>
        <w:autoSpaceDN w:val="0"/>
        <w:adjustRightInd w:val="0"/>
        <w:ind w:left="1440" w:hanging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 brak złożenia w terminie umownym oświadczenia dotyczącego zatrudnienia pracowników w wysokości 500 zł brutto. </w:t>
      </w:r>
    </w:p>
    <w:p w14:paraId="6EEC1324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3.Zamawiający </w:t>
      </w:r>
      <w:proofErr w:type="gramStart"/>
      <w:r>
        <w:rPr>
          <w:rFonts w:asciiTheme="minorHAnsi" w:hAnsiTheme="minorHAnsi" w:cstheme="minorHAnsi"/>
        </w:rPr>
        <w:t>zapłaci  Wykonawcy</w:t>
      </w:r>
      <w:proofErr w:type="gramEnd"/>
      <w:r>
        <w:rPr>
          <w:rFonts w:asciiTheme="minorHAnsi" w:hAnsiTheme="minorHAnsi" w:cstheme="minorHAnsi"/>
        </w:rPr>
        <w:t xml:space="preserve">  kary umowne za zwłokę w przeprowadzeniu odbioru w wysokości 50 zł za każdy dzień zwłoki  licząc od  następnego dnia po terminie w którym odbiór miał być zakończony. 4.Wykonawca poniesie odpowiedzialność odszkodowawczą w formie kar umownych w następujących przypadkach:</w:t>
      </w:r>
    </w:p>
    <w:p w14:paraId="71A75126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za brak zapłaty lub nieterminową zapłatę wynagrodzenia należnego podwykonawcom lub dalszym podwykonawcom – 0,25 % wynagrodzenia netto za każdy kalendarzowy dzień opóźnienia,</w:t>
      </w:r>
    </w:p>
    <w:p w14:paraId="3AE10F6C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za nieprzedłużenie do zaakceptowania projektu umowy o podwykonawstwo lub projektu jej zmiany, której przedmiotem są roboty budowlane – 0,1 % wynagrodzenia netto,</w:t>
      </w:r>
    </w:p>
    <w:p w14:paraId="67197C5F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za nieprzedłużenie poświadczonej za zgodność z oryginałem kopii umowy o podwykonawstwo lub jej zmiany – 0,1 % wynagrodzenia netto,</w:t>
      </w:r>
    </w:p>
    <w:p w14:paraId="57C5360E" w14:textId="77777777" w:rsidR="009532CD" w:rsidRDefault="009532CD" w:rsidP="009532CD">
      <w:pPr>
        <w:pStyle w:val="Akapitzli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za brak zmiany umowy o podwykonawstwo w zakresie terminu zapłaty, o którym mowa w §11 pkt. 15 – 0,1 % wynagrodzenia netto.</w:t>
      </w:r>
    </w:p>
    <w:p w14:paraId="43B7A65B" w14:textId="77777777" w:rsidR="009532CD" w:rsidRDefault="009532CD" w:rsidP="009532C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5.Strony zastrzegają sobie prawo do odszkodowania uzupełniającego przenoszącego </w:t>
      </w:r>
      <w:proofErr w:type="gramStart"/>
      <w:r>
        <w:rPr>
          <w:rFonts w:asciiTheme="minorHAnsi" w:hAnsiTheme="minorHAnsi" w:cstheme="minorHAnsi"/>
        </w:rPr>
        <w:t>wysokość  kar</w:t>
      </w:r>
      <w:proofErr w:type="gramEnd"/>
      <w:r>
        <w:rPr>
          <w:rFonts w:asciiTheme="minorHAnsi" w:hAnsiTheme="minorHAnsi" w:cstheme="minorHAnsi"/>
        </w:rPr>
        <w:t xml:space="preserve">  umownych do wysokości rzeczywiście poniesionej straty.</w:t>
      </w:r>
    </w:p>
    <w:p w14:paraId="7775C0C7" w14:textId="77777777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ind w:left="3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 w:val="0"/>
        </w:rPr>
        <w:t xml:space="preserve">6. W razie zwłoki w zapłacie wierzytelności pieniężnych strony zobowiązują się </w:t>
      </w:r>
      <w:proofErr w:type="gramStart"/>
      <w:r>
        <w:rPr>
          <w:rFonts w:asciiTheme="minorHAnsi" w:hAnsiTheme="minorHAnsi" w:cstheme="minorHAnsi"/>
          <w:b w:val="0"/>
        </w:rPr>
        <w:t>do  zapłaty</w:t>
      </w:r>
      <w:proofErr w:type="gramEnd"/>
      <w:r>
        <w:rPr>
          <w:rFonts w:asciiTheme="minorHAnsi" w:hAnsiTheme="minorHAnsi" w:cstheme="minorHAnsi"/>
          <w:b w:val="0"/>
        </w:rPr>
        <w:t xml:space="preserve"> odsetek   ustawowych.</w:t>
      </w:r>
    </w:p>
    <w:p w14:paraId="7B719CAF" w14:textId="7A330509" w:rsidR="009532CD" w:rsidRDefault="009532CD" w:rsidP="009532CD">
      <w:pPr>
        <w:pStyle w:val="Tekstpodstawowywcity2"/>
        <w:tabs>
          <w:tab w:val="left" w:pos="0"/>
        </w:tabs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7. Maksymalna wysokość kar nie może przekroczyć 25 % wynagrodzenia umownego netto, określonego w </w:t>
      </w:r>
      <w:r>
        <w:rPr>
          <w:rFonts w:asciiTheme="minorHAnsi" w:hAnsiTheme="minorHAnsi" w:cstheme="minorHAnsi"/>
          <w:b w:val="0"/>
        </w:rPr>
        <w:lastRenderedPageBreak/>
        <w:t>§ 1</w:t>
      </w:r>
      <w:r w:rsidR="00D86241">
        <w:rPr>
          <w:rFonts w:asciiTheme="minorHAnsi" w:hAnsiTheme="minorHAnsi" w:cstheme="minorHAnsi"/>
          <w:b w:val="0"/>
        </w:rPr>
        <w:t>1</w:t>
      </w:r>
      <w:r>
        <w:rPr>
          <w:rFonts w:asciiTheme="minorHAnsi" w:hAnsiTheme="minorHAnsi" w:cstheme="minorHAnsi"/>
          <w:b w:val="0"/>
        </w:rPr>
        <w:t xml:space="preserve"> ust. 1</w:t>
      </w:r>
    </w:p>
    <w:p w14:paraId="5094D24B" w14:textId="77777777" w:rsidR="009532CD" w:rsidRDefault="009532CD" w:rsidP="009532CD">
      <w:pPr>
        <w:ind w:left="283" w:firstLine="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W przypadku naliczenia kar umownych kwota kary potrącona zostanie z faktury Wykonawcy.    Zamawiający zobowiązany jest powiadomić o tym wykonawcę.</w:t>
      </w:r>
    </w:p>
    <w:p w14:paraId="1A664A8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6145758E" w14:textId="761216D0" w:rsidR="009532CD" w:rsidRDefault="009532CD" w:rsidP="009532CD">
      <w:pPr>
        <w:pStyle w:val="Bezodstpw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5</w:t>
      </w:r>
    </w:p>
    <w:p w14:paraId="7AE84F08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D2CE00A" w14:textId="77777777" w:rsidR="009532CD" w:rsidRDefault="009532CD" w:rsidP="009532CD">
      <w:p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Dla przedmiotu umowy zostanie stworzony protokół odbioru końcowego.</w:t>
      </w:r>
    </w:p>
    <w:p w14:paraId="7D9BBC7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 Wykonawca zgłosi Zamawiającemu gotowość do odbioru wpisem w dziennik budowy potwierdzonym przez Inspektora Nadzoru oraz zgłosi z tą samą datą na piśmie do siedziby Zamawiającego.</w:t>
      </w:r>
    </w:p>
    <w:p w14:paraId="5A9A237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Zamawiający wyznaczy termin i rozpocznie odbiór przedmiotu odbioru w ciągu 14 dni od daty zawiadomienia go o osiągnięciu gotowości do odbioru.</w:t>
      </w:r>
    </w:p>
    <w:p w14:paraId="664F0DA7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Z czynności odbioru będzie spisany protokół zawierający wszelkie ustalenia dokonane w toku odbioru oraz terminy wyznaczone na usunięcie stwierdzonych w trakcie odbioru wad.</w:t>
      </w:r>
    </w:p>
    <w:p w14:paraId="01CBAAD2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Jeżeli w toku czynności odbioru zostaną stwierdzone wady nie nadające się do usunięcia to Zamawiającemu przysługują następujące uprawnienia:</w:t>
      </w:r>
    </w:p>
    <w:p w14:paraId="7D64E40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a)</w:t>
      </w:r>
      <w:proofErr w:type="gramEnd"/>
      <w:r>
        <w:rPr>
          <w:rFonts w:asciiTheme="minorHAnsi" w:hAnsiTheme="minorHAnsi" w:cstheme="minorHAnsi"/>
        </w:rPr>
        <w:t xml:space="preserve"> jeżeli umożliwiają one użytkowanie przedmiotu odbioru zgodnie z przeznaczeniem Zamawiający może obniżyć odpowiednio wynagrodzenie,</w:t>
      </w:r>
    </w:p>
    <w:p w14:paraId="228C9AB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Jeżeli wady uniemożliwiają użytkowanie zgodnie </w:t>
      </w:r>
      <w:proofErr w:type="gramStart"/>
      <w:r>
        <w:rPr>
          <w:rFonts w:asciiTheme="minorHAnsi" w:hAnsiTheme="minorHAnsi" w:cstheme="minorHAnsi"/>
        </w:rPr>
        <w:t>z  przeznaczeniem</w:t>
      </w:r>
      <w:proofErr w:type="gramEnd"/>
      <w:r>
        <w:rPr>
          <w:rFonts w:asciiTheme="minorHAnsi" w:hAnsiTheme="minorHAnsi" w:cstheme="minorHAnsi"/>
        </w:rPr>
        <w:t xml:space="preserve"> Zamawiający może odstąpić od umowy lub żądać wykonania przedmiotu odbioru po raz drugi.</w:t>
      </w:r>
    </w:p>
    <w:p w14:paraId="0717410F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Wykonawca zobowiązany jest do zawiadomienia Zamawiającego o usunięciu wad oraz do żądania wyznaczenia terminu na odbiór zakwestionowanych uprzednio robót jako wadliwych.</w:t>
      </w:r>
    </w:p>
    <w:p w14:paraId="22279E3D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4EE5011" w14:textId="7E5734FC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6</w:t>
      </w:r>
    </w:p>
    <w:p w14:paraId="25828813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1BAB09F6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Wykonawca udziela Zamawiającemu rękojmi na przedmiot umowy zgodnie </w:t>
      </w:r>
      <w:r>
        <w:rPr>
          <w:rFonts w:asciiTheme="minorHAnsi" w:hAnsiTheme="minorHAnsi" w:cstheme="minorHAnsi"/>
        </w:rPr>
        <w:br/>
        <w:t>z obowiązującymi przepisami kodeksu cywilnego.</w:t>
      </w:r>
    </w:p>
    <w:p w14:paraId="0BA9D9AB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Bieg okresu rękojmi rozpoczyna się:</w:t>
      </w:r>
    </w:p>
    <w:p w14:paraId="0E102A8C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od daty odbioru ostatecznego,</w:t>
      </w:r>
    </w:p>
    <w:p w14:paraId="1D3D03E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dla wymienianych materiałów i urządzeń z dniem ich wymiany,</w:t>
      </w:r>
    </w:p>
    <w:p w14:paraId="48CB2329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Zamawiający może dochodzić roszczeń z tytułu rękojmi także po okresie określonym w ust. 1, jeżeli zgłosił wadę przed upływem tego okresu.</w:t>
      </w:r>
    </w:p>
    <w:p w14:paraId="3410B3DD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Jeżeli Wykonawca nie usunie wad w terminie określonym w poleceniu Zamawiającego lub protokole z przeglądu gwarancyjnego, to Zamawiający może zlecić usunięcie ich stronie trzeciej na koszt Wykonawcy. W tym przypadku koszty usuwania wad będą pokrywane w pierwszej kolejności z zatrzymanej kwoty będącej zabezpieczeniem należytego wykonania umowy.</w:t>
      </w:r>
    </w:p>
    <w:p w14:paraId="7FD0E233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W przypadku stwierdzenia wad, które zostały potwierdzone w protokole odbioru ostatecznego, Zamawiający może:</w:t>
      </w:r>
    </w:p>
    <w:p w14:paraId="0B82B238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przedłużyć okres rękojmi,</w:t>
      </w:r>
    </w:p>
    <w:p w14:paraId="2FFBD33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obniżyć płatności za wykonane roboty, w których wady stwierdzono,</w:t>
      </w:r>
    </w:p>
    <w:p w14:paraId="6AE248F4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przedłużyć okres rękojmi i obniżyć płatności za wykonane roboty, w których wady stwierdzono.</w:t>
      </w:r>
    </w:p>
    <w:p w14:paraId="0615BB65" w14:textId="77777777" w:rsidR="009532CD" w:rsidRDefault="009532CD" w:rsidP="009532CD">
      <w:pPr>
        <w:jc w:val="both"/>
        <w:rPr>
          <w:rFonts w:asciiTheme="minorHAnsi" w:hAnsiTheme="minorHAnsi" w:cstheme="minorHAnsi"/>
        </w:rPr>
      </w:pPr>
    </w:p>
    <w:p w14:paraId="0AC2C3D2" w14:textId="652065CE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7</w:t>
      </w:r>
    </w:p>
    <w:p w14:paraId="6CDF169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573A89B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Wykonawca udziela Zamawiającemu gwarancji na przedmiot umowy; stanowi ona rozszerzenie odpowiedzialności Wykonawcy z tytułu rękojmi.</w:t>
      </w:r>
    </w:p>
    <w:p w14:paraId="011809D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Termin gwarancji wynosi …… miesięcy licząc od daty odbioru, za wyjątkiem gwarancji na oznakowanie poziome cienkowarstwowe, które wynosi 12 miesięcy licząc od daty odbioru końcowego.</w:t>
      </w:r>
    </w:p>
    <w:p w14:paraId="123F4F09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 xml:space="preserve">W okresie gwarancji Wykonawca zobowiązuje się do bezpłatnego usunięcia wad i usterek w terminie 7 dni licząc od daty pisemnego (listem lub faksem) powiadomienia przez Zamawiającego. Okres gwarancji zostanie przedłużony o czas naprawy. </w:t>
      </w:r>
    </w:p>
    <w:p w14:paraId="21C7C764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Zamawiający ma prawo dochodzić uprawnień z tytułu rękojmi za wady, niezależnie od uprawnień wynikających z gwarancji.</w:t>
      </w:r>
    </w:p>
    <w:p w14:paraId="0839125F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Wykonawca odpowiada za wady w wykonaniu przedmiotu umowy również po okresie rękojmi, jeżeli Zamawiający zawiadomi Wykonawcę o wadzie przed upływem okresu rękojmi.</w:t>
      </w:r>
    </w:p>
    <w:p w14:paraId="108289D7" w14:textId="77777777" w:rsidR="009532CD" w:rsidRDefault="009532CD" w:rsidP="009532CD">
      <w:pPr>
        <w:widowControl/>
        <w:numPr>
          <w:ilvl w:val="0"/>
          <w:numId w:val="9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t>Jeżeli Wykonawca nie usunie wad w terminie 14 dni od daty wyznaczonej przez Zamawiającego na ich usunięcie, to Zamawiający może zlecić usunięcie wad stronie trzeciej na koszt Wykonawcy.</w:t>
      </w:r>
    </w:p>
    <w:p w14:paraId="7AEEA53A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lastRenderedPageBreak/>
        <w:t>6a)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termin wykonania naprawy gwarancyjnej może ulec przesunięciu ze względu na warunki atmosferyczne. Decyzję o ostatecznym terminie wykonania naprawy podejmuje zamawiający w uzgodnieniu z wykonawcą. </w:t>
      </w:r>
    </w:p>
    <w:p w14:paraId="30459965" w14:textId="77777777" w:rsidR="009532CD" w:rsidRDefault="009532CD" w:rsidP="009532CD">
      <w:pPr>
        <w:widowControl/>
        <w:suppressAutoHyphens w:val="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6b) w przypadku wymienionym w punkcie 6a Wykonawca od dnia zgłoszenia wady lub usterki w ciągu 24 godzin musi zabezpieczyć miejsce usterki</w:t>
      </w:r>
    </w:p>
    <w:p w14:paraId="791A88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  <w:color w:val="FF0000"/>
        </w:rPr>
      </w:pPr>
    </w:p>
    <w:p w14:paraId="09F4EF9A" w14:textId="239260EF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1</w:t>
      </w:r>
      <w:r w:rsidR="00B81C62">
        <w:rPr>
          <w:rFonts w:asciiTheme="minorHAnsi" w:hAnsiTheme="minorHAnsi" w:cstheme="minorHAnsi"/>
        </w:rPr>
        <w:t>8</w:t>
      </w:r>
    </w:p>
    <w:p w14:paraId="149895EE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3CBC7AAB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Zakazuje się zmian postanowień zawartej umowy w stosunku do treści oferty, na podstawie której dokonano wyboru Wykonawcy, za wyjątkiem niżej określonych możliwości i warunków dokonania takiej zmiany:</w:t>
      </w:r>
    </w:p>
    <w:p w14:paraId="25BAB63C" w14:textId="77777777" w:rsidR="009532CD" w:rsidRDefault="009532CD" w:rsidP="009532CD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720" w:hanging="43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a) Zamawiający przewiduje możliwość zmiany terminu wykonania przedmiotu umowy, jeżeli dochowanie terminu określonego w umowie jest niemożliwe z uwagi na:</w:t>
      </w:r>
    </w:p>
    <w:p w14:paraId="06EDD38C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Wykonawcy, lub których Wykonawca przy zachowaniu należytej staranności nie był w stanie uniknąć lub przewidzieć, jak również inne przeszkody lub utrudnienia w wykonywaniu przedmiotu umowy spowodowane przez osoby trzecie (w szczególności wystąpienie odmiennych od przyjętych w dokumentacji projektowej warunków geologicznych oraz warunków terenowych, w szczególności istnienie niezinwentaryzowanych obiektów budowlanych lub podziemnych urządzeń, instalacji lub obiektów infrastrukturalnych);</w:t>
      </w:r>
    </w:p>
    <w:p w14:paraId="6CD95AB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siłę wyższą lub inne okoliczności niezależne od Zamawiającego, w tym takie, których Zamawiający przy zachowaniu należytej staranności nie był w stanie uniknąć lub przewidzieć;</w:t>
      </w:r>
    </w:p>
    <w:p w14:paraId="697A8C9A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wystąpienia niemożliwych do przewidzenia niekorzystnych warunków atmosferycznych uniemożliwiających prawidłowe wykonanie robót </w:t>
      </w:r>
      <w:r>
        <w:rPr>
          <w:rFonts w:asciiTheme="minorHAnsi" w:hAnsiTheme="minorHAnsi" w:cstheme="minorHAnsi"/>
          <w:bCs/>
          <w:lang w:eastAsia="pl-PL"/>
        </w:rPr>
        <w:t>(szczegółowo określonych w Szczegółowych Specyfikacjach Technicznych)</w:t>
      </w:r>
      <w:r>
        <w:rPr>
          <w:rFonts w:asciiTheme="minorHAnsi" w:hAnsiTheme="minorHAnsi" w:cstheme="minorHAnsi"/>
          <w:lang w:eastAsia="pl-PL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 – fakt ten musi być potwierdzony w dzienniku budowy przez inspektora nadzoru,</w:t>
      </w:r>
    </w:p>
    <w:p w14:paraId="1D70D3AD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wykopaliska uniemożliwiające wykonanie robót w ustalonym terminie,</w:t>
      </w:r>
    </w:p>
    <w:p w14:paraId="0C7564A0" w14:textId="77777777" w:rsidR="009532CD" w:rsidRDefault="009532CD" w:rsidP="009532CD">
      <w:pPr>
        <w:widowControl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8" w:lineRule="exact"/>
        <w:ind w:left="113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jakiekolwiek opóźnienia, utrudnienia lub przeszkody spowodowane przez Zamawiającego lub dające się przypisać Zamawiającemu, personelowi Zamawiającego lub innemu Wykonawcy wprowadzonemu przez Zamawiającego,</w:t>
      </w:r>
    </w:p>
    <w:p w14:paraId="0EA1FA43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zmiany umowy, w formie aneksu, gdy wystąpią okoliczności, o których mowa w art. 455 ust. 1 pkt 1-4 ustawy </w:t>
      </w:r>
      <w:proofErr w:type="spellStart"/>
      <w:r>
        <w:rPr>
          <w:rFonts w:asciiTheme="minorHAnsi" w:hAnsiTheme="minorHAnsi" w:cstheme="minorHAnsi"/>
          <w:lang w:eastAsia="pl-PL"/>
        </w:rPr>
        <w:t>Pzp</w:t>
      </w:r>
      <w:proofErr w:type="spellEnd"/>
      <w:r>
        <w:rPr>
          <w:rFonts w:asciiTheme="minorHAnsi" w:hAnsiTheme="minorHAnsi" w:cstheme="minorHAnsi"/>
          <w:lang w:eastAsia="pl-PL"/>
        </w:rPr>
        <w:t>,</w:t>
      </w:r>
    </w:p>
    <w:p w14:paraId="770A8F4A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zmiany umowy w przypadku, gdy nastąpi zmiana powszechnie obowiązujących przepisów prawa w zakresie mającym wpływ na realizację przedmiotu umowy.</w:t>
      </w:r>
    </w:p>
    <w:p w14:paraId="6B27F780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wynagrodzenia brutto, w przypadku zmiany przepisów obowiązujących dotyczących podatku od towarów i usług,</w:t>
      </w:r>
    </w:p>
    <w:p w14:paraId="774EDFCF" w14:textId="3ADC9BBC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Zamawiający przewiduje możliwość dokonania zmiany osób reprezentujących którąkolwiek ze stron oraz personelu Zamawiającego i Wykonawcy wymienionych w § </w:t>
      </w:r>
      <w:r w:rsidR="00611FC4">
        <w:rPr>
          <w:rFonts w:asciiTheme="minorHAnsi" w:hAnsiTheme="minorHAnsi" w:cstheme="minorHAnsi"/>
          <w:lang w:eastAsia="pl-PL"/>
        </w:rPr>
        <w:t>9</w:t>
      </w:r>
      <w:r>
        <w:rPr>
          <w:rFonts w:asciiTheme="minorHAnsi" w:hAnsiTheme="minorHAnsi" w:cstheme="minorHAnsi"/>
          <w:lang w:eastAsia="pl-PL"/>
        </w:rPr>
        <w:t>,</w:t>
      </w:r>
    </w:p>
    <w:p w14:paraId="27ED0136" w14:textId="492BE0C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wprowadzenia lub zmiany podwykonawców na zasadach określonych w § 1</w:t>
      </w:r>
      <w:r w:rsidR="00611FC4">
        <w:rPr>
          <w:rFonts w:asciiTheme="minorHAnsi" w:hAnsiTheme="minorHAnsi" w:cstheme="minorHAnsi"/>
          <w:lang w:eastAsia="pl-PL"/>
        </w:rPr>
        <w:t>0</w:t>
      </w:r>
      <w:r>
        <w:rPr>
          <w:rFonts w:asciiTheme="minorHAnsi" w:hAnsiTheme="minorHAnsi" w:cstheme="minorHAnsi"/>
          <w:lang w:eastAsia="pl-PL"/>
        </w:rPr>
        <w:t>, jak również zmiany zakresu robót wykonywanych za pomocą tych podwykonawców,</w:t>
      </w:r>
    </w:p>
    <w:p w14:paraId="4A543594" w14:textId="77777777" w:rsidR="009532CD" w:rsidRDefault="009532CD" w:rsidP="009532CD">
      <w:pPr>
        <w:widowControl/>
        <w:numPr>
          <w:ilvl w:val="0"/>
          <w:numId w:val="11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zmiany dotyczącej nr konta bankowego i danych adresowych którejkolwiek ze stron,</w:t>
      </w:r>
    </w:p>
    <w:p w14:paraId="1B985B1D" w14:textId="77777777" w:rsidR="009532CD" w:rsidRDefault="009532CD" w:rsidP="009532CD">
      <w:pPr>
        <w:widowControl/>
        <w:numPr>
          <w:ilvl w:val="0"/>
          <w:numId w:val="11"/>
        </w:numPr>
        <w:tabs>
          <w:tab w:val="center" w:pos="720"/>
          <w:tab w:val="right" w:pos="10512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przewiduje możliwość dokonania innych zmian, które nie są istotne w stosunku do oferty, na podstawie której dokonano wyboru Wykonawcy.</w:t>
      </w:r>
    </w:p>
    <w:p w14:paraId="3EEC340A" w14:textId="77777777" w:rsidR="009532CD" w:rsidRDefault="009532CD" w:rsidP="009532CD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Dokonanie zmiany umowy w zakresie wynikającym z pkt. 1 wymaga uprzedniego złożenia na piśmie prośby Wykonawcy wskazującej zasadność wprowadzenia zmian i zgody Zamawiającego na jej dokonanie lub przedłożenia propozycji zmiany przez Zamawiającego.</w:t>
      </w:r>
    </w:p>
    <w:p w14:paraId="234220B6" w14:textId="2C09219E" w:rsidR="009532CD" w:rsidRPr="0042420B" w:rsidRDefault="009532CD" w:rsidP="0042420B">
      <w:pPr>
        <w:widowControl/>
        <w:numPr>
          <w:ilvl w:val="0"/>
          <w:numId w:val="10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Jakiekolwiek zmiany niniejszej Umowy nie powodują zwiększenia wynagrodzenia Wykonawcy, z zastrzeżeniem pkt. 1 lit. b.</w:t>
      </w:r>
    </w:p>
    <w:p w14:paraId="3AEDBE62" w14:textId="52F1B809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B81C62">
        <w:rPr>
          <w:rFonts w:asciiTheme="minorHAnsi" w:hAnsiTheme="minorHAnsi" w:cstheme="minorHAnsi"/>
        </w:rPr>
        <w:t>19</w:t>
      </w:r>
    </w:p>
    <w:p w14:paraId="4DAD8E64" w14:textId="77777777" w:rsidR="009532CD" w:rsidRDefault="009532CD" w:rsidP="009532CD">
      <w:pPr>
        <w:rPr>
          <w:rFonts w:asciiTheme="minorHAnsi" w:hAnsiTheme="minorHAnsi" w:cstheme="minorHAnsi"/>
        </w:rPr>
      </w:pPr>
    </w:p>
    <w:p w14:paraId="163C758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2875CF2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73A0BE8F" w14:textId="77777777" w:rsidR="00385B5F" w:rsidRDefault="00385B5F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A97EDF8" w14:textId="3A01D6F8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2</w:t>
      </w:r>
      <w:r w:rsidR="00B81C62">
        <w:rPr>
          <w:rFonts w:asciiTheme="minorHAnsi" w:hAnsiTheme="minorHAnsi" w:cstheme="minorHAnsi"/>
        </w:rPr>
        <w:t>0</w:t>
      </w:r>
    </w:p>
    <w:p w14:paraId="4DC58531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419119C9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Oprócz przypadków wymienionych w kodeksie cywilnym Zamawiającemu przysługuje </w:t>
      </w:r>
      <w:proofErr w:type="gramStart"/>
      <w:r>
        <w:rPr>
          <w:rFonts w:asciiTheme="minorHAnsi" w:hAnsiTheme="minorHAnsi" w:cstheme="minorHAnsi"/>
        </w:rPr>
        <w:t>prawo  do</w:t>
      </w:r>
      <w:proofErr w:type="gramEnd"/>
      <w:r>
        <w:rPr>
          <w:rFonts w:asciiTheme="minorHAnsi" w:hAnsiTheme="minorHAnsi" w:cstheme="minorHAnsi"/>
        </w:rPr>
        <w:t xml:space="preserve"> odstąpienia od umowy w następujących sytuacjach:</w:t>
      </w:r>
    </w:p>
    <w:p w14:paraId="769713ED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a) w razie wystąpienia istotnej zmiany okoliczności powodującej, że wykonanie umowy nie leży w interesie publicznym, czego nie można było przewidzieć w chwili zawarcia umowy; odstąpienie od umowy w tym przypadku może nastąpić w terminie miesiąca od powzięcia wiadomości o powyższych okolicznościach </w:t>
      </w:r>
    </w:p>
    <w:p w14:paraId="1CE4581F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b)  zostanie wykonany nakaz zajęcia majątku Wykonawcy </w:t>
      </w:r>
    </w:p>
    <w:p w14:paraId="7F155BD3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c) Wykonawca nie rozpoczął robót bez uzasadnionych przyczyn oraz nie kontynuuje ich pomimo wezwania Zamawiającego</w:t>
      </w:r>
    </w:p>
    <w:p w14:paraId="7170A130" w14:textId="77777777" w:rsidR="009532CD" w:rsidRDefault="009532CD" w:rsidP="009532CD">
      <w:pPr>
        <w:widowControl/>
        <w:tabs>
          <w:tab w:val="num" w:pos="360"/>
          <w:tab w:val="left" w:pos="540"/>
        </w:tabs>
        <w:suppressAutoHyphens w:val="0"/>
        <w:ind w:left="360" w:hanging="54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    d) Wykonawca przerwał realizację robot i przerwa ta trwa dłużej niż 14 dni</w:t>
      </w:r>
    </w:p>
    <w:p w14:paraId="08E4B23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14:paraId="4896951E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 przypadku odstąpienia od umowy Wykonawcę i Zamawiającego obciążają następujące obowiązki szczegółowe:</w:t>
      </w:r>
    </w:p>
    <w:p w14:paraId="53E37A43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w terminie 7 dni od daty odstąpienia od umowy Wykonawca przy udziale Zamawiającego sporządzi szczegółowy protokół inwentaryzacji robót w toku według stanu na dzień odstąpienia;</w:t>
      </w:r>
    </w:p>
    <w:p w14:paraId="58D6386D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Wykonawca zabezpieczy przerwane roboty w zakresie obustronnie uzgodnionym na </w:t>
      </w:r>
      <w:proofErr w:type="gramStart"/>
      <w:r>
        <w:rPr>
          <w:rFonts w:asciiTheme="minorHAnsi" w:hAnsiTheme="minorHAnsi" w:cstheme="minorHAnsi"/>
        </w:rPr>
        <w:t>koszt  tej</w:t>
      </w:r>
      <w:proofErr w:type="gramEnd"/>
      <w:r>
        <w:rPr>
          <w:rFonts w:asciiTheme="minorHAnsi" w:hAnsiTheme="minorHAnsi" w:cstheme="minorHAnsi"/>
        </w:rPr>
        <w:t xml:space="preserve"> strony, która odstąpiła od umowy;</w:t>
      </w:r>
    </w:p>
    <w:p w14:paraId="2D3F908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Wykonawca sporządzi wykaz tych materiałów, konstrukcji i urządzeń, które nie mogą być wykorzystane przez Wykonawcę do realizacji innych robót objętych niniejszą umową, jeżeli odstąpienie od umowy nastąpiło z przyczyn niezależnych od Zamawiającego.</w:t>
      </w:r>
    </w:p>
    <w:p w14:paraId="7A9775B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Wykonawca zgłosi do dokonania przez Zamawiającego odbioru robót przerwanych oraz robót zabezpieczających, jeżeli odstąpienie od umowy nastąpiło z </w:t>
      </w:r>
      <w:proofErr w:type="gramStart"/>
      <w:r>
        <w:rPr>
          <w:rFonts w:asciiTheme="minorHAnsi" w:hAnsiTheme="minorHAnsi" w:cstheme="minorHAnsi"/>
        </w:rPr>
        <w:t>przyczyn</w:t>
      </w:r>
      <w:proofErr w:type="gramEnd"/>
      <w:r>
        <w:rPr>
          <w:rFonts w:asciiTheme="minorHAnsi" w:hAnsiTheme="minorHAnsi" w:cstheme="minorHAnsi"/>
        </w:rPr>
        <w:t xml:space="preserve"> za które Wykonawca nie odpowiada.</w:t>
      </w:r>
    </w:p>
    <w:p w14:paraId="1F8BA095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Wykonawca niezwłocznie nie później niż w ciągu 30 dni od daty odstąpienia od umowy usunie z terenu budowy urządzenia zaplecza przez niego dostarczone lub wzniesione. </w:t>
      </w:r>
    </w:p>
    <w:p w14:paraId="4A9C497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8BB7C86" w14:textId="06D4BE10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1</w:t>
      </w:r>
    </w:p>
    <w:p w14:paraId="7BA50B26" w14:textId="77777777" w:rsidR="009532CD" w:rsidRDefault="009532CD" w:rsidP="009532CD">
      <w:pPr>
        <w:pStyle w:val="Bezodstpw"/>
        <w:rPr>
          <w:rFonts w:asciiTheme="minorHAnsi" w:hAnsiTheme="minorHAnsi" w:cstheme="minorHAnsi"/>
          <w:color w:val="FF0000"/>
        </w:rPr>
      </w:pPr>
    </w:p>
    <w:p w14:paraId="05A9B548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Wszelkie postanowienia umowy będą interpretowane na podstawie przepisów prawa polskiego.</w:t>
      </w:r>
    </w:p>
    <w:p w14:paraId="5A9C4407" w14:textId="77777777" w:rsidR="009532CD" w:rsidRDefault="009532CD" w:rsidP="009532CD">
      <w:pPr>
        <w:widowControl/>
        <w:numPr>
          <w:ilvl w:val="0"/>
          <w:numId w:val="12"/>
        </w:numPr>
        <w:tabs>
          <w:tab w:val="clear" w:pos="360"/>
          <w:tab w:val="num" w:pos="284"/>
          <w:tab w:val="center" w:pos="5016"/>
          <w:tab w:val="right" w:pos="9552"/>
        </w:tabs>
        <w:suppressAutoHyphens w:val="0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Poszczególne części umowy będą stosowane i interpretowane w następującej kolejności:</w:t>
      </w:r>
    </w:p>
    <w:p w14:paraId="37EA953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Umowa,</w:t>
      </w:r>
    </w:p>
    <w:p w14:paraId="3D6B1C33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Specyfikacja Warunków Zamówienia,</w:t>
      </w:r>
    </w:p>
    <w:p w14:paraId="5125935D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Dokumentacja projektowa (rysunki),</w:t>
      </w:r>
    </w:p>
    <w:p w14:paraId="29933186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Ogólna i szczegółowe specyfikacje techniczne (OST i SST),</w:t>
      </w:r>
    </w:p>
    <w:p w14:paraId="0EDFBA40" w14:textId="77777777" w:rsidR="009532CD" w:rsidRDefault="009532CD" w:rsidP="009532CD">
      <w:pPr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Wybrana przez Zamawiającego oferta Wykonawcy,</w:t>
      </w:r>
    </w:p>
    <w:p w14:paraId="37F8D130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3. Wierzytelności wynikające z niniejszej umowy nie będą przedmiotem, obrotu pomiędzy osobami trzecimi bez uprzedniej zgody zamawiającego.</w:t>
      </w:r>
    </w:p>
    <w:p w14:paraId="5F7DF128" w14:textId="77777777" w:rsidR="009532CD" w:rsidRDefault="009532CD" w:rsidP="009532CD">
      <w:pPr>
        <w:widowControl/>
        <w:tabs>
          <w:tab w:val="center" w:pos="5016"/>
          <w:tab w:val="right" w:pos="9552"/>
        </w:tabs>
        <w:suppressAutoHyphens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4. W sprawach nieuregulowanych umową mają zastosowanie odpowiednie przepisy prawa polskiego, a w szczególności ustaw: Prawo zamówień publicznych i Prawo budowlane oraz odpowiednie przepisy Kodeksu cywilnego i Kodeksu postępowania cywilnego.</w:t>
      </w:r>
    </w:p>
    <w:p w14:paraId="7D9979BF" w14:textId="77777777" w:rsidR="009532CD" w:rsidRDefault="009532CD" w:rsidP="009532CD">
      <w:pPr>
        <w:widowControl/>
        <w:tabs>
          <w:tab w:val="left" w:pos="0"/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5.</w:t>
      </w:r>
      <w:r>
        <w:rPr>
          <w:rFonts w:asciiTheme="minorHAnsi" w:hAnsiTheme="minorHAnsi" w:cstheme="minorHAnsi"/>
          <w:lang w:eastAsia="pl-PL"/>
        </w:rPr>
        <w:tab/>
        <w:t>Spory wynikłe na tle realizacji niniejszej umowy będzie rozstrzygał sąd powszechny, właściwy miejscowo dla siedziby Zamawiającego.</w:t>
      </w:r>
    </w:p>
    <w:p w14:paraId="5CB24049" w14:textId="77777777" w:rsidR="0042420B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5ACDC9DF" w14:textId="57C5DCBE" w:rsidR="009532CD" w:rsidRDefault="0042420B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§2</w:t>
      </w:r>
      <w:r w:rsidR="00B81C62">
        <w:rPr>
          <w:rFonts w:asciiTheme="minorHAnsi" w:hAnsiTheme="minorHAnsi" w:cstheme="minorHAnsi"/>
        </w:rPr>
        <w:t>2</w:t>
      </w:r>
    </w:p>
    <w:p w14:paraId="23C6655A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0D2AF268" w14:textId="77777777" w:rsidR="009532CD" w:rsidRDefault="009532CD" w:rsidP="009532C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1.Jakiekolwiek zmiany niniejszej umowy wymagają, pod rygorem nieważności, zachowania formy pisemnej w postaci aneksu, chyba że w treści umowy wyraźnie wskazano, iż dana czynność nie wymaga zmiany umowy.</w:t>
      </w:r>
    </w:p>
    <w:p w14:paraId="43A248E9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43D3F746" w14:textId="14C67AB4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B81C62">
        <w:rPr>
          <w:rFonts w:asciiTheme="minorHAnsi" w:hAnsiTheme="minorHAnsi" w:cstheme="minorHAnsi"/>
        </w:rPr>
        <w:t>3</w:t>
      </w:r>
    </w:p>
    <w:p w14:paraId="35C21019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0F0567C" w14:textId="77777777" w:rsidR="009532CD" w:rsidRDefault="009532CD" w:rsidP="009532CD">
      <w:pPr>
        <w:pStyle w:val="Tekstpodstawowy3"/>
        <w:spacing w:before="120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bCs/>
          <w:kern w:val="24"/>
          <w:sz w:val="20"/>
          <w:szCs w:val="20"/>
        </w:rPr>
        <w:t xml:space="preserve">1.Właściwym dla rozpoznania sporów wynikłych na tle realizacji niniejszej umowy jest sąd właściwy dla siedziby Zamawiającego. </w:t>
      </w:r>
    </w:p>
    <w:p w14:paraId="5B90A990" w14:textId="77777777" w:rsidR="0042420B" w:rsidRDefault="0042420B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82AA785" w14:textId="77777777" w:rsidR="00385B5F" w:rsidRDefault="00385B5F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4F32D738" w14:textId="78BB6550" w:rsidR="009532CD" w:rsidRDefault="009532CD" w:rsidP="009532CD">
      <w:pPr>
        <w:pStyle w:val="Tekstpodstawowy3"/>
        <w:spacing w:before="120"/>
        <w:ind w:left="360"/>
        <w:jc w:val="center"/>
        <w:rPr>
          <w:rFonts w:asciiTheme="minorHAnsi" w:hAnsiTheme="minorHAnsi" w:cstheme="minorHAnsi"/>
          <w:bCs/>
          <w:kern w:val="2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§ 2</w:t>
      </w:r>
      <w:r w:rsidR="00B81C62">
        <w:rPr>
          <w:rFonts w:asciiTheme="minorHAnsi" w:hAnsiTheme="minorHAnsi" w:cstheme="minorHAnsi"/>
          <w:sz w:val="20"/>
          <w:szCs w:val="20"/>
        </w:rPr>
        <w:t>4</w:t>
      </w:r>
    </w:p>
    <w:p w14:paraId="6C776911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</w:p>
    <w:p w14:paraId="3C069654" w14:textId="77777777" w:rsidR="009532CD" w:rsidRDefault="009532CD" w:rsidP="009532CD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1.Umowę niniejszą sporządzono w 3 egzemplarzach, 2 egzemplarze dla Zamawiającego</w:t>
      </w:r>
      <w:r>
        <w:rPr>
          <w:rFonts w:asciiTheme="minorHAnsi" w:hAnsiTheme="minorHAnsi" w:cstheme="minorHAnsi"/>
        </w:rPr>
        <w:br/>
        <w:t xml:space="preserve"> i 1 egzemplarz dla Wykonawcy.</w:t>
      </w:r>
    </w:p>
    <w:p w14:paraId="63C1F6B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2323DC3F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31C53514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5921216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7FCCBD51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</w:p>
    <w:p w14:paraId="6C87B8D8" w14:textId="77777777" w:rsidR="009532CD" w:rsidRDefault="009532CD" w:rsidP="009532CD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                                                                                                         WYKONAWCA</w:t>
      </w:r>
    </w:p>
    <w:p w14:paraId="2DCB3061" w14:textId="77777777" w:rsidR="009532CD" w:rsidRDefault="009532CD" w:rsidP="009532CD">
      <w:pPr>
        <w:pStyle w:val="Bezodstpw"/>
        <w:rPr>
          <w:rFonts w:asciiTheme="minorHAnsi" w:hAnsiTheme="minorHAnsi" w:cstheme="minorHAnsi"/>
        </w:rPr>
      </w:pPr>
    </w:p>
    <w:p w14:paraId="670BC118" w14:textId="77777777" w:rsidR="009532CD" w:rsidRDefault="009532CD" w:rsidP="009532CD">
      <w:pPr>
        <w:rPr>
          <w:rFonts w:asciiTheme="minorHAnsi" w:hAnsiTheme="minorHAnsi" w:cstheme="minorHAnsi"/>
          <w:color w:val="FF0000"/>
        </w:rPr>
      </w:pPr>
    </w:p>
    <w:p w14:paraId="48FB96FA" w14:textId="77777777" w:rsidR="001820FA" w:rsidRDefault="001820FA"/>
    <w:sectPr w:rsidR="00182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11A2" w14:textId="77777777" w:rsidR="00BD2203" w:rsidRDefault="00BD2203" w:rsidP="00D86241">
      <w:r>
        <w:separator/>
      </w:r>
    </w:p>
  </w:endnote>
  <w:endnote w:type="continuationSeparator" w:id="0">
    <w:p w14:paraId="17C3933F" w14:textId="77777777" w:rsidR="00BD2203" w:rsidRDefault="00BD2203" w:rsidP="00D8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9759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3DDBF2" w14:textId="7C5D2B7C" w:rsidR="00D86241" w:rsidRDefault="00D8624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EE6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75824FF0" w14:textId="77777777" w:rsidR="00D86241" w:rsidRDefault="00D8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6A10" w14:textId="77777777" w:rsidR="00BD2203" w:rsidRDefault="00BD2203" w:rsidP="00D86241">
      <w:r>
        <w:separator/>
      </w:r>
    </w:p>
  </w:footnote>
  <w:footnote w:type="continuationSeparator" w:id="0">
    <w:p w14:paraId="1370CEE5" w14:textId="77777777" w:rsidR="00BD2203" w:rsidRDefault="00BD2203" w:rsidP="00D8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08B3"/>
    <w:multiLevelType w:val="hybridMultilevel"/>
    <w:tmpl w:val="36385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C207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2DBE"/>
    <w:multiLevelType w:val="hybridMultilevel"/>
    <w:tmpl w:val="604469D4"/>
    <w:lvl w:ilvl="0" w:tplc="DA4407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75D606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E7"/>
    <w:multiLevelType w:val="hybridMultilevel"/>
    <w:tmpl w:val="A604509E"/>
    <w:lvl w:ilvl="0" w:tplc="E95C207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A2F"/>
    <w:multiLevelType w:val="hybridMultilevel"/>
    <w:tmpl w:val="8CF295C0"/>
    <w:lvl w:ilvl="0" w:tplc="625A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4D18FE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EB6505"/>
    <w:multiLevelType w:val="multilevel"/>
    <w:tmpl w:val="56E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2E30280F"/>
    <w:multiLevelType w:val="multilevel"/>
    <w:tmpl w:val="A156E1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43367F"/>
    <w:multiLevelType w:val="hybridMultilevel"/>
    <w:tmpl w:val="D71CE4D8"/>
    <w:lvl w:ilvl="0" w:tplc="EDE888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 w15:restartNumberingAfterBreak="0">
    <w:nsid w:val="4CD13523"/>
    <w:multiLevelType w:val="hybridMultilevel"/>
    <w:tmpl w:val="6B7A9ECC"/>
    <w:lvl w:ilvl="0" w:tplc="8DC89E28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  <w:lvl w:ilvl="1" w:tplc="F07C4B20">
      <w:start w:val="1"/>
      <w:numFmt w:val="decimal"/>
      <w:lvlText w:val="%2)"/>
      <w:lvlJc w:val="left"/>
      <w:pPr>
        <w:tabs>
          <w:tab w:val="num" w:pos="2876"/>
        </w:tabs>
        <w:ind w:left="287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596"/>
        </w:tabs>
        <w:ind w:left="3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56"/>
        </w:tabs>
        <w:ind w:left="5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96"/>
        </w:tabs>
        <w:ind w:left="7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16"/>
        </w:tabs>
        <w:ind w:left="7916" w:hanging="180"/>
      </w:pPr>
      <w:rPr>
        <w:rFonts w:cs="Times New Roman"/>
      </w:rPr>
    </w:lvl>
  </w:abstractNum>
  <w:abstractNum w:abstractNumId="9" w15:restartNumberingAfterBreak="0">
    <w:nsid w:val="575B0104"/>
    <w:multiLevelType w:val="multilevel"/>
    <w:tmpl w:val="3D844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775E1"/>
    <w:multiLevelType w:val="hybridMultilevel"/>
    <w:tmpl w:val="6BB21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8A2F37"/>
    <w:multiLevelType w:val="singleLevel"/>
    <w:tmpl w:val="9BDCEA1C"/>
    <w:lvl w:ilvl="0">
      <w:start w:val="1"/>
      <w:numFmt w:val="lowerLetter"/>
      <w:lvlText w:val="%1)"/>
      <w:legacy w:legacy="1" w:legacySpace="0" w:legacyIndent="359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 w15:restartNumberingAfterBreak="0">
    <w:nsid w:val="68E021FD"/>
    <w:multiLevelType w:val="hybridMultilevel"/>
    <w:tmpl w:val="88186CB4"/>
    <w:lvl w:ilvl="0" w:tplc="A4EEC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085410"/>
    <w:multiLevelType w:val="hybridMultilevel"/>
    <w:tmpl w:val="E2A429D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E6DC153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DF7C1460">
      <w:start w:val="2"/>
      <w:numFmt w:val="decimal"/>
      <w:lvlText w:val="%3)"/>
      <w:lvlJc w:val="left"/>
      <w:pPr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D"/>
    <w:rsid w:val="001820FA"/>
    <w:rsid w:val="00222EE6"/>
    <w:rsid w:val="00385B5F"/>
    <w:rsid w:val="0042420B"/>
    <w:rsid w:val="004E5464"/>
    <w:rsid w:val="00565DA2"/>
    <w:rsid w:val="005673A9"/>
    <w:rsid w:val="005F4C41"/>
    <w:rsid w:val="00611FC4"/>
    <w:rsid w:val="009532CD"/>
    <w:rsid w:val="0097535E"/>
    <w:rsid w:val="00A26E22"/>
    <w:rsid w:val="00A67A01"/>
    <w:rsid w:val="00B602C1"/>
    <w:rsid w:val="00B81C62"/>
    <w:rsid w:val="00BD2203"/>
    <w:rsid w:val="00CF01EC"/>
    <w:rsid w:val="00D32F10"/>
    <w:rsid w:val="00D86241"/>
    <w:rsid w:val="00E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A53"/>
  <w15:docId w15:val="{47C62399-DCD3-4BB5-9B10-984E07B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2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532C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532C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9532CD"/>
    <w:pPr>
      <w:spacing w:after="120" w:line="480" w:lineRule="auto"/>
      <w:ind w:left="283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9532C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zodstpw">
    <w:name w:val="No Spacing"/>
    <w:qFormat/>
    <w:rsid w:val="009532C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532CD"/>
    <w:pPr>
      <w:ind w:left="720"/>
      <w:contextualSpacing/>
    </w:pPr>
  </w:style>
  <w:style w:type="paragraph" w:customStyle="1" w:styleId="Tekstpodstawowy211">
    <w:name w:val="Tekst podstawowy 211"/>
    <w:basedOn w:val="Normalny"/>
    <w:qFormat/>
    <w:rsid w:val="009532CD"/>
    <w:pPr>
      <w:widowControl/>
      <w:spacing w:before="120" w:after="120"/>
      <w:jc w:val="both"/>
    </w:pPr>
    <w:rPr>
      <w:bCs/>
      <w:sz w:val="25"/>
      <w:szCs w:val="24"/>
    </w:rPr>
  </w:style>
  <w:style w:type="paragraph" w:customStyle="1" w:styleId="Default">
    <w:name w:val="Default"/>
    <w:qFormat/>
    <w:rsid w:val="009532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qFormat/>
    <w:rsid w:val="009532CD"/>
    <w:pPr>
      <w:suppressAutoHyphens w:val="0"/>
      <w:spacing w:line="268" w:lineRule="exact"/>
      <w:ind w:hanging="359"/>
      <w:jc w:val="both"/>
    </w:pPr>
    <w:rPr>
      <w:rFonts w:ascii="Franklin Gothic Medium" w:hAnsi="Franklin Gothic Medium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qFormat/>
    <w:rsid w:val="009532CD"/>
    <w:rPr>
      <w:rFonts w:ascii="Times New Roman" w:hAnsi="Times New Roman" w:cs="Times New Roman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6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2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4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5353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Gzk Żołędowo</cp:lastModifiedBy>
  <cp:revision>3</cp:revision>
  <dcterms:created xsi:type="dcterms:W3CDTF">2021-07-26T12:20:00Z</dcterms:created>
  <dcterms:modified xsi:type="dcterms:W3CDTF">2021-07-26T12:22:00Z</dcterms:modified>
</cp:coreProperties>
</file>