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6AD2D6ED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UMOWA  Nr 272……..2021 ( PROJEKT CZĘŚĆ </w:t>
      </w:r>
      <w:r w:rsidR="00A64E8D">
        <w:rPr>
          <w:rFonts w:asciiTheme="minorHAnsi" w:hAnsiTheme="minorHAnsi" w:cstheme="minorHAnsi"/>
          <w:b/>
          <w:bCs/>
          <w:lang w:eastAsia="pl-PL"/>
        </w:rPr>
        <w:t xml:space="preserve">C </w:t>
      </w:r>
      <w:bookmarkStart w:id="0" w:name="_GoBack"/>
      <w:bookmarkEnd w:id="0"/>
      <w:r>
        <w:rPr>
          <w:rFonts w:asciiTheme="minorHAnsi" w:hAnsiTheme="minorHAnsi" w:cstheme="minorHAnsi"/>
          <w:b/>
          <w:bCs/>
          <w:lang w:eastAsia="pl-PL"/>
        </w:rPr>
        <w:t>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1B0625E0" w14:textId="60C8A2FB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2ACA6FF1" w14:textId="77777777" w:rsidR="00626847" w:rsidRPr="00626847" w:rsidRDefault="00626847" w:rsidP="00626847">
      <w:pPr>
        <w:jc w:val="both"/>
        <w:rPr>
          <w:rFonts w:ascii="Calibri" w:hAnsi="Calibri"/>
          <w:b/>
          <w:bCs/>
        </w:rPr>
      </w:pPr>
      <w:r w:rsidRPr="00626847">
        <w:rPr>
          <w:rFonts w:ascii="Calibri" w:hAnsi="Calibri"/>
          <w:b/>
          <w:bCs/>
        </w:rPr>
        <w:t xml:space="preserve">Budowa sieci wodociągowej i kanalizacji sanitarnej grawitacyjnej wraz z odgałęzieniami do granicy działek </w:t>
      </w:r>
      <w:r w:rsidRPr="00626847">
        <w:rPr>
          <w:rFonts w:ascii="Calibri" w:hAnsi="Calibri"/>
          <w:b/>
          <w:bCs/>
        </w:rPr>
        <w:br/>
        <w:t xml:space="preserve">w rejonie ul. Leśnej miejscowości Osielsko gm. Osielsko: </w:t>
      </w:r>
    </w:p>
    <w:p w14:paraId="33352E11" w14:textId="77777777" w:rsidR="00626847" w:rsidRPr="00626847" w:rsidRDefault="00626847" w:rsidP="00626847">
      <w:pPr>
        <w:jc w:val="both"/>
        <w:rPr>
          <w:rFonts w:ascii="Calibri" w:hAnsi="Calibri"/>
          <w:b/>
          <w:bCs/>
        </w:rPr>
      </w:pPr>
      <w:r w:rsidRPr="00626847">
        <w:rPr>
          <w:rFonts w:ascii="Calibri" w:hAnsi="Calibri"/>
          <w:b/>
          <w:bCs/>
        </w:rPr>
        <w:t>- sieć wodociągowa PEØ90 – 82 m</w:t>
      </w:r>
    </w:p>
    <w:p w14:paraId="1A3520E3" w14:textId="77777777" w:rsidR="00626847" w:rsidRPr="00626847" w:rsidRDefault="00626847" w:rsidP="00626847">
      <w:pPr>
        <w:jc w:val="both"/>
        <w:rPr>
          <w:rFonts w:ascii="Calibri" w:hAnsi="Calibri"/>
          <w:b/>
          <w:bCs/>
        </w:rPr>
      </w:pPr>
      <w:r w:rsidRPr="00626847">
        <w:rPr>
          <w:rFonts w:ascii="Calibri" w:hAnsi="Calibri"/>
          <w:b/>
          <w:bCs/>
        </w:rPr>
        <w:t xml:space="preserve">- sieć kanalizacji sanitarnej grawitacyjnej PVCØ200 – 75 m </w:t>
      </w:r>
    </w:p>
    <w:p w14:paraId="033B6EB9" w14:textId="77777777" w:rsidR="00626847" w:rsidRPr="00626847" w:rsidRDefault="00626847" w:rsidP="00626847">
      <w:pPr>
        <w:jc w:val="both"/>
        <w:rPr>
          <w:rFonts w:ascii="Calibri" w:hAnsi="Calibri"/>
          <w:b/>
          <w:bCs/>
        </w:rPr>
      </w:pPr>
      <w:r w:rsidRPr="00626847">
        <w:rPr>
          <w:rFonts w:ascii="Calibri" w:hAnsi="Calibri"/>
          <w:b/>
          <w:bCs/>
        </w:rPr>
        <w:t xml:space="preserve">- odgałęzienie sieci kanalizacji sanitarnej PVCØ160 – 16 m szt. 4 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1429C021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0BC691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359E3D93" w14:textId="1ED2FDCD" w:rsidR="009532CD" w:rsidRPr="00423850" w:rsidRDefault="009532CD" w:rsidP="0042385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4D5AAB28" w14:textId="77777777" w:rsidR="00B602C1" w:rsidRDefault="00B602C1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AEF4B4" w14:textId="77777777" w:rsidR="00626847" w:rsidRDefault="00626847" w:rsidP="0062684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2BEE76EE" w14:textId="77777777" w:rsidR="00626847" w:rsidRDefault="00626847" w:rsidP="00626847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tego:</w:t>
      </w:r>
    </w:p>
    <w:p w14:paraId="7655649F" w14:textId="77777777" w:rsidR="00626847" w:rsidRDefault="00626847" w:rsidP="00626847">
      <w:pPr>
        <w:ind w:left="709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Sieć wodociągowa</w:t>
      </w:r>
    </w:p>
    <w:p w14:paraId="450211A3" w14:textId="77777777" w:rsidR="00626847" w:rsidRDefault="00626847" w:rsidP="00626847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ogółem:…………………………………………</w:t>
      </w:r>
    </w:p>
    <w:p w14:paraId="7B6B6703" w14:textId="77777777" w:rsidR="00626847" w:rsidRDefault="00626847" w:rsidP="00626847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netto:……………………………………………</w:t>
      </w:r>
    </w:p>
    <w:p w14:paraId="625BE542" w14:textId="77777777" w:rsidR="00626847" w:rsidRDefault="00626847" w:rsidP="00626847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VAT:…………………………………………….</w:t>
      </w:r>
    </w:p>
    <w:p w14:paraId="7A7708E3" w14:textId="77777777" w:rsidR="00626847" w:rsidRDefault="00626847" w:rsidP="00626847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439CEC98" w14:textId="77777777" w:rsidR="00626847" w:rsidRDefault="00626847" w:rsidP="00626847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Sieć kanalizacyjna</w:t>
      </w:r>
    </w:p>
    <w:p w14:paraId="762D4E12" w14:textId="77777777" w:rsidR="00626847" w:rsidRDefault="00626847" w:rsidP="00626847">
      <w:pPr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ogółem:…………………………………………</w:t>
      </w:r>
    </w:p>
    <w:p w14:paraId="4318F3FD" w14:textId="77777777" w:rsidR="00626847" w:rsidRDefault="00626847" w:rsidP="00626847">
      <w:pPr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netto:……………………………………………</w:t>
      </w:r>
    </w:p>
    <w:p w14:paraId="2F54F6AB" w14:textId="77777777" w:rsidR="00626847" w:rsidRDefault="00626847" w:rsidP="00626847">
      <w:pPr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VAT:…………………………………………….</w:t>
      </w:r>
    </w:p>
    <w:p w14:paraId="6987DC14" w14:textId="77777777" w:rsidR="00626847" w:rsidRDefault="00626847" w:rsidP="00626847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7D3D7D32" w14:textId="77777777" w:rsidR="009532CD" w:rsidRDefault="009532CD" w:rsidP="009532CD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3.Zamawiający zapłaci  Wykonawcy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>6. W razie zwłoki w zapłacie wierzytelności pieniężnych strony zobowiązują się do  zapłaty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</w:t>
      </w:r>
      <w:r>
        <w:rPr>
          <w:rFonts w:asciiTheme="minorHAnsi" w:hAnsiTheme="minorHAnsi" w:cstheme="minorHAnsi"/>
          <w:b w:val="0"/>
        </w:rPr>
        <w:lastRenderedPageBreak/>
        <w:t>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06952892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234220B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nie może dokonać przeniesienia swoich wierzytelności wobec Zamawiającego na osoby lub podmioty trzecie bez uprzedniej zgody Zamawiającego. Jakakolwiek cesja dokonana bez takiej zgody nie będzie </w:t>
      </w:r>
      <w:r>
        <w:rPr>
          <w:rFonts w:asciiTheme="minorHAnsi" w:hAnsiTheme="minorHAnsi" w:cstheme="minorHAnsi"/>
        </w:rPr>
        <w:lastRenderedPageBreak/>
        <w:t>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A97EDF8" w14:textId="45F053FA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2FD268FA" w14:textId="77777777" w:rsidR="00423850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ACDC9DF" w14:textId="6A9A32FE" w:rsidR="009532CD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67C81A58" w:rsidR="009532CD" w:rsidRDefault="00423850" w:rsidP="00423850">
      <w:pPr>
        <w:pStyle w:val="Tekstpodstawowy3"/>
        <w:spacing w:before="120"/>
        <w:ind w:left="3540" w:firstLine="70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0EF22" w14:textId="77777777" w:rsidR="00561A84" w:rsidRDefault="00561A84" w:rsidP="00D86241">
      <w:r>
        <w:separator/>
      </w:r>
    </w:p>
  </w:endnote>
  <w:endnote w:type="continuationSeparator" w:id="0">
    <w:p w14:paraId="35118CE5" w14:textId="77777777" w:rsidR="00561A84" w:rsidRDefault="00561A84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E8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3C44C" w14:textId="77777777" w:rsidR="00561A84" w:rsidRDefault="00561A84" w:rsidP="00D86241">
      <w:r>
        <w:separator/>
      </w:r>
    </w:p>
  </w:footnote>
  <w:footnote w:type="continuationSeparator" w:id="0">
    <w:p w14:paraId="078EF548" w14:textId="77777777" w:rsidR="00561A84" w:rsidRDefault="00561A84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CD"/>
    <w:rsid w:val="001820FA"/>
    <w:rsid w:val="001E464A"/>
    <w:rsid w:val="003C4704"/>
    <w:rsid w:val="00423850"/>
    <w:rsid w:val="004E5464"/>
    <w:rsid w:val="00561A84"/>
    <w:rsid w:val="00611FC4"/>
    <w:rsid w:val="00626847"/>
    <w:rsid w:val="009532CD"/>
    <w:rsid w:val="00A26E22"/>
    <w:rsid w:val="00A64E8D"/>
    <w:rsid w:val="00B5705B"/>
    <w:rsid w:val="00B602C1"/>
    <w:rsid w:val="00B71F05"/>
    <w:rsid w:val="00B81C62"/>
    <w:rsid w:val="00CC2701"/>
    <w:rsid w:val="00CF01EC"/>
    <w:rsid w:val="00D86241"/>
    <w:rsid w:val="00E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5329</Words>
  <Characters>31977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19</cp:revision>
  <dcterms:created xsi:type="dcterms:W3CDTF">2021-03-19T11:49:00Z</dcterms:created>
  <dcterms:modified xsi:type="dcterms:W3CDTF">2021-06-11T07:53:00Z</dcterms:modified>
</cp:coreProperties>
</file>