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2D2BE8F" w14:textId="77777777" w:rsidR="00424F96" w:rsidRPr="00424F96" w:rsidRDefault="00424F96" w:rsidP="00424F96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424F96">
        <w:rPr>
          <w:rFonts w:ascii="Calibri" w:hAnsi="Calibri"/>
          <w:b/>
          <w:bCs/>
          <w:szCs w:val="24"/>
          <w:lang w:eastAsia="pl-PL"/>
        </w:rPr>
        <w:t xml:space="preserve">Budowa sieci kanalizacji sanitarnej grawitacyjnej wraz z odgałęzieniami do granicy działek w ul. Chabrowej miejscowości Osielsko gm. Osielsko: </w:t>
      </w:r>
    </w:p>
    <w:p w14:paraId="59E5435F" w14:textId="77777777" w:rsidR="00424F96" w:rsidRPr="00424F96" w:rsidRDefault="00424F96" w:rsidP="00424F96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424F96">
        <w:rPr>
          <w:rFonts w:ascii="Calibri" w:hAnsi="Calibri"/>
          <w:b/>
          <w:bCs/>
          <w:szCs w:val="24"/>
          <w:lang w:eastAsia="pl-PL"/>
        </w:rPr>
        <w:t xml:space="preserve">- sieć kanalizacji sanitarnej grawitacyjnej PVCØ200 – 51,63 m </w:t>
      </w:r>
    </w:p>
    <w:p w14:paraId="4B568208" w14:textId="77777777" w:rsidR="00424F96" w:rsidRPr="00424F96" w:rsidRDefault="00424F96" w:rsidP="00424F96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424F96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PVCØ160 – 11,35 m szt. 3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7ED3F7CE" w14:textId="37BE1F6E" w:rsidR="009532CD" w:rsidRDefault="009532CD" w:rsidP="009454E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0C6948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</w:t>
      </w:r>
      <w:r>
        <w:rPr>
          <w:rFonts w:asciiTheme="minorHAnsi" w:hAnsiTheme="minorHAnsi" w:cstheme="minorHAnsi"/>
        </w:rPr>
        <w:lastRenderedPageBreak/>
        <w:t>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</w:t>
      </w:r>
      <w:r>
        <w:rPr>
          <w:rFonts w:asciiTheme="minorHAnsi" w:hAnsiTheme="minorHAnsi" w:cstheme="minorHAnsi"/>
          <w:lang w:eastAsia="pl-PL"/>
        </w:rPr>
        <w:lastRenderedPageBreak/>
        <w:t>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0DF76C0D" w14:textId="77777777" w:rsidR="009454EF" w:rsidRDefault="009454E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13C88087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A01A" w14:textId="77777777" w:rsidR="00CE1C34" w:rsidRDefault="00CE1C34" w:rsidP="00D86241">
      <w:r>
        <w:separator/>
      </w:r>
    </w:p>
  </w:endnote>
  <w:endnote w:type="continuationSeparator" w:id="0">
    <w:p w14:paraId="0F4144BC" w14:textId="77777777" w:rsidR="00CE1C34" w:rsidRDefault="00CE1C34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9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FEDB" w14:textId="77777777" w:rsidR="00CE1C34" w:rsidRDefault="00CE1C34" w:rsidP="00D86241">
      <w:r>
        <w:separator/>
      </w:r>
    </w:p>
  </w:footnote>
  <w:footnote w:type="continuationSeparator" w:id="0">
    <w:p w14:paraId="0AAFE7EF" w14:textId="77777777" w:rsidR="00CE1C34" w:rsidRDefault="00CE1C34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1820FA"/>
    <w:rsid w:val="00187A3D"/>
    <w:rsid w:val="001E464A"/>
    <w:rsid w:val="003C4704"/>
    <w:rsid w:val="00423850"/>
    <w:rsid w:val="00424F96"/>
    <w:rsid w:val="004E5464"/>
    <w:rsid w:val="00611FC4"/>
    <w:rsid w:val="009454EF"/>
    <w:rsid w:val="009532CD"/>
    <w:rsid w:val="00A26E22"/>
    <w:rsid w:val="00B5705B"/>
    <w:rsid w:val="00B602C1"/>
    <w:rsid w:val="00B81C62"/>
    <w:rsid w:val="00CE1C34"/>
    <w:rsid w:val="00CF01EC"/>
    <w:rsid w:val="00D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901D9174-730F-48A8-BA72-5C434923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5282</Words>
  <Characters>31696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15</cp:revision>
  <dcterms:created xsi:type="dcterms:W3CDTF">2021-03-19T11:49:00Z</dcterms:created>
  <dcterms:modified xsi:type="dcterms:W3CDTF">2021-06-01T09:41:00Z</dcterms:modified>
</cp:coreProperties>
</file>