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115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309AD9B1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3F9E26E7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 w:rsidRPr="004B6202"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 w:rsidRPr="004B6202">
        <w:rPr>
          <w:rFonts w:asciiTheme="minorHAnsi" w:hAnsiTheme="minorHAnsi" w:cstheme="minorHAnsi"/>
          <w:b/>
          <w:bCs/>
          <w:lang w:eastAsia="pl-PL"/>
        </w:rPr>
        <w:t xml:space="preserve">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( PROJEKT CZĘŚĆ A )</w:t>
      </w:r>
    </w:p>
    <w:p w14:paraId="31475053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7E142EB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37D0DEC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62FF54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786BEF1B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5FC0DB6A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</w:t>
      </w:r>
      <w:proofErr w:type="gramStart"/>
      <w:r w:rsidRPr="004B6202">
        <w:rPr>
          <w:rFonts w:asciiTheme="minorHAnsi" w:hAnsiTheme="minorHAnsi" w:cstheme="minorHAnsi"/>
        </w:rPr>
        <w:t>przez :</w:t>
      </w:r>
      <w:proofErr w:type="gramEnd"/>
    </w:p>
    <w:p w14:paraId="04AE4E0C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2DF4E259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269C4ED2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558883A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712EEAA4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2FEC7B0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E38B9A6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0136E3AF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31C963E7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160A58A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5F7EBCE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</w:t>
      </w:r>
      <w:proofErr w:type="gramStart"/>
      <w:r w:rsidRPr="004B6202">
        <w:rPr>
          <w:rFonts w:asciiTheme="minorHAnsi" w:hAnsiTheme="minorHAnsi" w:cstheme="minorHAnsi"/>
          <w:b/>
        </w:rPr>
        <w:t>…….</w:t>
      </w:r>
      <w:proofErr w:type="gramEnd"/>
      <w:r w:rsidRPr="004B6202">
        <w:rPr>
          <w:rFonts w:asciiTheme="minorHAnsi" w:hAnsiTheme="minorHAnsi" w:cstheme="minorHAnsi"/>
          <w:b/>
        </w:rPr>
        <w:t>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331DF399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1F1707CB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5192B25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3D1005A" w14:textId="77777777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 wykonaniu: </w:t>
      </w:r>
    </w:p>
    <w:p w14:paraId="02645BB0" w14:textId="77777777" w:rsidR="005E28A4" w:rsidRPr="005E28A4" w:rsidRDefault="005E28A4" w:rsidP="005E28A4">
      <w:pPr>
        <w:jc w:val="both"/>
        <w:rPr>
          <w:rFonts w:ascii="Calibri" w:hAnsi="Calibri"/>
          <w:b/>
          <w:bCs/>
        </w:rPr>
      </w:pPr>
      <w:r w:rsidRPr="005E28A4">
        <w:rPr>
          <w:rFonts w:ascii="Calibri" w:hAnsi="Calibri"/>
          <w:b/>
          <w:bCs/>
        </w:rPr>
        <w:t xml:space="preserve">Budowa sieci wodociągowej i kanalizacji sanitarnej grawitacyjnej wraz z odgałęzieniami do granicy działek </w:t>
      </w:r>
      <w:r w:rsidRPr="005E28A4">
        <w:rPr>
          <w:rFonts w:ascii="Calibri" w:hAnsi="Calibri"/>
          <w:b/>
          <w:bCs/>
        </w:rPr>
        <w:br/>
        <w:t xml:space="preserve">w ul. </w:t>
      </w:r>
      <w:proofErr w:type="spellStart"/>
      <w:r w:rsidRPr="005E28A4">
        <w:rPr>
          <w:rFonts w:ascii="Calibri" w:hAnsi="Calibri"/>
          <w:b/>
          <w:bCs/>
        </w:rPr>
        <w:t>Forsycjowej</w:t>
      </w:r>
      <w:proofErr w:type="spellEnd"/>
      <w:r w:rsidRPr="005E28A4">
        <w:rPr>
          <w:rFonts w:ascii="Calibri" w:hAnsi="Calibri"/>
          <w:b/>
          <w:bCs/>
        </w:rPr>
        <w:t xml:space="preserve"> miejscowości Żołedowo gm. Osielsko: </w:t>
      </w:r>
    </w:p>
    <w:p w14:paraId="5F1E245C" w14:textId="77777777" w:rsidR="005E28A4" w:rsidRPr="005E28A4" w:rsidRDefault="005E28A4" w:rsidP="005E28A4">
      <w:pPr>
        <w:jc w:val="both"/>
        <w:rPr>
          <w:rFonts w:ascii="Calibri" w:hAnsi="Calibri"/>
          <w:b/>
          <w:bCs/>
        </w:rPr>
      </w:pPr>
      <w:r w:rsidRPr="005E28A4">
        <w:rPr>
          <w:rFonts w:ascii="Calibri" w:hAnsi="Calibri"/>
          <w:b/>
          <w:bCs/>
        </w:rPr>
        <w:t>- sieć wodociągowa PEØ110 –121,02 m</w:t>
      </w:r>
    </w:p>
    <w:p w14:paraId="2265CAD2" w14:textId="77777777" w:rsidR="005E28A4" w:rsidRPr="005E28A4" w:rsidRDefault="005E28A4" w:rsidP="005E28A4">
      <w:pPr>
        <w:jc w:val="both"/>
        <w:rPr>
          <w:rFonts w:ascii="Calibri" w:hAnsi="Calibri"/>
          <w:b/>
          <w:bCs/>
        </w:rPr>
      </w:pPr>
      <w:r w:rsidRPr="005E28A4">
        <w:rPr>
          <w:rFonts w:ascii="Calibri" w:hAnsi="Calibri"/>
          <w:b/>
          <w:bCs/>
        </w:rPr>
        <w:t>- sieć wodociągowa PEØ90 –1,0 m</w:t>
      </w:r>
    </w:p>
    <w:p w14:paraId="3622AC43" w14:textId="77777777" w:rsidR="005E28A4" w:rsidRPr="005E28A4" w:rsidRDefault="005E28A4" w:rsidP="005E28A4">
      <w:pPr>
        <w:jc w:val="both"/>
        <w:rPr>
          <w:rFonts w:ascii="Calibri" w:hAnsi="Calibri"/>
          <w:b/>
          <w:bCs/>
        </w:rPr>
      </w:pPr>
      <w:bookmarkStart w:id="0" w:name="_Hlk70682755"/>
      <w:r w:rsidRPr="005E28A4">
        <w:rPr>
          <w:rFonts w:ascii="Calibri" w:hAnsi="Calibri"/>
          <w:b/>
          <w:bCs/>
        </w:rPr>
        <w:t xml:space="preserve">- sieć kanalizacji sanitarnej grawitacyjnej PCVØ200 – 108,65 m </w:t>
      </w:r>
    </w:p>
    <w:p w14:paraId="6B37553D" w14:textId="77777777" w:rsidR="005E28A4" w:rsidRPr="005E28A4" w:rsidRDefault="005E28A4" w:rsidP="005E28A4">
      <w:pPr>
        <w:jc w:val="both"/>
        <w:rPr>
          <w:rFonts w:ascii="Calibri" w:hAnsi="Calibri"/>
          <w:b/>
          <w:bCs/>
        </w:rPr>
      </w:pPr>
      <w:r w:rsidRPr="005E28A4">
        <w:rPr>
          <w:rFonts w:ascii="Calibri" w:hAnsi="Calibri"/>
          <w:b/>
          <w:bCs/>
        </w:rPr>
        <w:t xml:space="preserve">- odgałęzienie sieci kanalizacji sanitarnej PCVØ160 – 23,99 m szt. 6 </w:t>
      </w:r>
      <w:bookmarkEnd w:id="0"/>
    </w:p>
    <w:p w14:paraId="0EE9194F" w14:textId="77777777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 xml:space="preserve">Zakres rzeczowy robót określa: opis przedmiotu zamówienia zawarty w specyfikacji warunków zamówienia stanowiącej integralną część umowy, szczegółowa oferta przetargowa Wykonawcy oraz </w:t>
      </w:r>
      <w:r w:rsidR="00BB5A71" w:rsidRPr="001A17D5">
        <w:rPr>
          <w:rFonts w:asciiTheme="minorHAnsi" w:hAnsiTheme="minorHAnsi" w:cstheme="minorHAnsi"/>
        </w:rPr>
        <w:t>dokumentacja projektowa</w:t>
      </w:r>
      <w:r w:rsidR="004B6202" w:rsidRPr="001A17D5">
        <w:rPr>
          <w:rFonts w:asciiTheme="minorHAnsi" w:hAnsiTheme="minorHAnsi" w:cstheme="minorHAnsi"/>
        </w:rPr>
        <w:t xml:space="preserve">, stanowiące załącznik do niniejszej umowy. </w:t>
      </w:r>
    </w:p>
    <w:p w14:paraId="1F7C9AC2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A49BAA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498A58A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5B78038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F8173E">
        <w:rPr>
          <w:rFonts w:asciiTheme="minorHAnsi" w:hAnsiTheme="minorHAnsi" w:cstheme="minorHAnsi"/>
        </w:rPr>
        <w:t xml:space="preserve">ony </w:t>
      </w:r>
      <w:r w:rsidR="00F8173E"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62BBAAB" w14:textId="77777777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76A4F22F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8173E">
        <w:rPr>
          <w:rFonts w:asciiTheme="minorHAnsi" w:hAnsiTheme="minorHAnsi" w:cstheme="minorHAnsi"/>
        </w:rPr>
        <w:t>Obsługa geodezyjna oraz inwentaryzacja geodezyjna powykonawcza (5 egz.) należy do Wykonawcy.</w:t>
      </w:r>
    </w:p>
    <w:p w14:paraId="30EBDA87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632B44C8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Decyzją Zarządu Dróg Gminnych w Żołędowie.</w:t>
      </w:r>
    </w:p>
    <w:p w14:paraId="0DFAA16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F8173E">
        <w:rPr>
          <w:rFonts w:asciiTheme="minorHAnsi" w:hAnsiTheme="minorHAnsi" w:cstheme="minorHAnsi"/>
        </w:rPr>
        <w:t>Wykonawca pokrywa koszty związane z zajęciem pasa drogowego na czas robót dla drogi gminnej.</w:t>
      </w:r>
    </w:p>
    <w:p w14:paraId="630E7961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 w:rsidRPr="00F8173E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Pr="00F8173E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Pr="00F8173E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D53685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43D68CE0" w14:textId="77777777" w:rsidR="00F8173E" w:rsidRPr="004B6202" w:rsidRDefault="003621D2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18E73AD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D4E7A2B" w14:textId="77777777" w:rsidR="005B737C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9C98FFD" w14:textId="22F71E3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3</w:t>
      </w:r>
    </w:p>
    <w:p w14:paraId="44A5D21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879E638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</w:t>
      </w:r>
      <w:proofErr w:type="gramStart"/>
      <w:r w:rsidRPr="004B6202">
        <w:rPr>
          <w:rFonts w:asciiTheme="minorHAnsi" w:hAnsiTheme="minorHAnsi" w:cstheme="minorHAnsi"/>
        </w:rPr>
        <w:t>umowy  ustala</w:t>
      </w:r>
      <w:proofErr w:type="gramEnd"/>
      <w:r w:rsidRPr="004B6202">
        <w:rPr>
          <w:rFonts w:asciiTheme="minorHAnsi" w:hAnsiTheme="minorHAnsi" w:cstheme="minorHAnsi"/>
        </w:rPr>
        <w:t xml:space="preserve">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14:paraId="6781C3B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</w:t>
      </w:r>
      <w:proofErr w:type="gramStart"/>
      <w:r w:rsidR="00F8173E">
        <w:rPr>
          <w:rFonts w:asciiTheme="minorHAnsi" w:hAnsiTheme="minorHAnsi" w:cstheme="minorHAnsi"/>
          <w:b/>
        </w:rPr>
        <w:t>…….</w:t>
      </w:r>
      <w:proofErr w:type="gramEnd"/>
      <w:r w:rsidR="00F8173E">
        <w:rPr>
          <w:rFonts w:asciiTheme="minorHAnsi" w:hAnsiTheme="minorHAnsi" w:cstheme="minorHAnsi"/>
          <w:b/>
        </w:rPr>
        <w:t>.</w:t>
      </w:r>
    </w:p>
    <w:p w14:paraId="783E275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78D32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4D48899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2D3D95F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446F81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71A85774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622FF9D2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658FD0B8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946FE1B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38F34CB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7E90132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40DFD6DF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642FEA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33303E1C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CCB922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8B30E82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58403C02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34B0E11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616766E2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56E2DB98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580F3AD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B516E7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4C574E">
        <w:rPr>
          <w:rFonts w:asciiTheme="minorHAnsi" w:hAnsiTheme="minorHAnsi" w:cstheme="minorHAnsi"/>
        </w:rPr>
        <w:t>14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5E08EBE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 w:rsidRPr="004B6202">
        <w:rPr>
          <w:rFonts w:asciiTheme="minorHAnsi" w:hAnsiTheme="minorHAnsi" w:cstheme="minorHAnsi"/>
        </w:rPr>
        <w:t>ewentualnych  przeszkód</w:t>
      </w:r>
      <w:proofErr w:type="gramEnd"/>
      <w:r w:rsidRPr="004B6202">
        <w:rPr>
          <w:rFonts w:asciiTheme="minorHAnsi" w:hAnsiTheme="minorHAnsi" w:cstheme="minorHAnsi"/>
        </w:rPr>
        <w:t>.</w:t>
      </w:r>
    </w:p>
    <w:p w14:paraId="174F0118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4CE9B914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3D6E196B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5A9CE8B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099B875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34464EE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84CB036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0110AA0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7756F6E0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E49DBA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527C4074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03C1711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2F1D509C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12AA39C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2778521A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DF2871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6C362AF0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751A3D5C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0AB0DC26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FA5CAC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48C1F52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53E765C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F38B0D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6CE4829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571CE85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 xml:space="preserve">Wszystkie materiały, które będą użyte do realizacji przedmiotu zamówienia winny odpowiadać co do jakości wymogom wyrobów dopuszczonych do obrotu i stosowania w budownictwie określonym w art. 10 ustawy </w:t>
      </w:r>
      <w:r w:rsidRPr="003621D2"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4A0C6FB3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5A260662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FCFCE11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22154AA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3B9EC94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7EB5B60A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1C159A64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 w:rsidRPr="003621D2">
        <w:rPr>
          <w:rFonts w:asciiTheme="minorHAnsi" w:hAnsiTheme="minorHAnsi" w:cstheme="minorHAnsi"/>
          <w:lang w:eastAsia="pl-PL"/>
        </w:rPr>
        <w:t>( robót</w:t>
      </w:r>
      <w:proofErr w:type="gramEnd"/>
      <w:r w:rsidRPr="003621D2"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03D0B271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785A50C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3BDA8158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48A0E1B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EFFEDAA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1B4D77D7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 w:rsidRPr="001A58B0">
        <w:rPr>
          <w:rFonts w:asciiTheme="minorHAnsi" w:hAnsiTheme="minorHAnsi" w:cstheme="minorHAnsi"/>
          <w:color w:val="000000"/>
        </w:rPr>
        <w:t>budowy:…</w:t>
      </w:r>
      <w:proofErr w:type="gramEnd"/>
      <w:r w:rsidRPr="001A58B0">
        <w:rPr>
          <w:rFonts w:asciiTheme="minorHAnsi" w:hAnsiTheme="minorHAnsi" w:cstheme="minorHAnsi"/>
          <w:color w:val="000000"/>
        </w:rPr>
        <w:t>…………………………….</w:t>
      </w:r>
    </w:p>
    <w:p w14:paraId="019ADABF" w14:textId="77777777" w:rsidR="001D4CC4" w:rsidRDefault="004B6202" w:rsidP="001D4CC4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 w:rsidRPr="004B6202">
        <w:rPr>
          <w:rFonts w:asciiTheme="minorHAnsi" w:hAnsiTheme="minorHAnsi" w:cstheme="minorHAnsi"/>
        </w:rPr>
        <w:t>„ Prawo</w:t>
      </w:r>
      <w:proofErr w:type="gramEnd"/>
      <w:r w:rsidRPr="004B6202">
        <w:rPr>
          <w:rFonts w:asciiTheme="minorHAnsi" w:hAnsiTheme="minorHAnsi" w:cstheme="minorHAnsi"/>
        </w:rPr>
        <w:t xml:space="preserve"> budowlane”.</w:t>
      </w:r>
    </w:p>
    <w:p w14:paraId="616A8431" w14:textId="77777777" w:rsidR="001D4CC4" w:rsidRDefault="001D4CC4" w:rsidP="001D4CC4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C5A7EB2" w14:textId="110FA5A0" w:rsidR="001D4CC4" w:rsidRPr="001D4CC4" w:rsidRDefault="001D4CC4" w:rsidP="001D4CC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16BB6515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2E21981E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1F125855" w14:textId="77777777" w:rsid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6FB444A0" w14:textId="564B0F35" w:rsidR="001D4CC4" w:rsidRP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6164CA55" w14:textId="77777777" w:rsidR="001D4CC4" w:rsidRPr="004B6202" w:rsidRDefault="001D4CC4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0F34D19B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7859E100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2B19B7F5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4B30EB1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 xml:space="preserve">. Wykonawca oświadcza, że wymieniony zakres robót będzie wykonywany za pomocą </w:t>
      </w:r>
      <w:proofErr w:type="gramStart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34476A3A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2C30950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F491E85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3324DA11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27CE7A7F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373E1615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3E1E317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6BD1E3C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E1C8E94" w14:textId="6C1311DE" w:rsidR="0026372E" w:rsidRPr="00DF3501" w:rsidRDefault="00EE0468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A1425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5896A7A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26AA43BA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CF507C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F38CCB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11162F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30E6E3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3BA69DE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0203842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BF2781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FF681C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2EDD4AD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7A8DF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33CF976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lastRenderedPageBreak/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DF120E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6688958F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20DE8603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3C7EC9F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CD46D5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192346A1" w14:textId="77777777" w:rsid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79593BAB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6F52FD43" w14:textId="77777777" w:rsidR="001A17D5" w:rsidRPr="001A17D5" w:rsidRDefault="001A17D5" w:rsidP="001A17D5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Pr="001A17D5">
        <w:rPr>
          <w:rFonts w:asciiTheme="minorHAnsi" w:hAnsiTheme="minorHAnsi" w:cstheme="minorHAnsi"/>
        </w:rPr>
        <w:t>…….</w:t>
      </w:r>
      <w:proofErr w:type="gramEnd"/>
      <w:r w:rsidRPr="001A17D5">
        <w:rPr>
          <w:rFonts w:asciiTheme="minorHAnsi" w:hAnsiTheme="minorHAnsi" w:cstheme="minorHAnsi"/>
        </w:rPr>
        <w:t>.zgodnie z ofertą Wykonawcy.</w:t>
      </w:r>
    </w:p>
    <w:p w14:paraId="5DCAF424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4E04EC35" w14:textId="77777777" w:rsidR="001A17D5" w:rsidRPr="001A17D5" w:rsidRDefault="001A17D5" w:rsidP="001A17D5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2DE69302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01A280D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52351B5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5A666F4F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26C9106E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0A880090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1E8A5B6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3CE2002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452D6BD4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A8E87AB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</w:p>
    <w:p w14:paraId="48F79B4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5E0D3C93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 w:rsidRPr="004B6202"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 w:rsidRPr="004B6202"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3CD9B350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</w:t>
      </w:r>
      <w:proofErr w:type="gramEnd"/>
      <w:r w:rsidRPr="004B6202"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06C0CAB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2D2DD9B3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53056E3C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62D535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749A0AD2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1373C6A" w14:textId="77777777" w:rsidR="004B6202" w:rsidRPr="004B6202" w:rsidRDefault="004B6202" w:rsidP="005B737C">
      <w:pPr>
        <w:pStyle w:val="Bezodstpw"/>
        <w:rPr>
          <w:rFonts w:asciiTheme="minorHAnsi" w:hAnsiTheme="minorHAnsi" w:cstheme="minorHAnsi"/>
        </w:rPr>
      </w:pPr>
    </w:p>
    <w:p w14:paraId="4F157DC8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687423E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E04FD2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707140B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</w:t>
      </w:r>
      <w:proofErr w:type="gramStart"/>
      <w:r w:rsidRPr="004B6202">
        <w:rPr>
          <w:rFonts w:asciiTheme="minorHAnsi" w:hAnsiTheme="minorHAnsi" w:cstheme="minorHAnsi"/>
        </w:rPr>
        <w:t>przed  dokonaniem</w:t>
      </w:r>
      <w:proofErr w:type="gramEnd"/>
      <w:r w:rsidRPr="004B6202"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43CDCF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 w:rsidRPr="004B6202">
        <w:rPr>
          <w:rFonts w:asciiTheme="minorHAnsi" w:hAnsiTheme="minorHAnsi" w:cstheme="minorHAnsi"/>
        </w:rPr>
        <w:t>konto  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</w:t>
      </w:r>
    </w:p>
    <w:p w14:paraId="4997B1BE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5B8A92E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6E3269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EFFAB50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</w:t>
      </w:r>
      <w:r w:rsidRPr="004B6202">
        <w:rPr>
          <w:rFonts w:asciiTheme="minorHAnsi" w:hAnsiTheme="minorHAnsi" w:cstheme="minorHAnsi"/>
        </w:rPr>
        <w:lastRenderedPageBreak/>
        <w:t>(</w:t>
      </w:r>
      <w:proofErr w:type="gramStart"/>
      <w:r w:rsidRPr="004B6202">
        <w:rPr>
          <w:rFonts w:asciiTheme="minorHAnsi" w:hAnsiTheme="minorHAnsi" w:cstheme="minorHAnsi"/>
        </w:rPr>
        <w:t>słownie:…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15BCFD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4A41324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423309CA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3B0B5A1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3D8CA1D7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7297B63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6D6F6D5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66C27D6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4E525167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709CCF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9947BAA" w14:textId="6BE2C6DB" w:rsidR="00E83AE8" w:rsidRDefault="004B6202" w:rsidP="00F06D15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4058FDF4" w14:textId="77777777" w:rsidR="00E83AE8" w:rsidRDefault="00E83AE8" w:rsidP="00CF70FE">
      <w:pPr>
        <w:ind w:left="283" w:firstLine="77"/>
        <w:jc w:val="both"/>
        <w:rPr>
          <w:rFonts w:asciiTheme="minorHAnsi" w:hAnsiTheme="minorHAnsi" w:cstheme="minorHAnsi"/>
        </w:rPr>
      </w:pPr>
    </w:p>
    <w:p w14:paraId="31134146" w14:textId="77777777" w:rsidR="00E83AE8" w:rsidRPr="00E83AE8" w:rsidRDefault="00E83AE8" w:rsidP="00E83AE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306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1. W przypadku niewykonania lub nienależytego wykonania umowy strony zastrzegają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stosowanie  kar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umownych. </w:t>
      </w:r>
    </w:p>
    <w:p w14:paraId="4ABBE6C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  2.  Wykonawca zapłaci Zamawiającemu kary umowne:</w:t>
      </w:r>
    </w:p>
    <w:p w14:paraId="25916405" w14:textId="77777777" w:rsidR="00E83AE8" w:rsidRPr="00E83AE8" w:rsidRDefault="00E83AE8" w:rsidP="00E83AE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5B6D3BB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61E58473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D170F9C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38BEB9BA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7E7D72F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436EBE8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</w:t>
      </w:r>
      <w:proofErr w:type="gramStart"/>
      <w:r w:rsidRPr="00E83AE8">
        <w:rPr>
          <w:rFonts w:asciiTheme="minorHAnsi" w:hAnsiTheme="minorHAnsi" w:cstheme="minorHAnsi"/>
          <w:lang w:eastAsia="pl-PL"/>
        </w:rPr>
        <w:t>nie wykonanie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2A050836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1E18CCC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3.  Zamawiający </w:t>
      </w:r>
      <w:proofErr w:type="gramStart"/>
      <w:r w:rsidRPr="00E83AE8">
        <w:rPr>
          <w:rFonts w:asciiTheme="minorHAnsi" w:hAnsiTheme="minorHAnsi" w:cstheme="minorHAnsi"/>
          <w:lang w:eastAsia="pl-PL"/>
        </w:rPr>
        <w:t>zapłaci  Wykonawcy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3875650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Wykonawca poniesie odpowiedzialność odszkodowawczą w formie kar umownych w następujących przypadkach:</w:t>
      </w:r>
    </w:p>
    <w:p w14:paraId="0AB1C33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 brak zapłaty lub nieterminową zapłatę wynagrodzenia należnego podwykonawcom lub dalszym podwykonawcom – 0,25 % wynagrodzenia netto za każdy kalendarzowy dzień opóźnienia,</w:t>
      </w:r>
    </w:p>
    <w:p w14:paraId="609AF09E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b) za nieprzedłużenie do zaakceptowania projektu umowy o podwykonawstwo lub projektu jej zmiany, której przedmiotem są roboty budowlane – 0,1 % wynagrodzenia netto,</w:t>
      </w:r>
    </w:p>
    <w:p w14:paraId="330DBCD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c) za nieprzedłużenie poświadczonej za zgodność z oryginałem kopii umowy o podwykonawstwo lub jej zmiany – 0,1 % wynagrodzenia netto,</w:t>
      </w:r>
    </w:p>
    <w:p w14:paraId="31130722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d) za brak zmiany umowy o podwykonawstwo w zakresie terminu zapłaty, o którym mowa w §11 pkt. 15 – 0,1 % wynagrodzenia netto.</w:t>
      </w:r>
    </w:p>
    <w:p w14:paraId="42057A91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 xml:space="preserve">5. Strony zastrzegają sobie prawo do odszkodowania uzupełniającego przenoszącego </w:t>
      </w:r>
      <w:proofErr w:type="gramStart"/>
      <w:r w:rsidRPr="00E83AE8">
        <w:rPr>
          <w:rFonts w:asciiTheme="minorHAnsi" w:hAnsiTheme="minorHAnsi" w:cstheme="minorHAnsi"/>
          <w:lang w:eastAsia="pl-PL"/>
        </w:rPr>
        <w:t>wysokość  kar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umownych do wysokości rzeczywiście poniesionej straty.</w:t>
      </w:r>
    </w:p>
    <w:p w14:paraId="673BF6FF" w14:textId="77777777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6.  W razie zwłoki w zapłacie wierzytelności pieniężnych strony zobowiązują się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do  zapłaty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odsetek ustawowych.</w:t>
      </w:r>
    </w:p>
    <w:p w14:paraId="027F8B2D" w14:textId="4E37B15A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7. Maksymalna wysokość kar nie może przekroczyć 25 % wynagrodzenia umownego netto, określonego w § 1</w:t>
      </w:r>
      <w:r w:rsidR="00790D42">
        <w:rPr>
          <w:rFonts w:asciiTheme="minorHAnsi" w:hAnsiTheme="minorHAnsi" w:cstheme="minorHAnsi"/>
          <w:color w:val="000000"/>
          <w:spacing w:val="-4"/>
          <w:lang w:eastAsia="pl-PL"/>
        </w:rPr>
        <w:t>1</w:t>
      </w: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ust. 1</w:t>
      </w:r>
    </w:p>
    <w:p w14:paraId="720AFE75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8.  W przypadku naliczenia kar umownych kwota kary potrącona zostanie z faktury Wykonawcy. Zamawiający zobowiązany jest powiadomić o tym wykonawcę.</w:t>
      </w:r>
    </w:p>
    <w:p w14:paraId="2AD0C8CA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26B3C8B9" w14:textId="2032B69E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5</w:t>
      </w:r>
    </w:p>
    <w:p w14:paraId="5118537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D45EBC5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6E72B69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1D47A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0F7BD00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1BE95E4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62D2EF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proofErr w:type="gramStart"/>
      <w:r w:rsidRPr="004B6202">
        <w:rPr>
          <w:rFonts w:asciiTheme="minorHAnsi" w:hAnsiTheme="minorHAnsi" w:cstheme="minorHAnsi"/>
        </w:rPr>
        <w:t>a)</w:t>
      </w:r>
      <w:proofErr w:type="gramEnd"/>
      <w:r w:rsidRPr="004B6202"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51280D6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 w:rsidRPr="004B6202">
        <w:rPr>
          <w:rFonts w:asciiTheme="minorHAnsi" w:hAnsiTheme="minorHAnsi" w:cstheme="minorHAnsi"/>
        </w:rPr>
        <w:t>z  przeznaczeniem</w:t>
      </w:r>
      <w:proofErr w:type="gramEnd"/>
      <w:r w:rsidRPr="004B6202"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897BF1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408A29BF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F70692B" w14:textId="637D3EE3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6</w:t>
      </w:r>
    </w:p>
    <w:p w14:paraId="667F55DC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0DBE7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3050205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0CF565E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3D53F10A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5852F27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2C6CF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05C056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547646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1EE3CD0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243D3C35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5C3B70F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6F6A9726" w14:textId="4600D81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7</w:t>
      </w:r>
    </w:p>
    <w:p w14:paraId="6735914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0D133008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34265137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D066833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39D82F5D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59DDD86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0448364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lastRenderedPageBreak/>
        <w:t>Jeżeli Wykonawca nie usunie wad w terminie 14 dni od daty wyznaczonej przez Zamawiającego na ich usunięcie, to Zamawiający może zlecić usunięcie wad stronie trzeciej na koszt Wykonawcy.</w:t>
      </w:r>
    </w:p>
    <w:p w14:paraId="6155DD2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6134D29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1D83E5C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6811D801" w14:textId="067B1DE2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8</w:t>
      </w:r>
    </w:p>
    <w:p w14:paraId="0F9895B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BB4C19B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10744AA0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85FA494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839B467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08CAD02D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67A1126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294B10BF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3FCE2C6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6389598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273C9D82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B735BAB" w14:textId="3B29B43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2A7C15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739087FC" w14:textId="1E5D67E4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2A7C15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0ABDB8B9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2B64538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42E4E5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624A93A0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20E532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78A0965" w14:textId="77777777" w:rsidR="002B4441" w:rsidRDefault="002B4441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5F658DF" w14:textId="77777777" w:rsidR="002B4441" w:rsidRDefault="002B4441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A995DA1" w14:textId="45973C6F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§ </w:t>
      </w:r>
      <w:r w:rsidR="00F06D15">
        <w:rPr>
          <w:rFonts w:asciiTheme="minorHAnsi" w:hAnsiTheme="minorHAnsi" w:cstheme="minorHAnsi"/>
        </w:rPr>
        <w:t>19</w:t>
      </w:r>
    </w:p>
    <w:p w14:paraId="48A9CE7E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35638BE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6FB8F8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BBE5A74" w14:textId="4B7BAB09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0</w:t>
      </w:r>
    </w:p>
    <w:p w14:paraId="2AA71EF0" w14:textId="77777777" w:rsidR="005B737C" w:rsidRPr="004B6202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0A0EC42" w14:textId="4379602D" w:rsidR="004B6202" w:rsidRPr="00E83AE8" w:rsidRDefault="00A1425E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proofErr w:type="gramStart"/>
      <w:r w:rsidR="004B6202" w:rsidRPr="00E83AE8">
        <w:rPr>
          <w:rFonts w:asciiTheme="minorHAnsi" w:hAnsiTheme="minorHAnsi" w:cstheme="minorHAnsi"/>
        </w:rPr>
        <w:t>prawo  do</w:t>
      </w:r>
      <w:proofErr w:type="gramEnd"/>
      <w:r w:rsidR="004B6202" w:rsidRPr="00E83AE8">
        <w:rPr>
          <w:rFonts w:asciiTheme="minorHAnsi" w:hAnsiTheme="minorHAnsi" w:cstheme="minorHAnsi"/>
        </w:rPr>
        <w:t xml:space="preserve"> odstąpienia od umowy w następujących sytuacjach:</w:t>
      </w:r>
    </w:p>
    <w:p w14:paraId="08946AD5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0D33277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0143C4D8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FE33C22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6B86978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256FFDB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464DA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C30801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 w:rsidRPr="00E83AE8">
        <w:rPr>
          <w:rFonts w:asciiTheme="minorHAnsi" w:hAnsiTheme="minorHAnsi" w:cstheme="minorHAnsi"/>
        </w:rPr>
        <w:t>koszt  tej</w:t>
      </w:r>
      <w:proofErr w:type="gramEnd"/>
      <w:r w:rsidRPr="00E83AE8">
        <w:rPr>
          <w:rFonts w:asciiTheme="minorHAnsi" w:hAnsiTheme="minorHAnsi" w:cstheme="minorHAnsi"/>
        </w:rPr>
        <w:t xml:space="preserve"> strony, która odstąpiła od umowy;</w:t>
      </w:r>
    </w:p>
    <w:p w14:paraId="2BAE7D5F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600C73E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 w:rsidRPr="00E83AE8">
        <w:rPr>
          <w:rFonts w:asciiTheme="minorHAnsi" w:hAnsiTheme="minorHAnsi" w:cstheme="minorHAnsi"/>
        </w:rPr>
        <w:t>przyczyn</w:t>
      </w:r>
      <w:proofErr w:type="gramEnd"/>
      <w:r w:rsidRPr="00E83AE8">
        <w:rPr>
          <w:rFonts w:asciiTheme="minorHAnsi" w:hAnsiTheme="minorHAnsi" w:cstheme="minorHAnsi"/>
        </w:rPr>
        <w:t xml:space="preserve"> za które Wykonawca nie odpowiada.</w:t>
      </w:r>
    </w:p>
    <w:p w14:paraId="58C6A52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57BAB34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07C1956" w14:textId="33C74F74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1</w:t>
      </w:r>
    </w:p>
    <w:p w14:paraId="23E4C5B8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1A81F6A4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06DFC068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0E50C8E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7E1F74F4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17D6BE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2465C2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6EF24FAF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60E7E8E1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BDDE6C4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4AEABDAD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2A7B72D6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5CF13F2D" w14:textId="2E4755CC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2</w:t>
      </w:r>
    </w:p>
    <w:p w14:paraId="2E118D78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726D128D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5D6DA2E2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60267577" w14:textId="77777777" w:rsidR="002B4441" w:rsidRDefault="002B4441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35C9BA46" w14:textId="77777777" w:rsidR="002B4441" w:rsidRDefault="002B4441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520E9516" w14:textId="3E7551A3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2</w:t>
      </w:r>
      <w:r w:rsidR="00F06D15">
        <w:rPr>
          <w:rFonts w:asciiTheme="minorHAnsi" w:hAnsiTheme="minorHAnsi" w:cstheme="minorHAnsi"/>
        </w:rPr>
        <w:t>3</w:t>
      </w:r>
    </w:p>
    <w:p w14:paraId="147A56CB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34606F8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72A285D2" w14:textId="586796CA" w:rsidR="00E83AE8" w:rsidRPr="00E83AE8" w:rsidRDefault="002B4441" w:rsidP="002B4441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F06D15">
        <w:rPr>
          <w:rFonts w:asciiTheme="minorHAnsi" w:hAnsiTheme="minorHAnsi" w:cstheme="minorHAnsi"/>
          <w:sz w:val="20"/>
          <w:szCs w:val="20"/>
        </w:rPr>
        <w:t>4</w:t>
      </w:r>
    </w:p>
    <w:p w14:paraId="5FF4C0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4B9B0743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15727F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4844DD6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AAE8B4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1AE12B0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E0FC6D8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4C55AA" w14:textId="77777777" w:rsidR="004B6202" w:rsidRPr="00E83AE8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p w14:paraId="117F24B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55B03EAC" w14:textId="77777777" w:rsidR="000B09C8" w:rsidRPr="00B455A9" w:rsidRDefault="000B09C8">
      <w:pPr>
        <w:rPr>
          <w:rFonts w:asciiTheme="minorHAnsi" w:hAnsiTheme="minorHAnsi" w:cstheme="minorHAnsi"/>
          <w:color w:val="FF0000"/>
        </w:rPr>
      </w:pPr>
    </w:p>
    <w:sectPr w:rsidR="000B09C8" w:rsidRPr="00B4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5ECE" w14:textId="77777777" w:rsidR="002122CD" w:rsidRDefault="002122CD" w:rsidP="00790D42">
      <w:r>
        <w:separator/>
      </w:r>
    </w:p>
  </w:endnote>
  <w:endnote w:type="continuationSeparator" w:id="0">
    <w:p w14:paraId="7F31403D" w14:textId="77777777" w:rsidR="002122CD" w:rsidRDefault="002122CD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46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CC6D6C" w14:textId="4F464E9B" w:rsidR="00790D42" w:rsidRDefault="00790D4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A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91FD174" w14:textId="77777777" w:rsidR="00790D42" w:rsidRDefault="00790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DAF9" w14:textId="77777777" w:rsidR="002122CD" w:rsidRDefault="002122CD" w:rsidP="00790D42">
      <w:r>
        <w:separator/>
      </w:r>
    </w:p>
  </w:footnote>
  <w:footnote w:type="continuationSeparator" w:id="0">
    <w:p w14:paraId="045020B6" w14:textId="77777777" w:rsidR="002122CD" w:rsidRDefault="002122CD" w:rsidP="0079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C4E66"/>
    <w:multiLevelType w:val="hybridMultilevel"/>
    <w:tmpl w:val="D3948466"/>
    <w:lvl w:ilvl="0" w:tplc="F6F6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6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0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02"/>
    <w:rsid w:val="000177F9"/>
    <w:rsid w:val="000B09C8"/>
    <w:rsid w:val="001A17D5"/>
    <w:rsid w:val="001A58B0"/>
    <w:rsid w:val="001D4CC4"/>
    <w:rsid w:val="002122CD"/>
    <w:rsid w:val="002616A4"/>
    <w:rsid w:val="0026372E"/>
    <w:rsid w:val="002A7C15"/>
    <w:rsid w:val="002B4441"/>
    <w:rsid w:val="003621D2"/>
    <w:rsid w:val="00364F54"/>
    <w:rsid w:val="00373207"/>
    <w:rsid w:val="004629D3"/>
    <w:rsid w:val="004B6202"/>
    <w:rsid w:val="004C574E"/>
    <w:rsid w:val="005001BE"/>
    <w:rsid w:val="005B737C"/>
    <w:rsid w:val="005E28A4"/>
    <w:rsid w:val="00790D42"/>
    <w:rsid w:val="008E7FDA"/>
    <w:rsid w:val="00A1425E"/>
    <w:rsid w:val="00B455A9"/>
    <w:rsid w:val="00BB5A71"/>
    <w:rsid w:val="00CF70FE"/>
    <w:rsid w:val="00DF3501"/>
    <w:rsid w:val="00E23FD0"/>
    <w:rsid w:val="00E83AE8"/>
    <w:rsid w:val="00EE0468"/>
    <w:rsid w:val="00F06D15"/>
    <w:rsid w:val="00F365C7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F9A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5327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24</cp:revision>
  <dcterms:created xsi:type="dcterms:W3CDTF">2021-03-12T09:54:00Z</dcterms:created>
  <dcterms:modified xsi:type="dcterms:W3CDTF">2021-05-20T06:26:00Z</dcterms:modified>
</cp:coreProperties>
</file>