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67" w:rsidRDefault="00760167" w:rsidP="00760167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Protokoł 4/2021</w:t>
      </w:r>
    </w:p>
    <w:p w:rsidR="00760167" w:rsidRDefault="00760167" w:rsidP="00760167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z dnia 6 kwietnia 2021 r</w:t>
      </w:r>
    </w:p>
    <w:p w:rsidR="00760167" w:rsidRDefault="00760167" w:rsidP="00760167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760167" w:rsidRDefault="00760167" w:rsidP="00760167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760167" w:rsidRDefault="00647E7E" w:rsidP="00760167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otworzyła  przewodnicząca komisji Beata Polasik</w:t>
      </w:r>
      <w:r w:rsidR="00760167">
        <w:rPr>
          <w:rFonts w:ascii="Times New Roman" w:hAnsi="Times New Roman"/>
          <w:bCs/>
          <w:color w:val="333333"/>
          <w:sz w:val="24"/>
          <w:szCs w:val="24"/>
        </w:rPr>
        <w:t xml:space="preserve">, następnie dokonała sprawdzenia uczestnictwa poprzez wywołanie poszczególnych radnych. </w:t>
      </w:r>
    </w:p>
    <w:p w:rsidR="00760167" w:rsidRDefault="008012A6" w:rsidP="00760167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Nieobecni: M. Landowski usprawiedliwiał swoją nieobecność oraz St. Mikulski.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W posiedzeniu Komisji uczestniczył również Zastępca Wójta p. K. Lewandowski.</w:t>
      </w:r>
    </w:p>
    <w:p w:rsidR="00760167" w:rsidRDefault="00647E7E" w:rsidP="00361738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stwierdzeniu quorum </w:t>
      </w:r>
      <w:r w:rsidR="00361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</w:rPr>
        <w:t>przedst</w:t>
      </w:r>
      <w:r w:rsidR="00361738">
        <w:rPr>
          <w:rFonts w:ascii="Times New Roman" w:hAnsi="Times New Roman"/>
          <w:bCs/>
          <w:color w:val="333333"/>
          <w:sz w:val="24"/>
          <w:szCs w:val="24"/>
        </w:rPr>
        <w:t>a</w:t>
      </w:r>
      <w:r>
        <w:rPr>
          <w:rFonts w:ascii="Times New Roman" w:hAnsi="Times New Roman"/>
          <w:bCs/>
          <w:color w:val="333333"/>
          <w:sz w:val="24"/>
          <w:szCs w:val="24"/>
        </w:rPr>
        <w:t>wiła porządek posiedzenia</w:t>
      </w:r>
      <w:r w:rsidR="00361738">
        <w:rPr>
          <w:rFonts w:ascii="Times New Roman" w:hAnsi="Times New Roman"/>
          <w:bCs/>
          <w:color w:val="333333"/>
          <w:sz w:val="24"/>
          <w:szCs w:val="24"/>
        </w:rPr>
        <w:t>: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760167" w:rsidRDefault="00760167" w:rsidP="00760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>2. Przyjęcie protokołu z poprzedniego posiedzenia komisji.</w:t>
      </w:r>
    </w:p>
    <w:p w:rsidR="00760167" w:rsidRDefault="00760167" w:rsidP="00760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Omówienie projektów uchwał na sesję - 12 kwietnia</w:t>
      </w:r>
      <w:r w:rsidR="004454C7">
        <w:rPr>
          <w:rFonts w:ascii="Times New Roman" w:hAnsi="Times New Roman"/>
          <w:sz w:val="24"/>
          <w:szCs w:val="24"/>
        </w:rPr>
        <w:t xml:space="preserve">  2021 r.</w:t>
      </w:r>
      <w:r>
        <w:rPr>
          <w:rFonts w:ascii="Times New Roman" w:hAnsi="Times New Roman"/>
          <w:sz w:val="24"/>
          <w:szCs w:val="24"/>
        </w:rPr>
        <w:br/>
        <w:t>4.  Wolne wnioski i zapytania.</w:t>
      </w:r>
    </w:p>
    <w:p w:rsidR="004454C7" w:rsidRDefault="00B1007D" w:rsidP="00445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p</w:t>
      </w:r>
      <w:r w:rsidR="004454C7">
        <w:rPr>
          <w:rFonts w:ascii="Times New Roman" w:hAnsi="Times New Roman"/>
          <w:sz w:val="24"/>
          <w:szCs w:val="24"/>
        </w:rPr>
        <w:t xml:space="preserve">oinformowała, że o godz. 15.00 odbędziemy wspólne posiedzenie z Komisją Rozwoju Gospodarczego w temacie pomówienia projektu uchwały </w:t>
      </w:r>
      <w:r w:rsidR="004454C7" w:rsidRPr="00842B6B">
        <w:rPr>
          <w:rFonts w:ascii="Times New Roman" w:hAnsi="Times New Roman" w:cs="Times New Roman"/>
          <w:sz w:val="24"/>
          <w:szCs w:val="24"/>
        </w:rPr>
        <w:t>w sprawie</w:t>
      </w:r>
      <w:r w:rsidR="004454C7">
        <w:rPr>
          <w:rFonts w:ascii="Times New Roman" w:hAnsi="Times New Roman" w:cs="Times New Roman"/>
          <w:sz w:val="24"/>
          <w:szCs w:val="24"/>
        </w:rPr>
        <w:t xml:space="preserve"> ustalenia lokalizacji inwestycji mieszkaniowej dla działek Nr 244/8 i 244/12 położonych w Niemczu.</w:t>
      </w:r>
    </w:p>
    <w:p w:rsidR="00760167" w:rsidRDefault="00760167" w:rsidP="00760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167" w:rsidRDefault="00760167" w:rsidP="00760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012A6" w:rsidRDefault="00760167" w:rsidP="00801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Ad. 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Przyjęcie protokołu z p</w:t>
      </w:r>
      <w:r w:rsidR="008012A6">
        <w:rPr>
          <w:rFonts w:ascii="Times New Roman" w:hAnsi="Times New Roman" w:cs="Times New Roman"/>
          <w:sz w:val="24"/>
          <w:szCs w:val="24"/>
        </w:rPr>
        <w:t>oprzedniego posiedzenia komisji- 9.03.2021r.</w:t>
      </w:r>
      <w:r w:rsidR="008012A6">
        <w:rPr>
          <w:rFonts w:ascii="Times New Roman" w:hAnsi="Times New Roman" w:cs="Times New Roman"/>
          <w:sz w:val="24"/>
          <w:szCs w:val="24"/>
        </w:rPr>
        <w:br/>
        <w:t>Komisja przyjęła</w:t>
      </w:r>
      <w:r w:rsidR="008012A6" w:rsidRPr="00136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2A6">
        <w:rPr>
          <w:rFonts w:ascii="Times New Roman" w:hAnsi="Times New Roman" w:cs="Times New Roman"/>
          <w:sz w:val="24"/>
          <w:szCs w:val="24"/>
        </w:rPr>
        <w:t>protokoł</w:t>
      </w:r>
      <w:proofErr w:type="spellEnd"/>
      <w:r w:rsidR="008012A6">
        <w:rPr>
          <w:rFonts w:ascii="Times New Roman" w:hAnsi="Times New Roman" w:cs="Times New Roman"/>
          <w:sz w:val="24"/>
          <w:szCs w:val="24"/>
        </w:rPr>
        <w:t xml:space="preserve"> z poprzedniego posiedzenia komisji bez uwag.</w:t>
      </w:r>
    </w:p>
    <w:p w:rsidR="00760167" w:rsidRPr="00760167" w:rsidRDefault="00760167">
      <w:pPr>
        <w:rPr>
          <w:rFonts w:ascii="Times New Roman" w:hAnsi="Times New Roman"/>
          <w:sz w:val="24"/>
          <w:szCs w:val="24"/>
          <w:u w:val="single"/>
        </w:rPr>
      </w:pPr>
      <w:r w:rsidRPr="00760167">
        <w:rPr>
          <w:rFonts w:ascii="Times New Roman" w:hAnsi="Times New Roman"/>
          <w:sz w:val="24"/>
          <w:szCs w:val="24"/>
          <w:u w:val="single"/>
        </w:rPr>
        <w:t xml:space="preserve">Ad. 3. </w:t>
      </w:r>
    </w:p>
    <w:p w:rsidR="008B502E" w:rsidRDefault="00760167" w:rsidP="004454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projektów uchwał na sesję - 12 kwietnia</w:t>
      </w:r>
      <w:r w:rsidR="008B502E">
        <w:rPr>
          <w:rFonts w:ascii="Times New Roman" w:hAnsi="Times New Roman"/>
          <w:sz w:val="24"/>
          <w:szCs w:val="24"/>
        </w:rPr>
        <w:t xml:space="preserve">  2021 r.</w:t>
      </w:r>
    </w:p>
    <w:p w:rsidR="008B502E" w:rsidRDefault="008B502E" w:rsidP="004454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02E" w:rsidRDefault="008B502E" w:rsidP="008B50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Inspektor  p. K. Skibińska omówiła projekty uchwał oraz przedstawiła w wersji graficznej   poszczególne projekty uchwał:</w:t>
      </w:r>
    </w:p>
    <w:p w:rsidR="008B502E" w:rsidRDefault="008B502E" w:rsidP="008B50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Nr </w:t>
      </w:r>
      <w:r w:rsidRPr="00842B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42B6B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842B6B">
        <w:rPr>
          <w:rFonts w:ascii="Times New Roman" w:hAnsi="Times New Roman" w:cs="Times New Roman"/>
          <w:bCs/>
          <w:sz w:val="24"/>
          <w:szCs w:val="24"/>
        </w:rPr>
        <w:t xml:space="preserve">wyrażenia zgody na nieodpłatne przyjęcie na rzecz gminy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8B502E" w:rsidRDefault="008B502E" w:rsidP="008B50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bCs/>
          <w:sz w:val="24"/>
          <w:szCs w:val="24"/>
        </w:rPr>
        <w:t xml:space="preserve">gruntu położonego w </w:t>
      </w:r>
      <w:r>
        <w:rPr>
          <w:rFonts w:ascii="Times New Roman" w:hAnsi="Times New Roman" w:cs="Times New Roman"/>
          <w:bCs/>
          <w:sz w:val="24"/>
          <w:szCs w:val="24"/>
        </w:rPr>
        <w:t>Żołędowie.</w:t>
      </w:r>
    </w:p>
    <w:p w:rsidR="008012A6" w:rsidRDefault="008012A6" w:rsidP="00801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8B502E" w:rsidRDefault="008B502E" w:rsidP="008B50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02E" w:rsidRDefault="008B502E" w:rsidP="008B50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Nr </w:t>
      </w:r>
      <w:r w:rsidRPr="00842B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842B6B">
        <w:rPr>
          <w:rFonts w:ascii="Times New Roman" w:hAnsi="Times New Roman" w:cs="Times New Roman"/>
          <w:bCs/>
          <w:sz w:val="24"/>
          <w:szCs w:val="24"/>
        </w:rPr>
        <w:t>wyrażenia zgody na nieodpłatne przyjęcie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bCs/>
          <w:sz w:val="24"/>
          <w:szCs w:val="24"/>
        </w:rPr>
        <w:t xml:space="preserve">rzecz gminy – </w:t>
      </w:r>
    </w:p>
    <w:p w:rsidR="008012A6" w:rsidRDefault="008B502E" w:rsidP="008012A6">
      <w:pPr>
        <w:rPr>
          <w:rFonts w:ascii="Times New Roman" w:hAnsi="Times New Roman"/>
          <w:bCs/>
          <w:sz w:val="24"/>
          <w:szCs w:val="24"/>
        </w:rPr>
      </w:pPr>
      <w:r w:rsidRPr="00842B6B">
        <w:rPr>
          <w:rFonts w:ascii="Times New Roman" w:hAnsi="Times New Roman" w:cs="Times New Roman"/>
          <w:bCs/>
          <w:sz w:val="24"/>
          <w:szCs w:val="24"/>
        </w:rPr>
        <w:t xml:space="preserve">gruntu położonego w </w:t>
      </w:r>
      <w:r>
        <w:rPr>
          <w:rFonts w:ascii="Times New Roman" w:hAnsi="Times New Roman" w:cs="Times New Roman"/>
          <w:bCs/>
          <w:sz w:val="24"/>
          <w:szCs w:val="24"/>
        </w:rPr>
        <w:t>Niwach</w:t>
      </w:r>
      <w:r w:rsidRPr="00842B6B">
        <w:rPr>
          <w:rFonts w:ascii="Times New Roman" w:hAnsi="Times New Roman" w:cs="Times New Roman"/>
          <w:bCs/>
          <w:sz w:val="24"/>
          <w:szCs w:val="24"/>
        </w:rPr>
        <w:t>.</w:t>
      </w:r>
      <w:r w:rsidR="008012A6">
        <w:rPr>
          <w:rFonts w:ascii="Times New Roman" w:hAnsi="Times New Roman" w:cs="Times New Roman"/>
          <w:bCs/>
          <w:sz w:val="24"/>
          <w:szCs w:val="24"/>
        </w:rPr>
        <w:br/>
        <w:t>Na pytanie radnego P. Ziętary, inspektor Skibińska poinformowała o negatywnej opinii GZK z uwagi, że droga ta nie stanowi głównego ciągu komunikacyjnego. Jest to ślepa ulica.</w:t>
      </w:r>
      <w:r w:rsidR="008012A6">
        <w:rPr>
          <w:rFonts w:ascii="Times New Roman" w:hAnsi="Times New Roman" w:cs="Times New Roman"/>
          <w:bCs/>
          <w:sz w:val="24"/>
          <w:szCs w:val="24"/>
        </w:rPr>
        <w:br/>
      </w:r>
      <w:r w:rsidR="008012A6">
        <w:rPr>
          <w:rFonts w:ascii="Times New Roman" w:hAnsi="Times New Roman"/>
          <w:bCs/>
          <w:sz w:val="24"/>
          <w:szCs w:val="24"/>
        </w:rPr>
        <w:t>Komisja przyjęła przedstawiony projekt uchwały następującą ilością głosów:</w:t>
      </w:r>
    </w:p>
    <w:p w:rsidR="008012A6" w:rsidRPr="008012A6" w:rsidRDefault="008012A6" w:rsidP="008012A6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za- 3</w:t>
      </w:r>
      <w:r>
        <w:rPr>
          <w:rFonts w:ascii="Times New Roman" w:hAnsi="Times New Roman"/>
          <w:bCs/>
          <w:sz w:val="24"/>
          <w:szCs w:val="24"/>
        </w:rPr>
        <w:br/>
        <w:t>przeciw- 1</w:t>
      </w:r>
      <w:r>
        <w:rPr>
          <w:rFonts w:ascii="Times New Roman" w:hAnsi="Times New Roman"/>
          <w:bCs/>
          <w:sz w:val="24"/>
          <w:szCs w:val="24"/>
        </w:rPr>
        <w:br/>
        <w:t>wstrzymał się - 1</w:t>
      </w:r>
    </w:p>
    <w:p w:rsidR="00B400D4" w:rsidRDefault="008B502E" w:rsidP="00B40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B6B">
        <w:rPr>
          <w:rFonts w:ascii="Times New Roman" w:hAnsi="Times New Roman" w:cs="Times New Roman"/>
          <w:sz w:val="24"/>
          <w:szCs w:val="24"/>
        </w:rPr>
        <w:br/>
      </w:r>
      <w:r w:rsidR="00B400D4">
        <w:rPr>
          <w:rFonts w:ascii="Times New Roman" w:hAnsi="Times New Roman"/>
          <w:bCs/>
          <w:sz w:val="24"/>
          <w:szCs w:val="24"/>
        </w:rPr>
        <w:t>Projekt uchwały</w:t>
      </w:r>
      <w:r w:rsidR="00B400D4">
        <w:rPr>
          <w:rFonts w:ascii="Times New Roman" w:hAnsi="Times New Roman" w:cs="Times New Roman"/>
          <w:sz w:val="24"/>
          <w:szCs w:val="24"/>
        </w:rPr>
        <w:t xml:space="preserve"> </w:t>
      </w:r>
      <w:r w:rsidR="00B400D4" w:rsidRPr="00842B6B">
        <w:rPr>
          <w:rFonts w:ascii="Times New Roman" w:hAnsi="Times New Roman" w:cs="Times New Roman"/>
          <w:sz w:val="24"/>
          <w:szCs w:val="24"/>
        </w:rPr>
        <w:t>1</w:t>
      </w:r>
      <w:r w:rsidR="00B400D4">
        <w:rPr>
          <w:rFonts w:ascii="Times New Roman" w:hAnsi="Times New Roman" w:cs="Times New Roman"/>
          <w:sz w:val="24"/>
          <w:szCs w:val="24"/>
        </w:rPr>
        <w:t>2</w:t>
      </w:r>
      <w:r w:rsidR="00B400D4" w:rsidRPr="00842B6B">
        <w:rPr>
          <w:rFonts w:ascii="Times New Roman" w:hAnsi="Times New Roman" w:cs="Times New Roman"/>
          <w:sz w:val="24"/>
          <w:szCs w:val="24"/>
        </w:rPr>
        <w:t>.</w:t>
      </w:r>
      <w:r w:rsidR="00B400D4">
        <w:rPr>
          <w:rFonts w:ascii="Times New Roman" w:hAnsi="Times New Roman" w:cs="Times New Roman"/>
          <w:sz w:val="24"/>
          <w:szCs w:val="24"/>
        </w:rPr>
        <w:t xml:space="preserve"> </w:t>
      </w:r>
      <w:r w:rsidR="00B400D4" w:rsidRPr="00842B6B">
        <w:rPr>
          <w:rFonts w:ascii="Times New Roman" w:hAnsi="Times New Roman" w:cs="Times New Roman"/>
          <w:sz w:val="24"/>
          <w:szCs w:val="24"/>
        </w:rPr>
        <w:t>Podjęcie uchwały w sprawie</w:t>
      </w:r>
      <w:r w:rsidR="00B400D4">
        <w:rPr>
          <w:rFonts w:ascii="Times New Roman" w:hAnsi="Times New Roman" w:cs="Times New Roman"/>
          <w:sz w:val="24"/>
          <w:szCs w:val="24"/>
        </w:rPr>
        <w:t xml:space="preserve"> ustalenia nazw ulic w Osielsku, Żołędowie</w:t>
      </w:r>
      <w:r w:rsidR="00361738">
        <w:rPr>
          <w:rFonts w:ascii="Times New Roman" w:hAnsi="Times New Roman" w:cs="Times New Roman"/>
          <w:sz w:val="24"/>
          <w:szCs w:val="24"/>
        </w:rPr>
        <w:t>, Jarużynie, Niwach, Bożenkowie.</w:t>
      </w:r>
    </w:p>
    <w:p w:rsidR="00361738" w:rsidRPr="00361738" w:rsidRDefault="00361738" w:rsidP="0036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wnieśli zapytania nazw ulic: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 w:rsidRPr="00361738">
        <w:rPr>
          <w:rFonts w:ascii="Times New Roman" w:hAnsi="Times New Roman" w:cs="Times New Roman"/>
          <w:sz w:val="24"/>
          <w:szCs w:val="24"/>
        </w:rPr>
        <w:t>- Czy nowe nazwy ulic zostały skonsultowane z mieszkańcami o ile są zamieszkałe?</w:t>
      </w:r>
    </w:p>
    <w:p w:rsidR="008B502E" w:rsidRDefault="00361738" w:rsidP="003617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738">
        <w:rPr>
          <w:rFonts w:ascii="Times New Roman" w:hAnsi="Times New Roman" w:cs="Times New Roman"/>
          <w:sz w:val="24"/>
          <w:szCs w:val="24"/>
        </w:rPr>
        <w:t xml:space="preserve">- Czy nazwa ulicy </w:t>
      </w:r>
      <w:r w:rsidRPr="00361738">
        <w:rPr>
          <w:rFonts w:ascii="Arial Narrow" w:hAnsi="Arial Narrow" w:cs="Arial Narrow"/>
          <w:sz w:val="24"/>
          <w:szCs w:val="24"/>
        </w:rPr>
        <w:t>„Andrzeja Cholewskiego” drodze stanowiącej działki nr 702/27, 702/42, 703/26</w:t>
      </w:r>
    </w:p>
    <w:p w:rsidR="00A01B04" w:rsidRDefault="00361738" w:rsidP="008B50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 zostaną radnym przesłane drogą e-mailową.</w:t>
      </w:r>
    </w:p>
    <w:p w:rsidR="005261C3" w:rsidRDefault="005261C3" w:rsidP="00526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4454C7" w:rsidRDefault="00B400D4" w:rsidP="004454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B502E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4454C7">
        <w:rPr>
          <w:rFonts w:ascii="Times New Roman" w:hAnsi="Times New Roman" w:cs="Times New Roman"/>
          <w:bCs/>
          <w:sz w:val="24"/>
          <w:szCs w:val="24"/>
        </w:rPr>
        <w:t>14</w:t>
      </w:r>
      <w:r w:rsidR="008B502E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4454C7" w:rsidRPr="00842B6B">
        <w:rPr>
          <w:rFonts w:ascii="Times New Roman" w:hAnsi="Times New Roman" w:cs="Times New Roman"/>
          <w:sz w:val="24"/>
          <w:szCs w:val="24"/>
        </w:rPr>
        <w:t xml:space="preserve"> </w:t>
      </w:r>
      <w:r w:rsidR="004454C7">
        <w:rPr>
          <w:rFonts w:ascii="Times New Roman" w:hAnsi="Times New Roman" w:cs="Times New Roman"/>
          <w:sz w:val="24"/>
          <w:szCs w:val="24"/>
        </w:rPr>
        <w:t xml:space="preserve"> sprawie  </w:t>
      </w:r>
      <w:r w:rsidR="004454C7" w:rsidRPr="00ED3A8E">
        <w:rPr>
          <w:rFonts w:ascii="Times New Roman" w:hAnsi="Times New Roman"/>
          <w:bCs/>
          <w:sz w:val="24"/>
          <w:szCs w:val="24"/>
        </w:rPr>
        <w:t xml:space="preserve">określenia wzoru deklaracji o wysokości opłaty za </w:t>
      </w:r>
    </w:p>
    <w:p w:rsidR="00601A17" w:rsidRDefault="004454C7" w:rsidP="00526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3A8E">
        <w:rPr>
          <w:rFonts w:ascii="Times New Roman" w:hAnsi="Times New Roman"/>
          <w:bCs/>
          <w:sz w:val="24"/>
          <w:szCs w:val="24"/>
        </w:rPr>
        <w:t xml:space="preserve">gospodarowanie odpadami komunalnymi składanej przez właścicieli nieruchomości oraz warunków i trybu </w:t>
      </w:r>
      <w:r w:rsidRPr="00ED3A8E">
        <w:rPr>
          <w:rFonts w:ascii="Times New Roman" w:hAnsi="Times New Roman"/>
          <w:sz w:val="24"/>
          <w:szCs w:val="24"/>
        </w:rPr>
        <w:t>składania deklaracji za pomocą środków komunikacji elektronicznej</w:t>
      </w:r>
      <w:r>
        <w:rPr>
          <w:rFonts w:ascii="Times New Roman" w:hAnsi="Times New Roman"/>
          <w:sz w:val="24"/>
          <w:szCs w:val="24"/>
        </w:rPr>
        <w:t>.</w:t>
      </w:r>
      <w:r w:rsidRPr="00ED3A8E">
        <w:rPr>
          <w:rFonts w:ascii="Times New Roman" w:hAnsi="Times New Roman" w:cs="Times New Roman"/>
          <w:sz w:val="24"/>
          <w:szCs w:val="24"/>
        </w:rPr>
        <w:br/>
      </w:r>
      <w:r w:rsidR="005261C3">
        <w:rPr>
          <w:rFonts w:ascii="Times New Roman" w:hAnsi="Times New Roman" w:cs="Times New Roman"/>
          <w:sz w:val="24"/>
          <w:szCs w:val="24"/>
        </w:rPr>
        <w:t>Przewodnicząca komisji -w</w:t>
      </w:r>
      <w:r w:rsidR="005261C3" w:rsidRPr="00D83A66">
        <w:rPr>
          <w:rFonts w:ascii="Times New Roman" w:hAnsi="Times New Roman" w:cs="Times New Roman"/>
          <w:sz w:val="24"/>
          <w:szCs w:val="24"/>
        </w:rPr>
        <w:t xml:space="preserve"> wzorze deklaracji w zał. 1 i 2 powinna być wykreślona rubryka „imię ojca i imię matki” i za taką formą uchwały Państwo ostatnio głosowali, niemniej jednak pracownik zastępujący pomyłkowo przesłał starą wersję załączników do woj</w:t>
      </w:r>
      <w:r w:rsidR="00E42FBA">
        <w:rPr>
          <w:rFonts w:ascii="Times New Roman" w:hAnsi="Times New Roman" w:cs="Times New Roman"/>
          <w:sz w:val="24"/>
          <w:szCs w:val="24"/>
        </w:rPr>
        <w:t>e</w:t>
      </w:r>
      <w:r w:rsidR="005261C3" w:rsidRPr="00D83A66">
        <w:rPr>
          <w:rFonts w:ascii="Times New Roman" w:hAnsi="Times New Roman" w:cs="Times New Roman"/>
          <w:sz w:val="24"/>
          <w:szCs w:val="24"/>
        </w:rPr>
        <w:t xml:space="preserve">wody i </w:t>
      </w:r>
      <w:proofErr w:type="spellStart"/>
      <w:r w:rsidR="005261C3" w:rsidRPr="00D83A66">
        <w:rPr>
          <w:rFonts w:ascii="Times New Roman" w:hAnsi="Times New Roman" w:cs="Times New Roman"/>
          <w:sz w:val="24"/>
          <w:szCs w:val="24"/>
        </w:rPr>
        <w:t>RiO</w:t>
      </w:r>
      <w:proofErr w:type="spellEnd"/>
      <w:r w:rsidR="005261C3" w:rsidRPr="00D83A66">
        <w:rPr>
          <w:rFonts w:ascii="Times New Roman" w:hAnsi="Times New Roman" w:cs="Times New Roman"/>
          <w:sz w:val="24"/>
          <w:szCs w:val="24"/>
        </w:rPr>
        <w:t xml:space="preserve">, która została cofnięta przez </w:t>
      </w:r>
      <w:proofErr w:type="spellStart"/>
      <w:r w:rsidR="005261C3" w:rsidRPr="00D83A66">
        <w:rPr>
          <w:rFonts w:ascii="Times New Roman" w:hAnsi="Times New Roman" w:cs="Times New Roman"/>
          <w:sz w:val="24"/>
          <w:szCs w:val="24"/>
        </w:rPr>
        <w:t>RiO</w:t>
      </w:r>
      <w:proofErr w:type="spellEnd"/>
      <w:r w:rsidR="005261C3" w:rsidRPr="00D83A66">
        <w:rPr>
          <w:rFonts w:ascii="Times New Roman" w:hAnsi="Times New Roman" w:cs="Times New Roman"/>
          <w:sz w:val="24"/>
          <w:szCs w:val="24"/>
        </w:rPr>
        <w:t>. Czy w związku z tym podtrzymują Państwo poprzednie stanowisko i poprawna forma zał</w:t>
      </w:r>
      <w:r w:rsidR="005261C3">
        <w:rPr>
          <w:rFonts w:ascii="Times New Roman" w:hAnsi="Times New Roman" w:cs="Times New Roman"/>
          <w:sz w:val="24"/>
          <w:szCs w:val="24"/>
        </w:rPr>
        <w:t>ą</w:t>
      </w:r>
      <w:r w:rsidR="005261C3" w:rsidRPr="00D83A66">
        <w:rPr>
          <w:rFonts w:ascii="Times New Roman" w:hAnsi="Times New Roman" w:cs="Times New Roman"/>
          <w:sz w:val="24"/>
          <w:szCs w:val="24"/>
        </w:rPr>
        <w:t>czników zostanie przesłana do wyżej wymienionych instytucji i dlatego powtarzamy procedurę</w:t>
      </w:r>
    </w:p>
    <w:p w:rsidR="005261C3" w:rsidRDefault="00361738" w:rsidP="00526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5261C3"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E55920" w:rsidRDefault="005261C3" w:rsidP="00C0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Ilona Bochańska omówiła projekty uchwał: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842B6B">
        <w:rPr>
          <w:rFonts w:ascii="Times New Roman" w:hAnsi="Times New Roman" w:cs="Times New Roman"/>
          <w:sz w:val="24"/>
          <w:szCs w:val="24"/>
        </w:rPr>
        <w:t>8</w:t>
      </w:r>
      <w:r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>w sprawie zmia</w:t>
      </w:r>
      <w:r>
        <w:rPr>
          <w:rFonts w:ascii="Times New Roman" w:hAnsi="Times New Roman" w:cs="Times New Roman"/>
          <w:sz w:val="24"/>
          <w:szCs w:val="24"/>
        </w:rPr>
        <w:t>ny budżetu gminy na rok bieżący.</w:t>
      </w:r>
    </w:p>
    <w:p w:rsidR="00E55920" w:rsidRDefault="00E55920" w:rsidP="00C00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767">
        <w:rPr>
          <w:rFonts w:ascii="Times New Roman" w:hAnsi="Times New Roman"/>
          <w:sz w:val="24"/>
          <w:szCs w:val="24"/>
        </w:rPr>
        <w:t xml:space="preserve">Dokonuje się zmian </w:t>
      </w:r>
      <w:r>
        <w:rPr>
          <w:rFonts w:ascii="Times New Roman" w:hAnsi="Times New Roman"/>
          <w:sz w:val="24"/>
          <w:szCs w:val="24"/>
        </w:rPr>
        <w:t xml:space="preserve">uchwały </w:t>
      </w:r>
      <w:r w:rsidRPr="004A6767">
        <w:rPr>
          <w:rFonts w:ascii="Times New Roman" w:hAnsi="Times New Roman"/>
          <w:sz w:val="24"/>
          <w:szCs w:val="24"/>
        </w:rPr>
        <w:t>budżetowej gminy Osielsko na rok 2021 polegających na</w:t>
      </w:r>
      <w:r>
        <w:rPr>
          <w:rFonts w:ascii="Times New Roman" w:hAnsi="Times New Roman"/>
          <w:sz w:val="24"/>
          <w:szCs w:val="24"/>
        </w:rPr>
        <w:t>:</w:t>
      </w:r>
    </w:p>
    <w:p w:rsidR="00E55920" w:rsidRDefault="00E55920" w:rsidP="00C004C1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Wojewoda Kujawsko – Pomorski:</w:t>
      </w:r>
    </w:p>
    <w:p w:rsidR="00E55920" w:rsidRDefault="00E55920" w:rsidP="00C004C1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zwiększył plan dotacji celowych w dziale 801 Oświata i wychowanie o kwotę 779.630,00 zł,  z przeznaczeniem na udzielenie jednostkom samorządu terytorialnego dotacji celowej </w:t>
      </w:r>
      <w:r>
        <w:rPr>
          <w:rFonts w:ascii="Times New Roman" w:hAnsi="Times New Roman"/>
          <w:sz w:val="24"/>
          <w:szCs w:val="24"/>
        </w:rPr>
        <w:br/>
        <w:t xml:space="preserve">z budżetu państwa na realizację zadań w zakresie wychowania przedszkolnego w roku 2021.  </w:t>
      </w:r>
      <w:r w:rsidR="00B1007D">
        <w:rPr>
          <w:rFonts w:ascii="Times New Roman" w:hAnsi="Times New Roman"/>
          <w:sz w:val="24"/>
          <w:szCs w:val="24"/>
        </w:rPr>
        <w:t xml:space="preserve"> </w:t>
      </w:r>
    </w:p>
    <w:p w:rsidR="00B1007D" w:rsidRDefault="00B1007D" w:rsidP="00C004C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55920">
        <w:rPr>
          <w:rFonts w:ascii="Times New Roman" w:hAnsi="Times New Roman"/>
          <w:sz w:val="24"/>
          <w:szCs w:val="24"/>
        </w:rPr>
        <w:t>zwiększył plan dochodów i wydatków dotacji celowych na zadania własne gminy w dziale  Edukacyjna opieka wychowawcza, rozdział  - Pomoc materialna dla uczniów o charakterze socjalnym o kwotę 10.825,00 zł z przeznaczeniem na dofinansowanie świadczeń pomocy materialnej o charakterze socjalnym dla uczniów (stypendiów i zasiłków szkolnych za okres od stycznia do czerwca 2021 r);</w:t>
      </w:r>
      <w:r>
        <w:rPr>
          <w:rFonts w:ascii="Times New Roman" w:hAnsi="Times New Roman"/>
          <w:sz w:val="24"/>
          <w:szCs w:val="24"/>
        </w:rPr>
        <w:tab/>
      </w:r>
      <w:r w:rsidR="00E55920">
        <w:rPr>
          <w:rFonts w:ascii="Times New Roman" w:hAnsi="Times New Roman"/>
          <w:sz w:val="24"/>
          <w:szCs w:val="24"/>
        </w:rPr>
        <w:br/>
      </w:r>
      <w:r w:rsidR="00E55920" w:rsidRPr="00086776">
        <w:rPr>
          <w:rFonts w:ascii="Times New Roman" w:hAnsi="Times New Roman"/>
          <w:sz w:val="24"/>
          <w:szCs w:val="24"/>
        </w:rPr>
        <w:t>Zwiększa się dochód majątkowy z tyt. wpływów ze zwrotów dotacji przekazanych  w latach ubiegłych o kwotę 223.410,00 zł.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3. </w:t>
      </w:r>
      <w:r w:rsidR="00E55920">
        <w:rPr>
          <w:rFonts w:ascii="Times New Roman" w:hAnsi="Times New Roman"/>
          <w:sz w:val="24"/>
          <w:szCs w:val="24"/>
        </w:rPr>
        <w:t xml:space="preserve">przekazał środki z funduszu przeciwdziałania CIVID -19 na koszty organizacji telefonicznego punktu zgłoszeń potrzeb transportowych i informacji o szczepieniach w wysokości 4.500,00 zł.   </w:t>
      </w:r>
    </w:p>
    <w:p w:rsidR="00E55920" w:rsidRPr="00B1007D" w:rsidRDefault="00B1007D" w:rsidP="00C004C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55920" w:rsidRPr="00B1007D">
        <w:rPr>
          <w:rFonts w:ascii="Times New Roman" w:hAnsi="Times New Roman"/>
          <w:sz w:val="24"/>
          <w:szCs w:val="24"/>
        </w:rPr>
        <w:t>Na wniosek Kierownika GOPS w Osielsku zwiększa się :</w:t>
      </w:r>
    </w:p>
    <w:p w:rsidR="00E55920" w:rsidRDefault="00E55920" w:rsidP="00C004C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dochody budżetu o kwotę 19.600,00 zł z tytułu zwrotu świadczeń wychowawczych nienależnie pobranych w latach ubiegłych - dział   Rodzina, rozdział   Świadczenia wychowawcze oraz wydatki w takiej kwocie na zwrot środków do budżetu państwa.</w:t>
      </w:r>
    </w:p>
    <w:p w:rsidR="00B1007D" w:rsidRDefault="00E55920" w:rsidP="00C004C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wydatki budżetu o kwotę 3.409,65 zł. w  dziale    Pomoc społeczna, rozdział  Pozostała działalność z przeznaczeniem na kontynuację projektu „Usługi opiekuńcze w gminie Osielsko”</w:t>
      </w:r>
    </w:p>
    <w:p w:rsidR="00E55920" w:rsidRPr="00B1007D" w:rsidRDefault="00B1007D" w:rsidP="00C004C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55920" w:rsidRPr="00B1007D">
        <w:rPr>
          <w:rFonts w:ascii="Times New Roman" w:hAnsi="Times New Roman"/>
          <w:sz w:val="24"/>
          <w:szCs w:val="24"/>
        </w:rPr>
        <w:t>Zmiany wydatków na inwestycje, załącznik nr 3 do uchwały budżetowej:</w:t>
      </w:r>
    </w:p>
    <w:p w:rsidR="00E55920" w:rsidRDefault="00E55920" w:rsidP="00C004C1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Dodaje się zadanie: „Budowa sieci kanalizacji sanitarnej wraz z odgałęzieniami do granicy działek nr 352/97 i 352/98 w ul. Moczarowej w Osielsku” planowane do wykonania w ramach inicjatywy lokalnej. O kwotę 32.500,00 zł zmniejsza się rezerwę celową na inwestycje realizowane w ramach inicjatywy lokalnej. Wnioskodawca pokryje 41 % wartości zadania.</w:t>
      </w:r>
    </w:p>
    <w:p w:rsidR="00E55920" w:rsidRPr="00AA0BC6" w:rsidRDefault="00E55920" w:rsidP="00C004C1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BC6">
        <w:rPr>
          <w:rFonts w:ascii="Times New Roman" w:hAnsi="Times New Roman"/>
          <w:sz w:val="24"/>
          <w:szCs w:val="24"/>
        </w:rPr>
        <w:t>Na wniosek Kierownika Referatu Inwestycji i Zamówień Publicznych:</w:t>
      </w:r>
    </w:p>
    <w:p w:rsidR="00E55920" w:rsidRDefault="00E55920" w:rsidP="00C004C1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BC6">
        <w:rPr>
          <w:rFonts w:ascii="Times New Roman" w:hAnsi="Times New Roman"/>
          <w:sz w:val="24"/>
          <w:szCs w:val="24"/>
        </w:rPr>
        <w:t>Zwiększa się wydatki w dziale</w:t>
      </w:r>
      <w:r>
        <w:rPr>
          <w:rFonts w:ascii="Times New Roman" w:hAnsi="Times New Roman"/>
          <w:sz w:val="24"/>
          <w:szCs w:val="24"/>
        </w:rPr>
        <w:t xml:space="preserve">  Rolnictwo, rozdział</w:t>
      </w:r>
      <w:r w:rsidRPr="00AA0BC6">
        <w:rPr>
          <w:rFonts w:ascii="Times New Roman" w:hAnsi="Times New Roman"/>
          <w:sz w:val="24"/>
          <w:szCs w:val="24"/>
        </w:rPr>
        <w:t xml:space="preserve"> Infrastruktura wodociągowa i kanalizacyjna o kwotę 10.000,00 zł i dodaje się zadanie pn. „Przebudowa sieci wodociągowej ul. Ostromecka w Niwach”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55920" w:rsidRPr="00C004C1" w:rsidRDefault="00E55920" w:rsidP="00C004C1">
      <w:pPr>
        <w:pStyle w:val="Akapitzlist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04C1">
        <w:rPr>
          <w:rFonts w:ascii="Times New Roman" w:hAnsi="Times New Roman"/>
          <w:sz w:val="24"/>
          <w:szCs w:val="24"/>
        </w:rPr>
        <w:t>Zwiększa się wydatki w dziale Transport i łączność o kwotę 180.000,00 zł</w:t>
      </w:r>
      <w:r w:rsidR="00C004C1">
        <w:rPr>
          <w:rFonts w:ascii="Times New Roman" w:hAnsi="Times New Roman"/>
          <w:sz w:val="24"/>
          <w:szCs w:val="24"/>
        </w:rPr>
        <w:t>:</w:t>
      </w:r>
      <w:r w:rsidRPr="00C004C1">
        <w:rPr>
          <w:rFonts w:ascii="Times New Roman" w:hAnsi="Times New Roman"/>
          <w:sz w:val="24"/>
          <w:szCs w:val="24"/>
        </w:rPr>
        <w:t xml:space="preserve"> </w:t>
      </w:r>
      <w:r w:rsidRPr="00C004C1">
        <w:rPr>
          <w:rFonts w:ascii="Times New Roman" w:hAnsi="Times New Roman"/>
          <w:sz w:val="24"/>
          <w:szCs w:val="24"/>
        </w:rPr>
        <w:br/>
      </w:r>
      <w:r w:rsidR="00C004C1" w:rsidRPr="00C004C1">
        <w:rPr>
          <w:rFonts w:ascii="Times New Roman" w:hAnsi="Times New Roman"/>
          <w:sz w:val="24"/>
          <w:szCs w:val="24"/>
        </w:rPr>
        <w:t xml:space="preserve"> </w:t>
      </w:r>
      <w:r w:rsidRPr="00C004C1">
        <w:rPr>
          <w:rFonts w:ascii="Times New Roman" w:hAnsi="Times New Roman"/>
          <w:sz w:val="24"/>
          <w:szCs w:val="24"/>
        </w:rPr>
        <w:t>w rozdziale   Lokalny transport zbiorowy ustala się wydatki w kwocie 20.000,00 zł z przeznaczeniem na zadanie: Budowa zatoki autobusowej na ul. Centralnej za skrzyżowaniem z ul. Orzechową w Osielsku - w roku 2021 projekt;</w:t>
      </w:r>
    </w:p>
    <w:p w:rsidR="00E55920" w:rsidRPr="0024141D" w:rsidRDefault="00E55920" w:rsidP="00C004C1">
      <w:pPr>
        <w:pStyle w:val="Akapitzlist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4141D">
        <w:rPr>
          <w:rFonts w:ascii="Times New Roman" w:hAnsi="Times New Roman"/>
          <w:sz w:val="24"/>
          <w:szCs w:val="24"/>
        </w:rPr>
        <w:t xml:space="preserve">w rozdziale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41D">
        <w:rPr>
          <w:rFonts w:ascii="Times New Roman" w:hAnsi="Times New Roman"/>
          <w:sz w:val="24"/>
          <w:szCs w:val="24"/>
        </w:rPr>
        <w:t xml:space="preserve"> Drogi publiczne gminne ustala się kwotę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41D">
        <w:rPr>
          <w:rFonts w:ascii="Times New Roman" w:hAnsi="Times New Roman"/>
          <w:sz w:val="24"/>
          <w:szCs w:val="24"/>
        </w:rPr>
        <w:t>160.00000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41D">
        <w:rPr>
          <w:rFonts w:ascii="Times New Roman" w:hAnsi="Times New Roman"/>
          <w:sz w:val="24"/>
          <w:szCs w:val="24"/>
        </w:rPr>
        <w:t>z przeznaczeniem na zadanie: Budowa chodnika przy ul. Jana Pawła II w Osielsku na odcinku od Księżycowej do przejścia dla pieszych przy ul. Cichej;</w:t>
      </w:r>
    </w:p>
    <w:p w:rsidR="00E55920" w:rsidRPr="0024141D" w:rsidRDefault="00D970C2" w:rsidP="00D970C2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55920">
        <w:rPr>
          <w:rFonts w:ascii="Times New Roman" w:hAnsi="Times New Roman"/>
          <w:sz w:val="24"/>
          <w:szCs w:val="24"/>
        </w:rPr>
        <w:t xml:space="preserve">Ustala </w:t>
      </w:r>
      <w:r w:rsidR="00E55920" w:rsidRPr="0024141D">
        <w:rPr>
          <w:rFonts w:ascii="Times New Roman" w:hAnsi="Times New Roman"/>
          <w:sz w:val="24"/>
          <w:szCs w:val="24"/>
        </w:rPr>
        <w:t>się wydatki w dziale  Administracja publiczna w rozdziale</w:t>
      </w:r>
      <w:r w:rsidR="00975EAC">
        <w:rPr>
          <w:rFonts w:ascii="Times New Roman" w:hAnsi="Times New Roman"/>
          <w:sz w:val="24"/>
          <w:szCs w:val="24"/>
        </w:rPr>
        <w:t xml:space="preserve"> </w:t>
      </w:r>
      <w:r w:rsidR="00E55920">
        <w:rPr>
          <w:rFonts w:ascii="Times New Roman" w:hAnsi="Times New Roman"/>
          <w:sz w:val="24"/>
          <w:szCs w:val="24"/>
        </w:rPr>
        <w:t xml:space="preserve"> </w:t>
      </w:r>
      <w:r w:rsidR="00E55920" w:rsidRPr="0024141D">
        <w:rPr>
          <w:rFonts w:ascii="Times New Roman" w:hAnsi="Times New Roman"/>
          <w:sz w:val="24"/>
          <w:szCs w:val="24"/>
        </w:rPr>
        <w:t xml:space="preserve">Urzędy gmin o </w:t>
      </w:r>
      <w:r w:rsidR="00E55920">
        <w:rPr>
          <w:rFonts w:ascii="Times New Roman" w:hAnsi="Times New Roman"/>
          <w:sz w:val="24"/>
          <w:szCs w:val="24"/>
        </w:rPr>
        <w:t>30</w:t>
      </w:r>
      <w:r w:rsidR="00E55920" w:rsidRPr="0024141D">
        <w:rPr>
          <w:rFonts w:ascii="Times New Roman" w:hAnsi="Times New Roman"/>
          <w:sz w:val="24"/>
          <w:szCs w:val="24"/>
        </w:rPr>
        <w:t>.000,</w:t>
      </w:r>
      <w:r w:rsidR="00E55920">
        <w:rPr>
          <w:rFonts w:ascii="Times New Roman" w:hAnsi="Times New Roman"/>
          <w:sz w:val="24"/>
          <w:szCs w:val="24"/>
        </w:rPr>
        <w:t>35</w:t>
      </w:r>
      <w:r w:rsidR="00E55920" w:rsidRPr="0024141D">
        <w:rPr>
          <w:rFonts w:ascii="Times New Roman" w:hAnsi="Times New Roman"/>
          <w:sz w:val="24"/>
          <w:szCs w:val="24"/>
        </w:rPr>
        <w:t xml:space="preserve"> zł z przeznaczeniem na zakupy inwestycyjne w tym na zakup plotera na potrzeby urzędu gminy (kolor</w:t>
      </w:r>
      <w:r w:rsidR="00B1007D">
        <w:rPr>
          <w:rFonts w:ascii="Times New Roman" w:hAnsi="Times New Roman"/>
          <w:sz w:val="24"/>
          <w:szCs w:val="24"/>
        </w:rPr>
        <w:t>owy druk z funkcją skanowania).</w:t>
      </w:r>
      <w:r w:rsidR="00C004C1">
        <w:rPr>
          <w:rFonts w:ascii="Times New Roman" w:hAnsi="Times New Roman"/>
          <w:sz w:val="24"/>
          <w:szCs w:val="24"/>
        </w:rPr>
        <w:t xml:space="preserve"> Z uwagi konieczność d</w:t>
      </w:r>
      <w:r w:rsidR="00E55920" w:rsidRPr="0024141D">
        <w:rPr>
          <w:rFonts w:ascii="Times New Roman" w:hAnsi="Times New Roman"/>
          <w:sz w:val="24"/>
          <w:szCs w:val="24"/>
        </w:rPr>
        <w:t>rukowania</w:t>
      </w:r>
      <w:r w:rsidR="00C0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</w:t>
      </w:r>
      <w:r w:rsidR="00E55920" w:rsidRPr="0024141D">
        <w:rPr>
          <w:rFonts w:ascii="Times New Roman" w:hAnsi="Times New Roman"/>
          <w:sz w:val="24"/>
          <w:szCs w:val="24"/>
        </w:rPr>
        <w:t xml:space="preserve">kserowania map wielkoformatowych zakup plotera znacznie usprawnił pracę nie tylko w referacie </w:t>
      </w:r>
      <w:proofErr w:type="spellStart"/>
      <w:r w:rsidR="00E55920" w:rsidRPr="0024141D">
        <w:rPr>
          <w:rFonts w:ascii="Times New Roman" w:hAnsi="Times New Roman"/>
          <w:sz w:val="24"/>
          <w:szCs w:val="24"/>
        </w:rPr>
        <w:t>IiZP</w:t>
      </w:r>
      <w:proofErr w:type="spellEnd"/>
      <w:r w:rsidR="00E55920" w:rsidRPr="0024141D">
        <w:rPr>
          <w:rFonts w:ascii="Times New Roman" w:hAnsi="Times New Roman"/>
          <w:sz w:val="24"/>
          <w:szCs w:val="24"/>
        </w:rPr>
        <w:t xml:space="preserve">. </w:t>
      </w:r>
    </w:p>
    <w:p w:rsidR="00E87077" w:rsidRPr="006C54A4" w:rsidRDefault="00E87077" w:rsidP="00C0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zapytali o zasadność budowy chodnika po drugiej stronie ul. Jana Pawła II w Osielsku. </w:t>
      </w:r>
      <w:r w:rsidR="007870F3">
        <w:rPr>
          <w:rFonts w:ascii="Times New Roman" w:hAnsi="Times New Roman" w:cs="Times New Roman"/>
          <w:sz w:val="24"/>
          <w:szCs w:val="24"/>
        </w:rPr>
        <w:br/>
      </w:r>
      <w:r w:rsidR="006C54A4" w:rsidRPr="006C54A4">
        <w:rPr>
          <w:rFonts w:ascii="Times New Roman" w:hAnsi="Times New Roman" w:cs="Times New Roman"/>
          <w:sz w:val="24"/>
          <w:szCs w:val="24"/>
        </w:rPr>
        <w:t>Stanowisko Referatu Inwestycji w sprawie budowy chodnika na ul. Jana Pawła II w Osielsku</w:t>
      </w:r>
      <w:r w:rsidR="006C54A4">
        <w:rPr>
          <w:rFonts w:ascii="Times New Roman" w:hAnsi="Times New Roman" w:cs="Times New Roman"/>
          <w:sz w:val="24"/>
          <w:szCs w:val="24"/>
        </w:rPr>
        <w:t xml:space="preserve"> zostanie przesłane drogą ee-mailową.</w:t>
      </w:r>
    </w:p>
    <w:p w:rsidR="0015434C" w:rsidRDefault="006C54A4" w:rsidP="00C0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15434C"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15434C" w:rsidRDefault="0015434C" w:rsidP="00154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>Nr 9</w:t>
      </w:r>
      <w:r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>w sprawie zmiany WPF na lata 2021-203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2B6B">
        <w:rPr>
          <w:rFonts w:ascii="Times New Roman" w:hAnsi="Times New Roman" w:cs="Times New Roman"/>
          <w:sz w:val="24"/>
          <w:szCs w:val="24"/>
        </w:rPr>
        <w:t>,</w:t>
      </w:r>
    </w:p>
    <w:p w:rsidR="0015434C" w:rsidRDefault="0015434C" w:rsidP="00154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D83A66" w:rsidRDefault="0015434C" w:rsidP="00526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975EAC">
        <w:rPr>
          <w:rFonts w:ascii="Times New Roman" w:hAnsi="Times New Roman"/>
          <w:bCs/>
          <w:sz w:val="24"/>
          <w:szCs w:val="24"/>
        </w:rPr>
        <w:t>Przewodnicząca komisji oddała głos zastępcy Wójta Gminy K. Lewandowskiemu, który poinformował  o sytuacji związanej z pandemią wirusa Covid</w:t>
      </w:r>
      <w:r w:rsidR="00B1007D">
        <w:rPr>
          <w:rFonts w:ascii="Times New Roman" w:hAnsi="Times New Roman"/>
          <w:bCs/>
          <w:sz w:val="24"/>
          <w:szCs w:val="24"/>
        </w:rPr>
        <w:t xml:space="preserve">-19, szczepieniami, poinformował o </w:t>
      </w:r>
      <w:r w:rsidR="00975EAC">
        <w:rPr>
          <w:rFonts w:ascii="Times New Roman" w:hAnsi="Times New Roman"/>
          <w:bCs/>
          <w:sz w:val="24"/>
          <w:szCs w:val="24"/>
        </w:rPr>
        <w:t xml:space="preserve">ilości zakażonych  oraz o ilości </w:t>
      </w:r>
      <w:r w:rsidR="00B1007D">
        <w:rPr>
          <w:rFonts w:ascii="Times New Roman" w:hAnsi="Times New Roman"/>
          <w:bCs/>
          <w:sz w:val="24"/>
          <w:szCs w:val="24"/>
        </w:rPr>
        <w:t xml:space="preserve">osób </w:t>
      </w:r>
      <w:r w:rsidR="00975EAC">
        <w:rPr>
          <w:rFonts w:ascii="Times New Roman" w:hAnsi="Times New Roman"/>
          <w:bCs/>
          <w:sz w:val="24"/>
          <w:szCs w:val="24"/>
        </w:rPr>
        <w:t>będących w kwarantannie.</w:t>
      </w:r>
    </w:p>
    <w:p w:rsidR="00D83A66" w:rsidRPr="00EB336B" w:rsidRDefault="00EB336B" w:rsidP="00EB3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7D">
        <w:rPr>
          <w:rFonts w:ascii="Times New Roman" w:hAnsi="Times New Roman" w:cs="Times New Roman"/>
          <w:sz w:val="24"/>
          <w:szCs w:val="24"/>
        </w:rPr>
        <w:t>Przewodnicząca komisji poinformowała, że d</w:t>
      </w:r>
      <w:r w:rsidR="00D83A66" w:rsidRPr="00B1007D">
        <w:rPr>
          <w:rFonts w:ascii="Times New Roman" w:hAnsi="Times New Roman" w:cs="Times New Roman"/>
          <w:sz w:val="24"/>
          <w:szCs w:val="24"/>
        </w:rPr>
        <w:t>o biura</w:t>
      </w:r>
      <w:r w:rsidR="00D83A66" w:rsidRPr="00EB336B">
        <w:rPr>
          <w:rFonts w:ascii="Times New Roman" w:hAnsi="Times New Roman" w:cs="Times New Roman"/>
          <w:sz w:val="24"/>
          <w:szCs w:val="24"/>
        </w:rPr>
        <w:t xml:space="preserve"> Rady wpłynęło sprawozdanie z realizacji zadań z zakresu wspierania rodziny na terenie gminy Osielsko za 2020 rok</w:t>
      </w:r>
      <w:r>
        <w:rPr>
          <w:rFonts w:ascii="Times New Roman" w:hAnsi="Times New Roman" w:cs="Times New Roman"/>
          <w:sz w:val="24"/>
          <w:szCs w:val="24"/>
        </w:rPr>
        <w:t>, które  otrzymacie Państwo na p</w:t>
      </w:r>
      <w:r w:rsidR="00D83A66" w:rsidRPr="00EB336B">
        <w:rPr>
          <w:rFonts w:ascii="Times New Roman" w:hAnsi="Times New Roman" w:cs="Times New Roman"/>
          <w:sz w:val="24"/>
          <w:szCs w:val="24"/>
        </w:rPr>
        <w:t>ocztę</w:t>
      </w:r>
      <w:r>
        <w:rPr>
          <w:rFonts w:ascii="Times New Roman" w:hAnsi="Times New Roman" w:cs="Times New Roman"/>
          <w:sz w:val="24"/>
          <w:szCs w:val="24"/>
        </w:rPr>
        <w:t xml:space="preserve"> e-mailową oraz w </w:t>
      </w:r>
      <w:r w:rsidR="00D83A66" w:rsidRPr="00EB336B">
        <w:rPr>
          <w:rFonts w:ascii="Times New Roman" w:hAnsi="Times New Roman" w:cs="Times New Roman"/>
          <w:sz w:val="24"/>
          <w:szCs w:val="24"/>
        </w:rPr>
        <w:t>ostatniej poczcie z biura rady otrzymaliście link do sprawozdania z wykonania budżetu za rok 2020 proszę się z tym materiałem zapoznać a ewentualne pytania bądź uwagi przesłać na biuro rady co pozwoli przygotować się do dyskusji.</w:t>
      </w:r>
      <w:r>
        <w:rPr>
          <w:rFonts w:ascii="Times New Roman" w:hAnsi="Times New Roman" w:cs="Times New Roman"/>
          <w:sz w:val="24"/>
          <w:szCs w:val="24"/>
        </w:rPr>
        <w:t xml:space="preserve"> Tematem zabytków na terenie naszej gminy zajmiemy sie na posiedzeniu komisji w maju br.</w:t>
      </w:r>
    </w:p>
    <w:p w:rsidR="00D83A66" w:rsidRPr="00992CE8" w:rsidRDefault="00EB336B" w:rsidP="00D83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CE8">
        <w:rPr>
          <w:rFonts w:ascii="Times New Roman" w:hAnsi="Times New Roman" w:cs="Times New Roman"/>
          <w:sz w:val="24"/>
          <w:szCs w:val="24"/>
        </w:rPr>
        <w:t xml:space="preserve">Na tym posiedzenie komisji </w:t>
      </w:r>
      <w:r w:rsidR="00B1007D">
        <w:rPr>
          <w:rFonts w:ascii="Times New Roman" w:hAnsi="Times New Roman" w:cs="Times New Roman"/>
          <w:sz w:val="24"/>
          <w:szCs w:val="24"/>
        </w:rPr>
        <w:t xml:space="preserve">ds. rodziny </w:t>
      </w:r>
      <w:r w:rsidRPr="00992CE8">
        <w:rPr>
          <w:rFonts w:ascii="Times New Roman" w:hAnsi="Times New Roman" w:cs="Times New Roman"/>
          <w:sz w:val="24"/>
          <w:szCs w:val="24"/>
        </w:rPr>
        <w:t>zakończono.</w:t>
      </w:r>
    </w:p>
    <w:p w:rsidR="00D83A66" w:rsidRDefault="00D83A66" w:rsidP="00D83A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007D" w:rsidRDefault="00EB336B" w:rsidP="00B10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710">
        <w:rPr>
          <w:rFonts w:ascii="Times New Roman" w:hAnsi="Times New Roman" w:cs="Times New Roman"/>
          <w:sz w:val="24"/>
          <w:szCs w:val="24"/>
          <w:u w:val="single"/>
        </w:rPr>
        <w:t xml:space="preserve">Wspólne posiedzenie Komisji ds. rodziny z Komisją rozwoju gospodarczego w </w:t>
      </w:r>
      <w:r w:rsidR="002E2710" w:rsidRPr="002E2710">
        <w:rPr>
          <w:rFonts w:ascii="Times New Roman" w:hAnsi="Times New Roman" w:cs="Times New Roman"/>
          <w:sz w:val="24"/>
          <w:szCs w:val="24"/>
          <w:u w:val="single"/>
        </w:rPr>
        <w:t>temacie</w:t>
      </w:r>
      <w:r w:rsidR="002E2710">
        <w:rPr>
          <w:rFonts w:ascii="Times New Roman" w:hAnsi="Times New Roman" w:cs="Times New Roman"/>
          <w:sz w:val="24"/>
          <w:szCs w:val="24"/>
        </w:rPr>
        <w:t xml:space="preserve"> omówienia projektu uchwały </w:t>
      </w:r>
      <w:r w:rsidR="002E2710" w:rsidRPr="00B70757">
        <w:rPr>
          <w:rFonts w:ascii="Times New Roman" w:eastAsia="Times New Roman" w:hAnsi="Times New Roman" w:cs="Times New Roman"/>
          <w:bCs/>
          <w:sz w:val="24"/>
          <w:szCs w:val="24"/>
        </w:rPr>
        <w:t>w sprawie ustalenia lokalizacji inwestycji mieszkaniowej oraz inwestycji towarzyszącej na terenie działek nr 244/8 i 244/12 przy ul. By</w:t>
      </w:r>
      <w:r w:rsidR="00B1007D">
        <w:rPr>
          <w:rFonts w:ascii="Times New Roman" w:eastAsia="Times New Roman" w:hAnsi="Times New Roman" w:cs="Times New Roman"/>
          <w:bCs/>
          <w:sz w:val="24"/>
          <w:szCs w:val="24"/>
        </w:rPr>
        <w:t>dgoskiej i Kolonijnej w Niemczu, któremu przewodniczył</w:t>
      </w:r>
      <w:r w:rsidR="00992CE8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przewodniczący komisji ds. rozwoju gospodarczego Paweł Kamiński.</w:t>
      </w:r>
      <w:r w:rsidR="00B1007D">
        <w:rPr>
          <w:rFonts w:ascii="Times New Roman" w:eastAsia="Times New Roman" w:hAnsi="Times New Roman" w:cs="Times New Roman"/>
          <w:bCs/>
          <w:sz w:val="24"/>
          <w:szCs w:val="24"/>
        </w:rPr>
        <w:t xml:space="preserve"> Następnie oddał głos i</w:t>
      </w:r>
      <w:r w:rsidR="002E2710">
        <w:rPr>
          <w:rFonts w:ascii="Times New Roman" w:hAnsi="Times New Roman" w:cs="Times New Roman"/>
          <w:sz w:val="24"/>
          <w:szCs w:val="24"/>
        </w:rPr>
        <w:t>nspektor ds. planowania przestrzennego J. Gorzycki</w:t>
      </w:r>
      <w:r w:rsidR="00B1007D">
        <w:rPr>
          <w:rFonts w:ascii="Times New Roman" w:hAnsi="Times New Roman" w:cs="Times New Roman"/>
          <w:sz w:val="24"/>
          <w:szCs w:val="24"/>
        </w:rPr>
        <w:t>emu.</w:t>
      </w:r>
    </w:p>
    <w:p w:rsidR="000D7F65" w:rsidRDefault="00B1007D" w:rsidP="00B100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J. Gorzycki</w:t>
      </w:r>
      <w:r w:rsidR="002E2710">
        <w:rPr>
          <w:rFonts w:ascii="Times New Roman" w:hAnsi="Times New Roman" w:cs="Times New Roman"/>
          <w:sz w:val="24"/>
          <w:szCs w:val="24"/>
        </w:rPr>
        <w:t xml:space="preserve"> omówił projekt uchwały </w:t>
      </w:r>
      <w:r w:rsidR="002E2710" w:rsidRPr="00B70757">
        <w:rPr>
          <w:rFonts w:ascii="Times New Roman" w:eastAsia="Times New Roman" w:hAnsi="Times New Roman" w:cs="Times New Roman"/>
          <w:bCs/>
          <w:sz w:val="24"/>
          <w:szCs w:val="24"/>
        </w:rPr>
        <w:t>w sprawie ustalenia lokalizacji inwestycji mieszkaniowej oraz inwestycji towarzyszącej na terenie działek nr 244/8 i 244/12 przy ul. Bydgoskiej i Kolonijnej w Niemczu.</w:t>
      </w:r>
    </w:p>
    <w:p w:rsidR="002E2710" w:rsidRDefault="000D7F65" w:rsidP="00365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</w:t>
      </w:r>
      <w:r w:rsidR="002E2710">
        <w:rPr>
          <w:rFonts w:ascii="Times New Roman" w:hAnsi="Times New Roman" w:cs="Times New Roman"/>
          <w:sz w:val="24"/>
          <w:szCs w:val="24"/>
        </w:rPr>
        <w:t xml:space="preserve"> przystąpienia do ustalenia lokalizacji inwestycji polegającej na budowie osiedla domów jednorodzinnych </w:t>
      </w:r>
      <w:proofErr w:type="spellStart"/>
      <w:r w:rsidR="002E2710">
        <w:rPr>
          <w:rFonts w:ascii="Times New Roman" w:hAnsi="Times New Roman" w:cs="Times New Roman"/>
          <w:sz w:val="24"/>
          <w:szCs w:val="24"/>
        </w:rPr>
        <w:t>dwulokalowych</w:t>
      </w:r>
      <w:proofErr w:type="spellEnd"/>
      <w:r w:rsidR="002E2710">
        <w:rPr>
          <w:rFonts w:ascii="Times New Roman" w:hAnsi="Times New Roman" w:cs="Times New Roman"/>
          <w:sz w:val="24"/>
          <w:szCs w:val="24"/>
        </w:rPr>
        <w:t xml:space="preserve"> w zabudowie szeregowej z inwestycją towarzyszącą - budynkiem handlowo-usługowym na terenie działek nr 244/8 i 244/12 obręb geodezyjny Niemcz, jest wniosek inwestora, który wpłynął 11 stycznia 2021 r. Na skutek wezwania do jego uzupełnienia, inwestor złożył uzupełnienie do wniosku w dniu 11 lutego 2021 r. Zgodnie z art. 7 ust. 1 ustawy z dnia 5 lipca 2018 r. o ułatwieniach w przygotowaniu i realizacji inwestycji mieszkaniowych oraz inwestycji towarzyszących (t.j. </w:t>
      </w:r>
      <w:proofErr w:type="spellStart"/>
      <w:r w:rsidR="002E271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2E2710">
        <w:rPr>
          <w:rFonts w:ascii="Times New Roman" w:hAnsi="Times New Roman" w:cs="Times New Roman"/>
          <w:sz w:val="24"/>
          <w:szCs w:val="24"/>
        </w:rPr>
        <w:t xml:space="preserve">. z 2020 r. poz. 219), w przypadku zamiaru realizacji inwestycji mieszkaniowej, inwestor występuje, za </w:t>
      </w:r>
      <w:r w:rsidR="00365E23">
        <w:rPr>
          <w:rFonts w:ascii="Times New Roman" w:hAnsi="Times New Roman" w:cs="Times New Roman"/>
          <w:sz w:val="24"/>
          <w:szCs w:val="24"/>
        </w:rPr>
        <w:t>p</w:t>
      </w:r>
      <w:r w:rsidR="002E2710">
        <w:rPr>
          <w:rFonts w:ascii="Times New Roman" w:hAnsi="Times New Roman" w:cs="Times New Roman"/>
          <w:sz w:val="24"/>
          <w:szCs w:val="24"/>
        </w:rPr>
        <w:t xml:space="preserve">ośrednictwem wójta, z wnioskiem o ustalenie lokalizacji inwestycji do właściwej miejscowo rady gminy. Rada gminy, zgodnie z art. 7 ust.4 ustawy, podejmuje uchwałę o ustaleniu lokalizacji inwestycji w terminie  60 dni od dnia złożenia przez inwestora wniosku, biorąc pod uwagę stan zaspokojenia potrzeb mieszkaniowych na terenie gminy oraz potrzeby i możliwości rozwoju gminy wynikające z ustaleń studium uwarunkowań i kierunków zagospodarowania przestrzennego gminy.  </w:t>
      </w:r>
      <w:r w:rsidR="00365E23">
        <w:rPr>
          <w:rFonts w:ascii="Times New Roman" w:hAnsi="Times New Roman" w:cs="Times New Roman"/>
          <w:sz w:val="24"/>
          <w:szCs w:val="24"/>
        </w:rPr>
        <w:t>Planowana</w:t>
      </w:r>
      <w:r w:rsidR="002E2710">
        <w:rPr>
          <w:rFonts w:ascii="Times New Roman" w:hAnsi="Times New Roman" w:cs="Times New Roman"/>
          <w:sz w:val="24"/>
          <w:szCs w:val="24"/>
        </w:rPr>
        <w:t xml:space="preserve"> </w:t>
      </w:r>
      <w:r w:rsidR="00365E23">
        <w:rPr>
          <w:rFonts w:ascii="Times New Roman" w:hAnsi="Times New Roman" w:cs="Times New Roman"/>
          <w:sz w:val="24"/>
          <w:szCs w:val="24"/>
        </w:rPr>
        <w:t xml:space="preserve"> inwestycja j</w:t>
      </w:r>
      <w:r w:rsidR="002E2710">
        <w:rPr>
          <w:rFonts w:ascii="Times New Roman" w:hAnsi="Times New Roman" w:cs="Times New Roman"/>
          <w:sz w:val="24"/>
          <w:szCs w:val="24"/>
        </w:rPr>
        <w:t>est zgodn</w:t>
      </w:r>
      <w:r w:rsidR="00365E23">
        <w:rPr>
          <w:rFonts w:ascii="Times New Roman" w:hAnsi="Times New Roman" w:cs="Times New Roman"/>
          <w:sz w:val="24"/>
          <w:szCs w:val="24"/>
        </w:rPr>
        <w:t>a</w:t>
      </w:r>
      <w:r w:rsidR="002E2710">
        <w:rPr>
          <w:rFonts w:ascii="Times New Roman" w:hAnsi="Times New Roman" w:cs="Times New Roman"/>
          <w:sz w:val="24"/>
          <w:szCs w:val="24"/>
        </w:rPr>
        <w:t xml:space="preserve"> z ustaleniami studium </w:t>
      </w:r>
      <w:r w:rsidR="00365E23">
        <w:rPr>
          <w:rFonts w:ascii="Times New Roman" w:hAnsi="Times New Roman" w:cs="Times New Roman"/>
          <w:sz w:val="24"/>
          <w:szCs w:val="24"/>
        </w:rPr>
        <w:t xml:space="preserve"> uw</w:t>
      </w:r>
      <w:r w:rsidR="002E2710">
        <w:rPr>
          <w:rFonts w:ascii="Times New Roman" w:hAnsi="Times New Roman" w:cs="Times New Roman"/>
          <w:sz w:val="24"/>
          <w:szCs w:val="24"/>
        </w:rPr>
        <w:t>arunkowań i kierunków zagospodarowania przestrzennego gminy</w:t>
      </w:r>
      <w:r w:rsidR="00365E23">
        <w:rPr>
          <w:rFonts w:ascii="Times New Roman" w:hAnsi="Times New Roman" w:cs="Times New Roman"/>
          <w:sz w:val="24"/>
          <w:szCs w:val="24"/>
        </w:rPr>
        <w:t xml:space="preserve"> na którym zostały  </w:t>
      </w:r>
      <w:r w:rsidR="002E2710">
        <w:rPr>
          <w:rFonts w:ascii="Times New Roman" w:hAnsi="Times New Roman" w:cs="Times New Roman"/>
          <w:sz w:val="24"/>
          <w:szCs w:val="24"/>
        </w:rPr>
        <w:t xml:space="preserve"> określone zostały kierunki zmian w przeznaczeniu terenu - na tereny zabudowy mieszkaniowej oraz mieszkaniowej z towarzyszącymi i nieuciążliwymi usługami oraz nieuciążliwymi działalnościami gospodarczymi. </w:t>
      </w:r>
      <w:r w:rsidR="002E2710">
        <w:rPr>
          <w:rFonts w:ascii="Times New Roman" w:hAnsi="Times New Roman" w:cs="Times New Roman"/>
        </w:rPr>
        <w:t xml:space="preserve">Planowana inwestycja mieszkaniowa spełnia wymogi uchwały nr II/21/2019 Rady Gminy Osielsko z dnia 19 marca 2019 r. w sprawie określenia lokalnych standardów urbanistycznych lokalizacji i realizacji inwestycji mieszkaniowych na terenie Gminy Osielsko. </w:t>
      </w:r>
      <w:r w:rsidR="002E2710">
        <w:rPr>
          <w:rFonts w:ascii="Times New Roman" w:hAnsi="Times New Roman" w:cs="Times New Roman"/>
          <w:sz w:val="24"/>
          <w:szCs w:val="24"/>
        </w:rPr>
        <w:t>Zgodnie z przepisami ustawy, Wójt przedstawia Radzie Gminy projekt uchwały wraz z opiniami, uwagami oraz wynikiem dokonanych uzgodnień. Na terenie objętym planowaną inwestycją, obowiązuje miejscowy plan zagospodarowania przestrzennego. W związku</w:t>
      </w:r>
      <w:r w:rsidR="002E2710">
        <w:rPr>
          <w:rFonts w:ascii="Times New Roman" w:hAnsi="Times New Roman" w:cs="Times New Roman"/>
          <w:sz w:val="24"/>
          <w:szCs w:val="24"/>
        </w:rPr>
        <w:tab/>
        <w:t xml:space="preserve">z </w:t>
      </w:r>
      <w:r w:rsidR="0071023F">
        <w:rPr>
          <w:rFonts w:ascii="Times New Roman" w:hAnsi="Times New Roman" w:cs="Times New Roman"/>
          <w:sz w:val="24"/>
          <w:szCs w:val="24"/>
        </w:rPr>
        <w:t>tym</w:t>
      </w:r>
      <w:r w:rsidR="002E2710">
        <w:rPr>
          <w:rFonts w:ascii="Times New Roman" w:hAnsi="Times New Roman" w:cs="Times New Roman"/>
          <w:sz w:val="24"/>
          <w:szCs w:val="24"/>
        </w:rPr>
        <w:t xml:space="preserve">, Wójt przedłożył Radzie Gminy opracowanie </w:t>
      </w:r>
      <w:proofErr w:type="spellStart"/>
      <w:r w:rsidR="002E2710">
        <w:rPr>
          <w:rFonts w:ascii="Times New Roman" w:hAnsi="Times New Roman" w:cs="Times New Roman"/>
          <w:sz w:val="24"/>
          <w:szCs w:val="24"/>
        </w:rPr>
        <w:t>ekofizjograficzne</w:t>
      </w:r>
      <w:proofErr w:type="spellEnd"/>
      <w:r w:rsidR="002E2710">
        <w:rPr>
          <w:rFonts w:ascii="Times New Roman" w:hAnsi="Times New Roman" w:cs="Times New Roman"/>
          <w:sz w:val="24"/>
          <w:szCs w:val="24"/>
        </w:rPr>
        <w:t xml:space="preserve"> oraz prognozę oddziaływania na środowisko, sporządzone na potrzeby tego planu. </w:t>
      </w:r>
      <w:r w:rsidR="0071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23" w:rsidRDefault="002E2710" w:rsidP="0036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zadali:</w:t>
      </w:r>
      <w:r>
        <w:rPr>
          <w:rFonts w:ascii="Times New Roman" w:hAnsi="Times New Roman" w:cs="Times New Roman"/>
          <w:sz w:val="24"/>
          <w:szCs w:val="24"/>
        </w:rPr>
        <w:br/>
      </w:r>
      <w:r w:rsidR="00AF13AE">
        <w:rPr>
          <w:rFonts w:ascii="Times New Roman" w:hAnsi="Times New Roman" w:cs="Times New Roman"/>
          <w:sz w:val="24"/>
          <w:szCs w:val="24"/>
        </w:rPr>
        <w:t>A. Różański-</w:t>
      </w:r>
      <w:r w:rsidR="0071023F">
        <w:rPr>
          <w:rFonts w:ascii="Times New Roman" w:hAnsi="Times New Roman" w:cs="Times New Roman"/>
          <w:sz w:val="24"/>
          <w:szCs w:val="24"/>
        </w:rPr>
        <w:t xml:space="preserve"> zwrócił uwagę, żeby deweloper uwzględnił powierzchnię zieleni </w:t>
      </w:r>
      <w:r w:rsidR="00EF63FB">
        <w:rPr>
          <w:rFonts w:ascii="Times New Roman" w:hAnsi="Times New Roman" w:cs="Times New Roman"/>
          <w:sz w:val="24"/>
          <w:szCs w:val="24"/>
        </w:rPr>
        <w:t xml:space="preserve">w takim procencie </w:t>
      </w:r>
      <w:r w:rsidR="0071023F">
        <w:rPr>
          <w:rFonts w:ascii="Times New Roman" w:hAnsi="Times New Roman" w:cs="Times New Roman"/>
          <w:sz w:val="24"/>
          <w:szCs w:val="24"/>
        </w:rPr>
        <w:t xml:space="preserve">jak jest </w:t>
      </w:r>
      <w:r w:rsidR="00EF63FB">
        <w:rPr>
          <w:rFonts w:ascii="Times New Roman" w:hAnsi="Times New Roman" w:cs="Times New Roman"/>
          <w:sz w:val="24"/>
          <w:szCs w:val="24"/>
        </w:rPr>
        <w:t>zarezerwowane</w:t>
      </w:r>
      <w:r w:rsidR="0071023F">
        <w:rPr>
          <w:rFonts w:ascii="Times New Roman" w:hAnsi="Times New Roman" w:cs="Times New Roman"/>
          <w:sz w:val="24"/>
          <w:szCs w:val="24"/>
        </w:rPr>
        <w:t xml:space="preserve"> </w:t>
      </w:r>
      <w:r w:rsidR="0071023F">
        <w:rPr>
          <w:rFonts w:ascii="Times New Roman" w:hAnsi="Times New Roman"/>
          <w:bCs/>
          <w:sz w:val="24"/>
          <w:szCs w:val="24"/>
        </w:rPr>
        <w:t>w obowiązujących miejscowych planach zagospodarowania przestrzennego.</w:t>
      </w:r>
      <w:r w:rsidR="00AF13AE">
        <w:rPr>
          <w:rFonts w:ascii="Times New Roman" w:hAnsi="Times New Roman" w:cs="Times New Roman"/>
          <w:sz w:val="24"/>
          <w:szCs w:val="24"/>
        </w:rPr>
        <w:br/>
        <w:t xml:space="preserve">A. Matusewicz- </w:t>
      </w:r>
      <w:r w:rsidR="0012748E">
        <w:rPr>
          <w:rFonts w:ascii="Times New Roman" w:hAnsi="Times New Roman" w:cs="Times New Roman"/>
          <w:sz w:val="24"/>
          <w:szCs w:val="24"/>
        </w:rPr>
        <w:t>zapytał kiedy i w jakim czasie ma postać ta inwestycja oraz o ilość miejsc parkingowych.</w:t>
      </w:r>
    </w:p>
    <w:p w:rsidR="0012748E" w:rsidRDefault="00EF63FB" w:rsidP="0012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Jedliński, K. Cichański - kwestionowali</w:t>
      </w:r>
      <w:r w:rsidR="0012748E">
        <w:rPr>
          <w:rFonts w:ascii="Times New Roman" w:hAnsi="Times New Roman" w:cs="Times New Roman"/>
          <w:sz w:val="24"/>
          <w:szCs w:val="24"/>
        </w:rPr>
        <w:t xml:space="preserve"> wysoką zabudowę w sąsiedztwie  domów jednorodzinnych i zabudowy bliźniaczej oraz zagęści się ruch kołowy na ulicach na których jest już dużo pojazdów. Mało jest terenów zielonych.</w:t>
      </w:r>
      <w:r w:rsidR="0012748E">
        <w:rPr>
          <w:rFonts w:ascii="Times New Roman" w:hAnsi="Times New Roman" w:cs="Times New Roman"/>
          <w:sz w:val="24"/>
          <w:szCs w:val="24"/>
        </w:rPr>
        <w:br/>
        <w:t>J. Gorzycki - deweloper rozpocznie inwestycja po podjęciu przez Rade Gminy uchwały. Zieleń zaplanowana jest  w części wschodniej  działki. Od ul. Bydgoskiej jest mało zieleni. normy nakazują 2 miejsca parkingowe na 1 lokal mieszkalny. Ogółem jest zaplanowany parking na 300 pojazdów.</w:t>
      </w:r>
      <w:r w:rsidR="00186E43">
        <w:rPr>
          <w:rFonts w:ascii="Times New Roman" w:hAnsi="Times New Roman" w:cs="Times New Roman"/>
          <w:sz w:val="24"/>
          <w:szCs w:val="24"/>
        </w:rPr>
        <w:t xml:space="preserve"> Również</w:t>
      </w:r>
      <w:r w:rsidR="00B1305D">
        <w:rPr>
          <w:rFonts w:ascii="Times New Roman" w:hAnsi="Times New Roman" w:cs="Times New Roman"/>
          <w:sz w:val="24"/>
          <w:szCs w:val="24"/>
        </w:rPr>
        <w:t xml:space="preserve"> zaplanowany jest plac zabaw dla dzieci.</w:t>
      </w:r>
    </w:p>
    <w:p w:rsidR="00635580" w:rsidRDefault="00635580" w:rsidP="0012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71023F">
        <w:rPr>
          <w:rFonts w:ascii="Times New Roman" w:hAnsi="Times New Roman" w:cs="Times New Roman"/>
          <w:sz w:val="24"/>
          <w:szCs w:val="24"/>
        </w:rPr>
        <w:t>Ziętara</w:t>
      </w:r>
      <w:r>
        <w:rPr>
          <w:rFonts w:ascii="Times New Roman" w:hAnsi="Times New Roman" w:cs="Times New Roman"/>
          <w:sz w:val="24"/>
          <w:szCs w:val="24"/>
        </w:rPr>
        <w:t>-</w:t>
      </w:r>
      <w:r w:rsidR="0071023F">
        <w:rPr>
          <w:rFonts w:ascii="Times New Roman" w:hAnsi="Times New Roman" w:cs="Times New Roman"/>
          <w:sz w:val="24"/>
          <w:szCs w:val="24"/>
        </w:rPr>
        <w:t xml:space="preserve"> inwestycja planowana jest u zbiegu ul. Kolonijnej i ul. Bydgoskiej. jest tam już niebezpieczne skrzyżowanie, a w przypadku gdy powstanie </w:t>
      </w:r>
      <w:r w:rsidR="00365E23">
        <w:rPr>
          <w:rFonts w:ascii="Times New Roman" w:hAnsi="Times New Roman" w:cs="Times New Roman"/>
          <w:sz w:val="24"/>
          <w:szCs w:val="24"/>
        </w:rPr>
        <w:t xml:space="preserve">maksymalna ilości mieszkań - 86, to ulice zakorkują się całkowicie. </w:t>
      </w:r>
      <w:r w:rsidR="00E644D3">
        <w:rPr>
          <w:rFonts w:ascii="Times New Roman" w:hAnsi="Times New Roman" w:cs="Times New Roman"/>
          <w:sz w:val="24"/>
          <w:szCs w:val="24"/>
        </w:rPr>
        <w:t xml:space="preserve"> S</w:t>
      </w:r>
      <w:r w:rsidR="00E644D3">
        <w:rPr>
          <w:rFonts w:ascii="Times New Roman" w:hAnsi="Times New Roman"/>
          <w:bCs/>
          <w:sz w:val="24"/>
          <w:szCs w:val="24"/>
        </w:rPr>
        <w:t xml:space="preserve">powoduje nadmierny wzrost ilości poruszających się w tym rejonie  w rejonie skrzyżowania ul. Bydgoskiej z ul. Kolonijną. </w:t>
      </w:r>
      <w:r w:rsidR="00D970C2">
        <w:rPr>
          <w:rFonts w:ascii="Times New Roman" w:hAnsi="Times New Roman"/>
          <w:bCs/>
          <w:sz w:val="24"/>
          <w:szCs w:val="24"/>
        </w:rPr>
        <w:t xml:space="preserve"> </w:t>
      </w:r>
      <w:r w:rsidR="00365E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J. Gorzycki -</w:t>
      </w:r>
      <w:r w:rsidRPr="00635580">
        <w:t xml:space="preserve"> </w:t>
      </w:r>
      <w:r w:rsidRPr="0071023F">
        <w:rPr>
          <w:rFonts w:ascii="Times New Roman" w:eastAsia="Times New Roman" w:hAnsi="Times New Roman" w:cs="Times New Roman"/>
          <w:sz w:val="24"/>
          <w:szCs w:val="24"/>
        </w:rPr>
        <w:t>pozytywn</w:t>
      </w:r>
      <w:r w:rsidRPr="0071023F">
        <w:rPr>
          <w:rFonts w:ascii="Times New Roman" w:hAnsi="Times New Roman" w:cs="Times New Roman"/>
          <w:sz w:val="24"/>
          <w:szCs w:val="24"/>
        </w:rPr>
        <w:t xml:space="preserve">ą </w:t>
      </w:r>
      <w:r w:rsidRPr="0071023F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 w:rsidR="00365E2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71023F">
        <w:rPr>
          <w:rFonts w:ascii="Times New Roman" w:eastAsia="Times New Roman" w:hAnsi="Times New Roman" w:cs="Times New Roman"/>
          <w:sz w:val="24"/>
          <w:szCs w:val="24"/>
        </w:rPr>
        <w:t xml:space="preserve"> wyraził Starosta Bydgoski</w:t>
      </w:r>
      <w:r w:rsidR="00365E23">
        <w:rPr>
          <w:rFonts w:ascii="Times New Roman" w:eastAsia="Times New Roman" w:hAnsi="Times New Roman" w:cs="Times New Roman"/>
          <w:sz w:val="24"/>
          <w:szCs w:val="24"/>
        </w:rPr>
        <w:t>. Jest rezerwa gruntowa na poszerzenie  ul. Bydgoskiej i ul. Kolonijnej.</w:t>
      </w:r>
    </w:p>
    <w:p w:rsidR="002E2710" w:rsidRPr="00EB336B" w:rsidRDefault="00AF13AE" w:rsidP="00D83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 Polasik- zapytała o konsekwencje nie podjęcia tej uchwały.</w:t>
      </w:r>
      <w:r w:rsidR="00AE66E4">
        <w:rPr>
          <w:rFonts w:ascii="Times New Roman" w:hAnsi="Times New Roman" w:cs="Times New Roman"/>
          <w:sz w:val="24"/>
          <w:szCs w:val="24"/>
        </w:rPr>
        <w:t xml:space="preserve"> Ponadto będę się sprzeciwiała budow</w:t>
      </w:r>
      <w:r w:rsidR="00EF63FB">
        <w:rPr>
          <w:rFonts w:ascii="Times New Roman" w:hAnsi="Times New Roman" w:cs="Times New Roman"/>
          <w:sz w:val="24"/>
          <w:szCs w:val="24"/>
        </w:rPr>
        <w:t>ie</w:t>
      </w:r>
      <w:r w:rsidR="00AE66E4">
        <w:rPr>
          <w:rFonts w:ascii="Times New Roman" w:hAnsi="Times New Roman" w:cs="Times New Roman"/>
          <w:sz w:val="24"/>
          <w:szCs w:val="24"/>
        </w:rPr>
        <w:t xml:space="preserve">  bloków  w sąsiedztwie domów jednorodzinnych. </w:t>
      </w:r>
      <w:r>
        <w:rPr>
          <w:rFonts w:ascii="Times New Roman" w:hAnsi="Times New Roman" w:cs="Times New Roman"/>
          <w:sz w:val="24"/>
          <w:szCs w:val="24"/>
        </w:rPr>
        <w:br/>
        <w:t>J. Gorzycki -</w:t>
      </w:r>
      <w:r w:rsidR="00EF63FB">
        <w:rPr>
          <w:rFonts w:ascii="Times New Roman" w:hAnsi="Times New Roman" w:cs="Times New Roman"/>
          <w:sz w:val="24"/>
          <w:szCs w:val="24"/>
        </w:rPr>
        <w:t xml:space="preserve"> w przypadku nie podjęcia uchwały </w:t>
      </w:r>
      <w:r>
        <w:rPr>
          <w:rFonts w:ascii="Times New Roman" w:hAnsi="Times New Roman" w:cs="Times New Roman"/>
          <w:sz w:val="24"/>
          <w:szCs w:val="24"/>
        </w:rPr>
        <w:t>inwestor może wystąpić na drogę sądową.</w:t>
      </w:r>
    </w:p>
    <w:p w:rsidR="00E644D3" w:rsidRDefault="00365E23" w:rsidP="00E6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E66D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66DD0">
        <w:rPr>
          <w:rFonts w:ascii="Times New Roman" w:hAnsi="Times New Roman"/>
          <w:bCs/>
          <w:sz w:val="24"/>
          <w:szCs w:val="24"/>
        </w:rPr>
        <w:t xml:space="preserve"> Radni </w:t>
      </w:r>
      <w:r w:rsidR="005E685D">
        <w:rPr>
          <w:rFonts w:ascii="Times New Roman" w:hAnsi="Times New Roman"/>
          <w:bCs/>
          <w:sz w:val="24"/>
          <w:szCs w:val="24"/>
        </w:rPr>
        <w:t>sugerowali</w:t>
      </w:r>
      <w:r w:rsidR="00E66DD0">
        <w:rPr>
          <w:rFonts w:ascii="Times New Roman" w:hAnsi="Times New Roman"/>
          <w:bCs/>
          <w:sz w:val="24"/>
          <w:szCs w:val="24"/>
        </w:rPr>
        <w:t>, aby</w:t>
      </w:r>
      <w:r w:rsidR="005E685D">
        <w:rPr>
          <w:rFonts w:ascii="Times New Roman" w:hAnsi="Times New Roman"/>
          <w:bCs/>
          <w:sz w:val="24"/>
          <w:szCs w:val="24"/>
        </w:rPr>
        <w:t xml:space="preserve"> </w:t>
      </w:r>
      <w:r w:rsidR="00E66DD0">
        <w:rPr>
          <w:rFonts w:ascii="Times New Roman" w:hAnsi="Times New Roman"/>
          <w:bCs/>
          <w:sz w:val="24"/>
          <w:szCs w:val="24"/>
        </w:rPr>
        <w:t xml:space="preserve"> inwestor rozważył możliwość rozszerzenia zakresu inwestycji o przylegające ulice ze skrzyżowaniem w celu usprawnienia układu komunikacyjnego i</w:t>
      </w:r>
      <w:r w:rsidR="00E66DD0" w:rsidRPr="006D3B57">
        <w:rPr>
          <w:rFonts w:ascii="Times New Roman" w:hAnsi="Times New Roman"/>
          <w:bCs/>
          <w:sz w:val="24"/>
          <w:szCs w:val="24"/>
        </w:rPr>
        <w:t xml:space="preserve"> </w:t>
      </w:r>
      <w:r w:rsidR="00E644D3">
        <w:rPr>
          <w:rFonts w:ascii="Times New Roman" w:eastAsia="Times New Roman" w:hAnsi="Times New Roman" w:cs="Times New Roman"/>
          <w:sz w:val="24"/>
          <w:szCs w:val="24"/>
        </w:rPr>
        <w:t>poszerzenie skrzyżowania  ul. Bydgoskiej i ul. Kolonijnej.</w:t>
      </w:r>
    </w:p>
    <w:p w:rsidR="004454C7" w:rsidRDefault="00E644D3" w:rsidP="005E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5E685D">
        <w:rPr>
          <w:rFonts w:ascii="Times New Roman" w:hAnsi="Times New Roman"/>
          <w:bCs/>
          <w:sz w:val="24"/>
          <w:szCs w:val="24"/>
        </w:rPr>
        <w:t>Po wyczerpaniu dyskusji, p</w:t>
      </w:r>
      <w:r w:rsidR="00365E23" w:rsidRPr="00365E23">
        <w:rPr>
          <w:rFonts w:ascii="Times New Roman" w:hAnsi="Times New Roman" w:cs="Times New Roman"/>
          <w:sz w:val="24"/>
          <w:szCs w:val="24"/>
        </w:rPr>
        <w:t xml:space="preserve">rzewodniczący komisji poddał pod głosowanie </w:t>
      </w:r>
      <w:r w:rsidR="005E685D">
        <w:rPr>
          <w:rFonts w:ascii="Times New Roman" w:hAnsi="Times New Roman" w:cs="Times New Roman"/>
          <w:sz w:val="24"/>
          <w:szCs w:val="24"/>
        </w:rPr>
        <w:t>przedstawiony</w:t>
      </w:r>
      <w:r w:rsidR="00365E23" w:rsidRPr="00365E23">
        <w:rPr>
          <w:rFonts w:ascii="Times New Roman" w:hAnsi="Times New Roman" w:cs="Times New Roman"/>
          <w:sz w:val="24"/>
          <w:szCs w:val="24"/>
        </w:rPr>
        <w:t xml:space="preserve"> projekt uchwały. Wynik głosowania była następujący:</w:t>
      </w:r>
    </w:p>
    <w:p w:rsidR="00365E23" w:rsidRDefault="00365E23" w:rsidP="00365E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- 3</w:t>
      </w:r>
      <w:r>
        <w:rPr>
          <w:rFonts w:ascii="Times New Roman" w:hAnsi="Times New Roman" w:cs="Times New Roman"/>
          <w:sz w:val="24"/>
          <w:szCs w:val="24"/>
        </w:rPr>
        <w:br/>
        <w:t>przeciw - 0</w:t>
      </w:r>
      <w:r>
        <w:rPr>
          <w:rFonts w:ascii="Times New Roman" w:hAnsi="Times New Roman" w:cs="Times New Roman"/>
          <w:sz w:val="24"/>
          <w:szCs w:val="24"/>
        </w:rPr>
        <w:br/>
        <w:t xml:space="preserve">wstrzymało się - </w:t>
      </w:r>
      <w:r w:rsidR="002A5E8A">
        <w:rPr>
          <w:rFonts w:ascii="Times New Roman" w:hAnsi="Times New Roman" w:cs="Times New Roman"/>
          <w:sz w:val="24"/>
          <w:szCs w:val="24"/>
        </w:rPr>
        <w:t>9</w:t>
      </w:r>
    </w:p>
    <w:p w:rsidR="002A5E8A" w:rsidRPr="00365E23" w:rsidRDefault="002A5E8A" w:rsidP="002A5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wspólne posiedzenie komisji zostało zakończone. </w:t>
      </w:r>
      <w:r>
        <w:rPr>
          <w:rFonts w:ascii="Times New Roman" w:hAnsi="Times New Roman" w:cs="Times New Roman"/>
          <w:sz w:val="24"/>
          <w:szCs w:val="24"/>
        </w:rPr>
        <w:br/>
        <w:t xml:space="preserve">Komisja ds. rozwoju gospodarczego </w:t>
      </w:r>
      <w:r w:rsidR="006A2F9E">
        <w:rPr>
          <w:rFonts w:ascii="Times New Roman" w:hAnsi="Times New Roman" w:cs="Times New Roman"/>
          <w:sz w:val="24"/>
          <w:szCs w:val="24"/>
        </w:rPr>
        <w:t>kontynuowała posiedzenie, zgodnie z zaplanowanym porządkiem.</w:t>
      </w:r>
    </w:p>
    <w:p w:rsidR="00365E23" w:rsidRDefault="00365E23" w:rsidP="004454C7"/>
    <w:sectPr w:rsidR="00365E23" w:rsidSect="0060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C0352"/>
    <w:multiLevelType w:val="hybridMultilevel"/>
    <w:tmpl w:val="D7F8D292"/>
    <w:lvl w:ilvl="0" w:tplc="697C20EE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F91C9A"/>
    <w:multiLevelType w:val="hybridMultilevel"/>
    <w:tmpl w:val="292E2D58"/>
    <w:lvl w:ilvl="0" w:tplc="73A4B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C7639"/>
    <w:multiLevelType w:val="multilevel"/>
    <w:tmpl w:val="4E9E7B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F7027"/>
    <w:multiLevelType w:val="multilevel"/>
    <w:tmpl w:val="95EE5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7E171C2D"/>
    <w:multiLevelType w:val="hybridMultilevel"/>
    <w:tmpl w:val="E4788E92"/>
    <w:lvl w:ilvl="0" w:tplc="8B7CA606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760167"/>
    <w:rsid w:val="000D7F65"/>
    <w:rsid w:val="0012748E"/>
    <w:rsid w:val="0015434C"/>
    <w:rsid w:val="00186E43"/>
    <w:rsid w:val="002A5E8A"/>
    <w:rsid w:val="002E2710"/>
    <w:rsid w:val="00361738"/>
    <w:rsid w:val="00365E23"/>
    <w:rsid w:val="0044226E"/>
    <w:rsid w:val="004454C7"/>
    <w:rsid w:val="004A4F25"/>
    <w:rsid w:val="004C0BC4"/>
    <w:rsid w:val="005261C3"/>
    <w:rsid w:val="005E685D"/>
    <w:rsid w:val="00601A17"/>
    <w:rsid w:val="00635580"/>
    <w:rsid w:val="00647E7E"/>
    <w:rsid w:val="006A2F9E"/>
    <w:rsid w:val="006C54A4"/>
    <w:rsid w:val="0071023F"/>
    <w:rsid w:val="00760167"/>
    <w:rsid w:val="00773C3E"/>
    <w:rsid w:val="007870F3"/>
    <w:rsid w:val="008012A6"/>
    <w:rsid w:val="00803784"/>
    <w:rsid w:val="008B502E"/>
    <w:rsid w:val="00975EAC"/>
    <w:rsid w:val="00992CE8"/>
    <w:rsid w:val="00A01B04"/>
    <w:rsid w:val="00A30E5D"/>
    <w:rsid w:val="00AE66E4"/>
    <w:rsid w:val="00AF13AE"/>
    <w:rsid w:val="00B1007D"/>
    <w:rsid w:val="00B1305D"/>
    <w:rsid w:val="00B400D4"/>
    <w:rsid w:val="00C004C1"/>
    <w:rsid w:val="00D83A66"/>
    <w:rsid w:val="00D970C2"/>
    <w:rsid w:val="00E42FBA"/>
    <w:rsid w:val="00E55920"/>
    <w:rsid w:val="00E644D3"/>
    <w:rsid w:val="00E66DD0"/>
    <w:rsid w:val="00E87077"/>
    <w:rsid w:val="00E96028"/>
    <w:rsid w:val="00EB336B"/>
    <w:rsid w:val="00E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9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E27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65E23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1840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39</cp:revision>
  <cp:lastPrinted>2021-04-22T10:47:00Z</cp:lastPrinted>
  <dcterms:created xsi:type="dcterms:W3CDTF">2021-04-01T07:06:00Z</dcterms:created>
  <dcterms:modified xsi:type="dcterms:W3CDTF">2021-04-23T07:03:00Z</dcterms:modified>
</cp:coreProperties>
</file>