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B4B" w:rsidRPr="0026344B" w:rsidRDefault="00911E30" w:rsidP="00FD0B4B">
      <w:pPr>
        <w:jc w:val="right"/>
      </w:pPr>
      <w:r>
        <w:t>Osielsko, 08.04</w:t>
      </w:r>
      <w:r w:rsidR="00FD0B4B">
        <w:t>.2021 r.</w:t>
      </w:r>
    </w:p>
    <w:p w:rsidR="00FD0B4B" w:rsidRDefault="00FD0B4B" w:rsidP="00FD0B4B">
      <w:pPr>
        <w:jc w:val="center"/>
        <w:rPr>
          <w:b/>
        </w:rPr>
      </w:pPr>
      <w:r>
        <w:rPr>
          <w:b/>
        </w:rPr>
        <w:t>Zainteresowani Wykonawcy</w:t>
      </w:r>
    </w:p>
    <w:p w:rsidR="00911E30" w:rsidRDefault="00911E30" w:rsidP="00FD0B4B">
      <w:pPr>
        <w:rPr>
          <w:b/>
        </w:rPr>
      </w:pPr>
      <w:r w:rsidRPr="00911E30">
        <w:rPr>
          <w:b/>
        </w:rPr>
        <w:t xml:space="preserve">Budowa placu zabaw przy ul. Ustronie w Maksymilianowie </w:t>
      </w:r>
    </w:p>
    <w:p w:rsidR="00FD0B4B" w:rsidRDefault="00911E30" w:rsidP="00FD0B4B">
      <w:pPr>
        <w:rPr>
          <w:b/>
        </w:rPr>
      </w:pPr>
      <w:r>
        <w:rPr>
          <w:b/>
        </w:rPr>
        <w:t>IiZP.271.B.3</w:t>
      </w:r>
      <w:r w:rsidR="00FD0B4B" w:rsidRPr="0026344B">
        <w:rPr>
          <w:b/>
        </w:rPr>
        <w:t>.2021</w:t>
      </w:r>
    </w:p>
    <w:p w:rsidR="00911E30" w:rsidRPr="00911E30" w:rsidRDefault="00911E30" w:rsidP="00911E30">
      <w:r w:rsidRPr="00911E30">
        <w:t>Pytanie 1</w:t>
      </w:r>
    </w:p>
    <w:p w:rsidR="00911E30" w:rsidRPr="00911E30" w:rsidRDefault="00911E30" w:rsidP="00911E30">
      <w:r w:rsidRPr="00911E30">
        <w:t>Czy Zamawiający wymaga od wszystkich wykonawców biorących udział w postępowaniu złożenia kart technicznych urządzeń równoważnych, czy będzie wymagane od wykonawcy z najkorzystniejszą ofertą?</w:t>
      </w:r>
    </w:p>
    <w:p w:rsidR="00911E30" w:rsidRPr="00911E30" w:rsidRDefault="00911E30" w:rsidP="00911E30">
      <w:r w:rsidRPr="00911E30">
        <w:t>Odpowiedź:</w:t>
      </w:r>
    </w:p>
    <w:p w:rsidR="00911E30" w:rsidRPr="00911E30" w:rsidRDefault="00911E30" w:rsidP="00911E30">
      <w:r w:rsidRPr="00911E30">
        <w:t xml:space="preserve">Zamawiający nie wymaga złożenia kart technicznych urządzeń równoważnych na etapie składania ofert. Przed podpisaniem umowy wykonawca zobowiązany będzie do przedstawienia  kart technicznych proponowanych urządzeń. </w:t>
      </w:r>
    </w:p>
    <w:p w:rsidR="00911E30" w:rsidRPr="00911E30" w:rsidRDefault="00911E30" w:rsidP="00911E30"/>
    <w:p w:rsidR="00911E30" w:rsidRPr="00911E30" w:rsidRDefault="00911E30" w:rsidP="00911E30">
      <w:r w:rsidRPr="00911E30">
        <w:t>Pytanie 2</w:t>
      </w:r>
    </w:p>
    <w:p w:rsidR="00911E30" w:rsidRPr="00911E30" w:rsidRDefault="00911E30" w:rsidP="00911E30">
      <w:r w:rsidRPr="00911E30">
        <w:t>Czy Zamawiający dopuści urządzenia siłowni zewnętrznej montowane na słupach (rurach) o średnicy 114,3mm i gr. 4mm?</w:t>
      </w:r>
    </w:p>
    <w:p w:rsidR="00911E30" w:rsidRPr="00911E30" w:rsidRDefault="00911E30" w:rsidP="00911E30">
      <w:r w:rsidRPr="00911E30">
        <w:t xml:space="preserve">Odpowiedź: </w:t>
      </w:r>
    </w:p>
    <w:p w:rsidR="00911E30" w:rsidRPr="00911E30" w:rsidRDefault="00911E30" w:rsidP="00911E30">
      <w:r w:rsidRPr="00911E30">
        <w:t xml:space="preserve">Dopuszcza się zastosowanie urządzeń siłowni zewnętrznej montowanych na słupach (rurach) </w:t>
      </w:r>
      <w:r w:rsidRPr="00911E30">
        <w:br/>
        <w:t>o średnicy 114,3mm i gr. 4mm.</w:t>
      </w:r>
    </w:p>
    <w:p w:rsidR="00911E30" w:rsidRPr="00911E30" w:rsidRDefault="00911E30" w:rsidP="00911E30"/>
    <w:p w:rsidR="00911E30" w:rsidRPr="00911E30" w:rsidRDefault="00911E30" w:rsidP="00911E30">
      <w:r w:rsidRPr="00911E30">
        <w:t>Pytanie 3</w:t>
      </w:r>
    </w:p>
    <w:p w:rsidR="00911E30" w:rsidRPr="00911E30" w:rsidRDefault="00911E30" w:rsidP="00911E30">
      <w:r w:rsidRPr="00911E30">
        <w:t xml:space="preserve">Czy Zamawiający dopuści w urządzeniu: "stolik do gry w szachy"- pola do gry w szachy wykonane </w:t>
      </w:r>
      <w:r w:rsidRPr="00911E30">
        <w:br/>
        <w:t>z płyty granitowej, wtopionej w blat stołu?</w:t>
      </w:r>
    </w:p>
    <w:p w:rsidR="00911E30" w:rsidRPr="00911E30" w:rsidRDefault="00911E30" w:rsidP="00911E30">
      <w:r w:rsidRPr="00911E30">
        <w:t xml:space="preserve">Odpowiedź: </w:t>
      </w:r>
    </w:p>
    <w:p w:rsidR="00911E30" w:rsidRPr="00911E30" w:rsidRDefault="00911E30" w:rsidP="00911E30">
      <w:r w:rsidRPr="00911E30">
        <w:t>Dopuszcza się pola do gry w szachy wykonane z płyty granitowej, wtopionej w blat stołu.</w:t>
      </w:r>
    </w:p>
    <w:p w:rsidR="00911E30" w:rsidRPr="00911E30" w:rsidRDefault="00911E30" w:rsidP="00911E30"/>
    <w:p w:rsidR="00911E30" w:rsidRPr="00911E30" w:rsidRDefault="00911E30" w:rsidP="00911E30">
      <w:r w:rsidRPr="00911E30">
        <w:t>Pytanie 4</w:t>
      </w:r>
    </w:p>
    <w:p w:rsidR="00911E30" w:rsidRPr="00911E30" w:rsidRDefault="00911E30" w:rsidP="00911E30">
      <w:r w:rsidRPr="00911E30">
        <w:t xml:space="preserve">Czy Zamawiający dopuści urządzenia fitness i placu zabaw równoważne, spełniające te same funkcje o nie gorszych parametrach, a różniące się wymiarami? </w:t>
      </w:r>
    </w:p>
    <w:p w:rsidR="00911E30" w:rsidRPr="00911E30" w:rsidRDefault="00911E30" w:rsidP="00911E30">
      <w:r w:rsidRPr="00911E30">
        <w:t>Odpowiedź:</w:t>
      </w:r>
    </w:p>
    <w:p w:rsidR="00911E30" w:rsidRPr="00911E30" w:rsidRDefault="00911E30" w:rsidP="00911E30">
      <w:r w:rsidRPr="00911E30">
        <w:t xml:space="preserve">Zamawiający dopuszcza urządzenia fitness i placu zabaw, spełniające te same funkcje </w:t>
      </w:r>
      <w:r w:rsidRPr="00911E30">
        <w:br/>
        <w:t>o nie gorszych parametrach, a różniące się wymiarami. Jednak przy ich doborze należy wziąć pod uwagę charakterystyczny, leśny teren (nieregularnie rozmieszczone drzewa) oraz strefy bezpieczeństwa.</w:t>
      </w:r>
    </w:p>
    <w:p w:rsidR="00911E30" w:rsidRPr="00911E30" w:rsidRDefault="00911E30" w:rsidP="00911E30"/>
    <w:p w:rsidR="00911E30" w:rsidRPr="00911E30" w:rsidRDefault="00911E30" w:rsidP="00911E30">
      <w:r w:rsidRPr="00911E30">
        <w:lastRenderedPageBreak/>
        <w:t>Pytanie 5</w:t>
      </w:r>
    </w:p>
    <w:p w:rsidR="00911E30" w:rsidRPr="00911E30" w:rsidRDefault="00911E30" w:rsidP="00911E30">
      <w:r w:rsidRPr="00911E30">
        <w:t>Czy zamawiający dopuści w urządzeniach siłowni zewnętrznej siedziska i oparcia wykonane ze stali nierdzewnej?</w:t>
      </w:r>
    </w:p>
    <w:p w:rsidR="00911E30" w:rsidRPr="00911E30" w:rsidRDefault="00911E30" w:rsidP="00911E30">
      <w:r w:rsidRPr="00911E30">
        <w:t xml:space="preserve">Odpowiedź: </w:t>
      </w:r>
    </w:p>
    <w:p w:rsidR="00911E30" w:rsidRPr="00911E30" w:rsidRDefault="00911E30" w:rsidP="00911E30">
      <w:r w:rsidRPr="00911E30">
        <w:t>Nie dopuszcza się zastosowania siedzisk ze stali nierdzewnej.</w:t>
      </w:r>
    </w:p>
    <w:p w:rsidR="00911E30" w:rsidRPr="00911E30" w:rsidRDefault="00911E30" w:rsidP="00911E30"/>
    <w:p w:rsidR="00911E30" w:rsidRPr="00911E30" w:rsidRDefault="00911E30" w:rsidP="00911E30">
      <w:r>
        <w:t>Pytanie 6</w:t>
      </w:r>
      <w:bookmarkStart w:id="0" w:name="_GoBack"/>
      <w:bookmarkEnd w:id="0"/>
    </w:p>
    <w:p w:rsidR="00911E30" w:rsidRPr="00911E30" w:rsidRDefault="00911E30" w:rsidP="00911E30">
      <w:r w:rsidRPr="00911E30">
        <w:t>Czy zamawiający dopuści  jako równoważne siedzisko w formie bocianiego gniazda wykonane z lin stalowych w oplocie polipropylenowym?</w:t>
      </w:r>
    </w:p>
    <w:p w:rsidR="00911E30" w:rsidRPr="00911E30" w:rsidRDefault="00911E30" w:rsidP="00911E30">
      <w:r w:rsidRPr="00911E30">
        <w:t xml:space="preserve">Odpowiedź: </w:t>
      </w:r>
    </w:p>
    <w:p w:rsidR="00911E30" w:rsidRPr="00911E30" w:rsidRDefault="00911E30" w:rsidP="00911E30">
      <w:r w:rsidRPr="00911E30">
        <w:t>Nie dopuszcza się zastosowania siedziska bocianie gniazdo wykonanego z lin stalowych w oplocie polipropylenowym</w:t>
      </w:r>
    </w:p>
    <w:p w:rsidR="00911E30" w:rsidRPr="00911E30" w:rsidRDefault="00911E30" w:rsidP="00911E30"/>
    <w:p w:rsidR="00CC6B20" w:rsidRDefault="00CC6B20"/>
    <w:sectPr w:rsidR="00CC6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B7254"/>
    <w:multiLevelType w:val="hybridMultilevel"/>
    <w:tmpl w:val="EFFAC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28B"/>
    <w:rsid w:val="00911E30"/>
    <w:rsid w:val="00CC6B20"/>
    <w:rsid w:val="00F6228B"/>
    <w:rsid w:val="00FD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B4B"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0B4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1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E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B4B"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0B4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1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E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Zampub</cp:lastModifiedBy>
  <cp:revision>4</cp:revision>
  <cp:lastPrinted>2021-04-08T13:36:00Z</cp:lastPrinted>
  <dcterms:created xsi:type="dcterms:W3CDTF">2021-03-18T13:52:00Z</dcterms:created>
  <dcterms:modified xsi:type="dcterms:W3CDTF">2021-04-08T13:36:00Z</dcterms:modified>
</cp:coreProperties>
</file>