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</w:t>
      </w:r>
      <w:r w:rsidR="009A53FC">
        <w:rPr>
          <w:rFonts w:ascii="Times New Roman" w:hAnsi="Times New Roman"/>
          <w:sz w:val="20"/>
          <w:szCs w:val="20"/>
        </w:rPr>
        <w:t>ącznik do uchwały Nr X/92/</w:t>
      </w:r>
      <w:r w:rsidR="00B6304B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Rady Gminy</w:t>
      </w:r>
      <w:r w:rsidR="00B6304B">
        <w:rPr>
          <w:rFonts w:ascii="Times New Roman" w:hAnsi="Times New Roman"/>
          <w:sz w:val="20"/>
          <w:szCs w:val="20"/>
        </w:rPr>
        <w:t xml:space="preserve"> Osielsko z dnia 17  grudnia 2020</w:t>
      </w:r>
      <w:r>
        <w:rPr>
          <w:rFonts w:ascii="Times New Roman" w:hAnsi="Times New Roman"/>
          <w:sz w:val="20"/>
          <w:szCs w:val="20"/>
        </w:rPr>
        <w:t xml:space="preserve"> r,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150"/>
        <w:gridCol w:w="2552"/>
        <w:gridCol w:w="2624"/>
      </w:tblGrid>
      <w:tr w:rsidR="009863F5" w:rsidTr="00BC5CB4">
        <w:trPr>
          <w:trHeight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Termin         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terminy posiedzeń Rady</w:t>
            </w:r>
          </w:p>
        </w:tc>
      </w:tr>
      <w:tr w:rsidR="009863F5" w:rsidTr="00BC5CB4">
        <w:trPr>
          <w:trHeight w:val="31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92" w:rsidRPr="00396316" w:rsidRDefault="00F24A83" w:rsidP="00F2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2092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Przyjęcie  rocznego sprawozdania  Komisji Rewizyjnej </w:t>
            </w:r>
            <w:r w:rsidR="000875C8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z działalności w poprzednim roku.</w:t>
            </w:r>
          </w:p>
          <w:p w:rsidR="009863F5" w:rsidRPr="00396316" w:rsidRDefault="00032092" w:rsidP="00F2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24A83" w:rsidRPr="00396316">
              <w:rPr>
                <w:rFonts w:ascii="Times New Roman" w:hAnsi="Times New Roman" w:cs="Times New Roman"/>
                <w:sz w:val="24"/>
                <w:szCs w:val="24"/>
              </w:rPr>
              <w:t>Przyjęcie Programu opieki nad zwierzętami bezdomnymi oraz zapobiegania bezdomności zwierząt na terenie gminy Osielsko</w:t>
            </w:r>
          </w:p>
          <w:p w:rsidR="00C365C0" w:rsidRPr="00396316" w:rsidRDefault="0008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5C0" w:rsidRPr="0039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85DF6" w:rsidRPr="0039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  <w:r w:rsidR="00214B16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nt. </w:t>
            </w:r>
            <w:r w:rsidR="00C365C0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 postępowań o udzielenie zamówień publicznych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5C0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B16" w:rsidRDefault="0008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B16" w:rsidRPr="00396316">
              <w:rPr>
                <w:rFonts w:ascii="Times New Roman" w:hAnsi="Times New Roman" w:cs="Times New Roman"/>
                <w:sz w:val="24"/>
                <w:szCs w:val="24"/>
              </w:rPr>
              <w:t>. Zapoznanie się z gminną ewidencją zabytków.</w:t>
            </w:r>
          </w:p>
          <w:p w:rsidR="009863F5" w:rsidRPr="00396316" w:rsidRDefault="009A53FC" w:rsidP="009A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602FE" w:rsidRPr="00396316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>Rozpatrzenie bieżących projektów uchwał.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kwartał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2B515E" w:rsidRDefault="002B515E" w:rsidP="002B515E">
            <w:pPr>
              <w:pStyle w:val="Akapitzlist"/>
              <w:spacing w:after="0" w:line="240" w:lineRule="auto"/>
              <w:ind w:left="624"/>
              <w:jc w:val="both"/>
              <w:rPr>
                <w:rFonts w:ascii="Times New Roman" w:hAnsi="Times New Roman"/>
              </w:rPr>
            </w:pPr>
          </w:p>
          <w:p w:rsidR="00CE5458" w:rsidRPr="002B515E" w:rsidRDefault="002B515E" w:rsidP="002B515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94"/>
              <w:jc w:val="both"/>
              <w:rPr>
                <w:rFonts w:ascii="Times New Roman" w:eastAsiaTheme="minorEastAsia" w:hAnsi="Times New Roman" w:cstheme="minorBidi"/>
                <w:lang w:eastAsia="pl-PL"/>
              </w:rPr>
            </w:pPr>
            <w:r w:rsidRPr="002B515E">
              <w:rPr>
                <w:rFonts w:ascii="Times New Roman" w:hAnsi="Times New Roman"/>
              </w:rPr>
              <w:t>3</w:t>
            </w:r>
            <w:r w:rsidR="00BC5CB4" w:rsidRPr="002B515E">
              <w:rPr>
                <w:rFonts w:ascii="Times New Roman" w:hAnsi="Times New Roman"/>
              </w:rPr>
              <w:t>.0</w:t>
            </w:r>
            <w:r w:rsidRPr="002B515E">
              <w:rPr>
                <w:rFonts w:ascii="Times New Roman" w:hAnsi="Times New Roman"/>
              </w:rPr>
              <w:t>3</w:t>
            </w:r>
            <w:r w:rsidR="00BC5CB4" w:rsidRPr="002B515E">
              <w:rPr>
                <w:rFonts w:ascii="Times New Roman" w:hAnsi="Times New Roman"/>
              </w:rPr>
              <w:t>.2021</w:t>
            </w:r>
            <w:r w:rsidR="00CE5458" w:rsidRPr="002B515E">
              <w:rPr>
                <w:rFonts w:ascii="Times New Roman" w:hAnsi="Times New Roman"/>
              </w:rPr>
              <w:t xml:space="preserve"> </w:t>
            </w:r>
          </w:p>
        </w:tc>
      </w:tr>
      <w:tr w:rsidR="009863F5" w:rsidTr="00BC5CB4">
        <w:trPr>
          <w:trHeight w:val="32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C" w:rsidRPr="00396316" w:rsidRDefault="00A74D50" w:rsidP="0008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1. D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>ebata nad ra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>portem o stanie gminy za rok 2020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i udzieleni  </w:t>
            </w:r>
            <w:r w:rsidRPr="0039631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wotum zaufania dla Wójta Gminy Osielsko</w:t>
            </w:r>
            <w:r w:rsidR="009863F5" w:rsidRPr="003963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Zatwierdzeni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sprawozdania finansowego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sprawozdania z wykonani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budżetu gminy  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udzieleni</w:t>
            </w:r>
            <w:r w:rsidR="00545AC6" w:rsidRPr="00396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 absolutorium Wójtowi Gminy.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Informacja o realizacji programu współpracy gminy Osielsko z organizacjami pozarządowymi</w:t>
            </w:r>
            <w:r w:rsidR="00085DF6" w:rsidRPr="0039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23C" w:rsidRPr="00396316" w:rsidRDefault="00545AC6" w:rsidP="00C2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>. Informacja o stanie bezpieczeństwa na terenie gminy Osielsko</w:t>
            </w:r>
          </w:p>
          <w:p w:rsidR="009A53FC" w:rsidRPr="009A53FC" w:rsidRDefault="00545AC6" w:rsidP="009A53FC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A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3F5" w:rsidRPr="009A53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3FC" w:rsidRPr="009A53FC">
              <w:rPr>
                <w:rFonts w:ascii="Times New Roman" w:hAnsi="Times New Roman" w:cs="Times New Roman"/>
                <w:sz w:val="24"/>
                <w:szCs w:val="24"/>
              </w:rPr>
              <w:t>Funkcjonowanie systemu gospodarki odpadami</w:t>
            </w:r>
          </w:p>
          <w:p w:rsidR="009863F5" w:rsidRPr="00396316" w:rsidRDefault="009863F5" w:rsidP="009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Rozpatrzenie bieżących projektów uchwał.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kwartał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9863F5" w:rsidP="002B515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CE5458">
              <w:rPr>
                <w:rFonts w:ascii="Times New Roman" w:hAnsi="Times New Roman"/>
              </w:rPr>
              <w:br/>
            </w:r>
            <w:r w:rsidRPr="00CE5458">
              <w:rPr>
                <w:rFonts w:ascii="Times New Roman" w:hAnsi="Times New Roman"/>
              </w:rPr>
              <w:br/>
            </w:r>
          </w:p>
          <w:p w:rsidR="009863F5" w:rsidRPr="00CE5458" w:rsidRDefault="00CE5458" w:rsidP="002B51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515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.06.202</w:t>
            </w:r>
            <w:r w:rsidR="002B515E">
              <w:rPr>
                <w:rFonts w:ascii="Times New Roman" w:hAnsi="Times New Roman"/>
              </w:rPr>
              <w:t>1</w:t>
            </w:r>
            <w:r w:rsidR="009863F5" w:rsidRPr="00CE5458">
              <w:rPr>
                <w:rFonts w:ascii="Times New Roman" w:hAnsi="Times New Roman"/>
              </w:rPr>
              <w:t xml:space="preserve"> r.</w:t>
            </w:r>
          </w:p>
        </w:tc>
      </w:tr>
      <w:tr w:rsidR="009863F5" w:rsidTr="00BC5CB4">
        <w:trPr>
          <w:trHeight w:val="18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D1" w:rsidRPr="00396316" w:rsidRDefault="009863F5" w:rsidP="00FD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1.  Informacja </w:t>
            </w:r>
            <w:r w:rsidR="00D602FE" w:rsidRPr="003963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przebiegu wykonania budżetu gminy za I półrocze 202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r., w tym  przebieg realizacji  inwestycji na terenie gminy</w:t>
            </w:r>
            <w:r w:rsidR="00FD7ED1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F5" w:rsidRPr="00396316">
              <w:rPr>
                <w:rFonts w:ascii="Times New Roman" w:hAnsi="Times New Roman" w:cs="Times New Roman"/>
                <w:sz w:val="24"/>
                <w:szCs w:val="24"/>
              </w:rPr>
              <w:t>oraz informacja</w:t>
            </w:r>
            <w:r w:rsidR="00FD7ED1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o przebiegu wykonania planów finansowych Samorządowych Instytucji Kultury za I półrocze 2021 roku.</w:t>
            </w:r>
          </w:p>
          <w:p w:rsidR="009863F5" w:rsidRPr="00396316" w:rsidRDefault="00FD7ED1" w:rsidP="00FD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2. Informacja o działalności Ochotniczej Straży Pożarnej działającej na terenie gminy Osielsko</w:t>
            </w:r>
          </w:p>
          <w:p w:rsidR="009863F5" w:rsidRPr="00396316" w:rsidRDefault="00FD7ED1" w:rsidP="009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 Rozpatrzenie bieżących projektów uchwał.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kwartał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2B515E" w:rsidP="002B51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63F5">
              <w:rPr>
                <w:rFonts w:ascii="Times New Roman" w:hAnsi="Times New Roman"/>
              </w:rPr>
              <w:t>.09.20</w:t>
            </w:r>
            <w:r w:rsidR="00CE54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</w:tc>
      </w:tr>
      <w:tr w:rsidR="009863F5" w:rsidTr="00BC5CB4">
        <w:trPr>
          <w:trHeight w:val="21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Pr="00396316" w:rsidRDefault="009863F5" w:rsidP="00C3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1. Informacja o złożonych oświadczeniach majątkowych przez radnych i kierowników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br/>
              <w:t>jednostek organizacyjnych.</w:t>
            </w:r>
            <w:r w:rsidR="00C365C0" w:rsidRPr="00396316">
              <w:rPr>
                <w:rFonts w:ascii="Times New Roman" w:hAnsi="Times New Roman" w:cs="Times New Roman"/>
                <w:sz w:val="24"/>
                <w:szCs w:val="24"/>
              </w:rPr>
              <w:br/>
              <w:t>2.I</w:t>
            </w:r>
            <w:r w:rsidR="009822F5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t>nformacja o stanie realizacji za</w:t>
            </w:r>
            <w:r w:rsidR="00C365C0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t>dań oświatowych w roku szkolnym 2020/2021</w:t>
            </w:r>
            <w:r w:rsidR="00C365C0" w:rsidRPr="00396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="00FB5B0D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Uchwalenie rocznego programu współpracy gminy 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Osielsko</w:t>
            </w:r>
            <w:r w:rsidR="00FB5B0D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z organizacjami pozarządowymi</w:t>
            </w:r>
          </w:p>
          <w:p w:rsidR="009863F5" w:rsidRPr="00396316" w:rsidRDefault="00C3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>. Uchwalenie rocznych stawek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podatkowych i opłat lokalnych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3FF" w:rsidRPr="00396316" w:rsidRDefault="00C365C0" w:rsidP="0015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. Uchwalenie budżetu gminy Osielsko na 2022 r.</w:t>
            </w:r>
            <w:r w:rsidR="009822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Wieloletniej Prognozy Finansowej gminy Osielsko na 2022 r..</w:t>
            </w:r>
          </w:p>
          <w:p w:rsidR="001553FF" w:rsidRPr="00396316" w:rsidRDefault="009822F5" w:rsidP="0015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. Uchwalenie  Gminnego Programu Profilaktyki i Rozwiązywania Problemów Alkoholowych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>. Uchwalenie  Gminnego</w:t>
            </w:r>
          </w:p>
          <w:p w:rsidR="001553FF" w:rsidRPr="00396316" w:rsidRDefault="001553FF" w:rsidP="0015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oraz Programu Przeciwdziałania Narkomanii na 2022 rok.</w:t>
            </w:r>
          </w:p>
          <w:p w:rsidR="001553FF" w:rsidRPr="00396316" w:rsidRDefault="009822F5" w:rsidP="0015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. Przyjęcie harmonogramu pracy Rady Gminy 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Osielsko</w:t>
            </w:r>
            <w:r w:rsidR="001553FF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na 2022 rok.</w:t>
            </w:r>
          </w:p>
          <w:p w:rsidR="009863F5" w:rsidRPr="00396316" w:rsidRDefault="00DD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>9.  Przedstawienie planów pracy komisji stałych Rady Gminy  Osielsko na 2022r.</w:t>
            </w:r>
            <w:r w:rsidRPr="00396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Zatwierdzenie  planu pracy  komisji rewizyjnej 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na 202</w:t>
            </w:r>
            <w:r w:rsidR="00C2223C" w:rsidRPr="0039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F5"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863F5" w:rsidRPr="00396316" w:rsidRDefault="009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6ADF" w:rsidRDefault="00226A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kwartał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2B515E" w:rsidRPr="002B515E" w:rsidRDefault="002B515E" w:rsidP="002B515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|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9863F5" w:rsidRDefault="002B515E" w:rsidP="00321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E5458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1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  <w:p w:rsidR="009863F5" w:rsidRDefault="00CE5458" w:rsidP="00321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51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.12.202</w:t>
            </w:r>
            <w:r w:rsidR="002B515E">
              <w:rPr>
                <w:rFonts w:ascii="Times New Roman" w:hAnsi="Times New Roman"/>
              </w:rPr>
              <w:t>1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  <w:p w:rsidR="009863F5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48FA" w:rsidRDefault="009863F5">
      <w:pPr>
        <w:rPr>
          <w:rFonts w:ascii="Times New Roman" w:hAnsi="Times New Roman"/>
        </w:rPr>
      </w:pPr>
      <w:r>
        <w:rPr>
          <w:rFonts w:ascii="Times New Roman" w:hAnsi="Times New Roman"/>
        </w:rPr>
        <w:t>Harmonogram pracy może ulec zmianie w trakcie roku zgodnie z bieżącymi potrzebami.</w:t>
      </w:r>
    </w:p>
    <w:p w:rsidR="00F24A83" w:rsidRDefault="00F24A83">
      <w:pPr>
        <w:rPr>
          <w:rFonts w:ascii="Times New Roman" w:hAnsi="Times New Roman"/>
        </w:rPr>
      </w:pPr>
    </w:p>
    <w:p w:rsidR="00F24A83" w:rsidRDefault="001553FF" w:rsidP="00F24A8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BC5CB4" w:rsidRPr="00BC5CB4" w:rsidRDefault="00C365C0" w:rsidP="002B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 xml:space="preserve"> </w:t>
      </w:r>
      <w:r w:rsidR="002B5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5C0" w:rsidRPr="00882CA9" w:rsidRDefault="00C365C0" w:rsidP="00F24A83">
      <w:pPr>
        <w:rPr>
          <w:rFonts w:ascii="Times New Roman" w:hAnsi="Times New Roman"/>
        </w:rPr>
      </w:pPr>
    </w:p>
    <w:sectPr w:rsidR="00C365C0" w:rsidRPr="00882CA9" w:rsidSect="00212A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53C"/>
    <w:multiLevelType w:val="hybridMultilevel"/>
    <w:tmpl w:val="F670C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C3F4A"/>
    <w:multiLevelType w:val="hybridMultilevel"/>
    <w:tmpl w:val="82B62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2AC7"/>
    <w:multiLevelType w:val="hybridMultilevel"/>
    <w:tmpl w:val="9F6EA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40820"/>
    <w:multiLevelType w:val="hybridMultilevel"/>
    <w:tmpl w:val="AA10D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F652A"/>
    <w:multiLevelType w:val="hybridMultilevel"/>
    <w:tmpl w:val="6BFC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A60AB"/>
    <w:multiLevelType w:val="hybridMultilevel"/>
    <w:tmpl w:val="8B26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A5603"/>
    <w:multiLevelType w:val="hybridMultilevel"/>
    <w:tmpl w:val="182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7C05A7"/>
    <w:multiLevelType w:val="hybridMultilevel"/>
    <w:tmpl w:val="1EF04F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B361F8"/>
    <w:multiLevelType w:val="hybridMultilevel"/>
    <w:tmpl w:val="66868FC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67C54421"/>
    <w:multiLevelType w:val="hybridMultilevel"/>
    <w:tmpl w:val="D530503E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725F6EF7"/>
    <w:multiLevelType w:val="hybridMultilevel"/>
    <w:tmpl w:val="0DDA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850DB"/>
    <w:multiLevelType w:val="hybridMultilevel"/>
    <w:tmpl w:val="315E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15BB3"/>
    <w:multiLevelType w:val="hybridMultilevel"/>
    <w:tmpl w:val="3DD6B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63F5"/>
    <w:rsid w:val="00032092"/>
    <w:rsid w:val="00076266"/>
    <w:rsid w:val="00085DF6"/>
    <w:rsid w:val="000875C8"/>
    <w:rsid w:val="00136294"/>
    <w:rsid w:val="001553FF"/>
    <w:rsid w:val="001807E1"/>
    <w:rsid w:val="00212A25"/>
    <w:rsid w:val="00214B16"/>
    <w:rsid w:val="00226ADF"/>
    <w:rsid w:val="00276EA7"/>
    <w:rsid w:val="002B48FA"/>
    <w:rsid w:val="002B515E"/>
    <w:rsid w:val="003430C0"/>
    <w:rsid w:val="0034463F"/>
    <w:rsid w:val="00396316"/>
    <w:rsid w:val="004E118D"/>
    <w:rsid w:val="00545AC6"/>
    <w:rsid w:val="0064046A"/>
    <w:rsid w:val="00774CF1"/>
    <w:rsid w:val="007A005F"/>
    <w:rsid w:val="00882074"/>
    <w:rsid w:val="00882CA9"/>
    <w:rsid w:val="009822F5"/>
    <w:rsid w:val="009863F5"/>
    <w:rsid w:val="009A53FC"/>
    <w:rsid w:val="00A74D50"/>
    <w:rsid w:val="00AA2982"/>
    <w:rsid w:val="00AB7B0D"/>
    <w:rsid w:val="00B6304B"/>
    <w:rsid w:val="00BC5CB4"/>
    <w:rsid w:val="00BC66A1"/>
    <w:rsid w:val="00C17164"/>
    <w:rsid w:val="00C2223C"/>
    <w:rsid w:val="00C365C0"/>
    <w:rsid w:val="00C467C1"/>
    <w:rsid w:val="00C734BE"/>
    <w:rsid w:val="00CE12EF"/>
    <w:rsid w:val="00CE5458"/>
    <w:rsid w:val="00D602FE"/>
    <w:rsid w:val="00DD2B0F"/>
    <w:rsid w:val="00E05BA8"/>
    <w:rsid w:val="00EF4856"/>
    <w:rsid w:val="00F118A0"/>
    <w:rsid w:val="00F165BF"/>
    <w:rsid w:val="00F24A83"/>
    <w:rsid w:val="00FB5B0D"/>
    <w:rsid w:val="00FC256C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3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863F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F118A0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semiHidden/>
    <w:unhideWhenUsed/>
    <w:rsid w:val="00C3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43D1-BE54-4350-8BC2-0FEF7E3F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32</cp:revision>
  <cp:lastPrinted>2020-12-07T08:38:00Z</cp:lastPrinted>
  <dcterms:created xsi:type="dcterms:W3CDTF">2019-12-03T07:12:00Z</dcterms:created>
  <dcterms:modified xsi:type="dcterms:W3CDTF">2020-12-31T13:31:00Z</dcterms:modified>
</cp:coreProperties>
</file>