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8A" w:rsidRPr="00C810BD" w:rsidRDefault="0051658A" w:rsidP="00516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Ogłoszenie Wójta Gminy Osielsko z dnia </w:t>
      </w:r>
      <w:r>
        <w:rPr>
          <w:rFonts w:ascii="Times New Roman" w:eastAsia="Times New Roman" w:hAnsi="Times New Roman" w:cs="Times New Roman"/>
          <w:b/>
          <w:lang w:eastAsia="pl-PL"/>
        </w:rPr>
        <w:t>30 grudnia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20</w:t>
      </w: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</w:p>
    <w:p w:rsidR="0051658A" w:rsidRPr="004D7EB7" w:rsidRDefault="0051658A" w:rsidP="004D7EB7">
      <w:pPr>
        <w:pStyle w:val="Default"/>
        <w:rPr>
          <w:rFonts w:eastAsia="Times New Roman"/>
          <w:lang w:eastAsia="pl-PL"/>
        </w:rPr>
      </w:pPr>
      <w:r w:rsidRPr="004D7EB7">
        <w:rPr>
          <w:rFonts w:eastAsia="Times New Roman"/>
          <w:lang w:eastAsia="pl-PL"/>
        </w:rPr>
        <w:t>o naborze na wolne stanowisko w wymiarze 1</w:t>
      </w:r>
      <w:r w:rsidRPr="004D7EB7">
        <w:rPr>
          <w:rFonts w:eastAsia="Times New Roman"/>
          <w:lang w:eastAsia="pl-PL"/>
        </w:rPr>
        <w:t>/2</w:t>
      </w:r>
      <w:r w:rsidRPr="004D7EB7">
        <w:rPr>
          <w:rFonts w:eastAsia="Times New Roman"/>
          <w:lang w:eastAsia="pl-PL"/>
        </w:rPr>
        <w:t xml:space="preserve"> etatu</w:t>
      </w:r>
      <w:r w:rsidR="00CC369D">
        <w:rPr>
          <w:rFonts w:eastAsia="Times New Roman"/>
          <w:lang w:eastAsia="pl-PL"/>
        </w:rPr>
        <w:t>, na czas określony,</w:t>
      </w:r>
      <w:r w:rsidRPr="004D7EB7">
        <w:rPr>
          <w:rFonts w:eastAsia="Times New Roman"/>
          <w:lang w:eastAsia="pl-PL"/>
        </w:rPr>
        <w:t xml:space="preserve"> </w:t>
      </w:r>
      <w:r w:rsidR="000D5A98" w:rsidRPr="004D7EB7">
        <w:rPr>
          <w:rFonts w:eastAsia="Times New Roman"/>
          <w:lang w:eastAsia="pl-PL"/>
        </w:rPr>
        <w:t xml:space="preserve">w Urzędzie Gminy Osielsko </w:t>
      </w:r>
      <w:r w:rsidRPr="004D7EB7">
        <w:rPr>
          <w:rFonts w:eastAsia="Times New Roman"/>
          <w:lang w:eastAsia="pl-PL"/>
        </w:rPr>
        <w:t xml:space="preserve">– </w:t>
      </w:r>
      <w:r w:rsidR="000D5A98" w:rsidRPr="004D7EB7">
        <w:rPr>
          <w:rFonts w:eastAsia="Times New Roman"/>
          <w:lang w:eastAsia="pl-PL"/>
        </w:rPr>
        <w:t>specjalista</w:t>
      </w:r>
      <w:r w:rsidRPr="004D7EB7">
        <w:rPr>
          <w:rFonts w:eastAsia="Times New Roman"/>
          <w:lang w:eastAsia="pl-PL"/>
        </w:rPr>
        <w:t xml:space="preserve"> ds. </w:t>
      </w:r>
      <w:r w:rsidR="0089697D">
        <w:rPr>
          <w:rFonts w:eastAsia="Times New Roman"/>
          <w:lang w:eastAsia="pl-PL"/>
        </w:rPr>
        <w:t>rozwoju przedsiębiorczości</w:t>
      </w:r>
      <w:r w:rsidRPr="004D7EB7">
        <w:rPr>
          <w:rFonts w:eastAsia="Times New Roman"/>
          <w:lang w:eastAsia="pl-PL"/>
        </w:rPr>
        <w:t xml:space="preserve">. </w:t>
      </w:r>
    </w:p>
    <w:p w:rsidR="0051658A" w:rsidRPr="00C810BD" w:rsidRDefault="0051658A" w:rsidP="0051658A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Urząd Gminy Osielsko</w:t>
      </w:r>
    </w:p>
    <w:p w:rsidR="0051658A" w:rsidRPr="00C810BD" w:rsidRDefault="0051658A" w:rsidP="0051658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Adres: 86-031 Osielsko, ul. Szosa Gdańska 55A</w:t>
      </w:r>
    </w:p>
    <w:p w:rsidR="0051658A" w:rsidRDefault="0051658A" w:rsidP="005165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II. Określenie stanowiska urzędniczego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4D7EB7">
        <w:rPr>
          <w:rFonts w:ascii="Times New Roman" w:eastAsia="Times New Roman" w:hAnsi="Times New Roman" w:cs="Times New Roman"/>
          <w:lang w:eastAsia="pl-PL"/>
        </w:rPr>
        <w:t xml:space="preserve"> </w:t>
      </w:r>
      <w:r w:rsidR="004D7EB7" w:rsidRPr="004D7EB7">
        <w:rPr>
          <w:rFonts w:ascii="Times New Roman" w:eastAsia="Times New Roman" w:hAnsi="Times New Roman" w:cs="Times New Roman"/>
          <w:lang w:eastAsia="pl-PL"/>
        </w:rPr>
        <w:t xml:space="preserve">specjalista ds. </w:t>
      </w:r>
      <w:r w:rsidR="0089697D">
        <w:rPr>
          <w:rFonts w:ascii="Times New Roman" w:eastAsia="Times New Roman" w:hAnsi="Times New Roman" w:cs="Times New Roman"/>
          <w:lang w:eastAsia="pl-PL"/>
        </w:rPr>
        <w:t xml:space="preserve">rozwoju przedsiębiorczości </w:t>
      </w:r>
      <w:r w:rsidR="00890AC3">
        <w:rPr>
          <w:rFonts w:ascii="Times New Roman" w:eastAsia="Times New Roman" w:hAnsi="Times New Roman" w:cs="Times New Roman"/>
          <w:lang w:eastAsia="pl-PL"/>
        </w:rPr>
        <w:t>(</w:t>
      </w:r>
      <w:r w:rsidR="006A00E6" w:rsidRPr="006A00E6">
        <w:rPr>
          <w:rFonts w:ascii="Times New Roman" w:eastAsia="Times New Roman" w:hAnsi="Times New Roman" w:cs="Times New Roman"/>
          <w:lang w:eastAsia="pl-PL"/>
        </w:rPr>
        <w:t>obsługi projektu</w:t>
      </w:r>
      <w:r w:rsidR="006E38EA">
        <w:rPr>
          <w:rFonts w:ascii="Times New Roman" w:eastAsia="Times New Roman" w:hAnsi="Times New Roman" w:cs="Times New Roman"/>
          <w:lang w:eastAsia="pl-PL"/>
        </w:rPr>
        <w:t>:</w:t>
      </w:r>
      <w:r w:rsidR="006A00E6" w:rsidRPr="006A00E6">
        <w:rPr>
          <w:rFonts w:ascii="Times New Roman" w:eastAsia="Times New Roman" w:hAnsi="Times New Roman" w:cs="Times New Roman"/>
          <w:lang w:eastAsia="pl-PL"/>
        </w:rPr>
        <w:t xml:space="preserve"> Usytuowanie na poziomie samorządów lokalnych instrumentów wsparcia dla Małych i Średnich Przedsiębiorstw (MŚP), działających w oparciu o model wielopoziomowego zarządzania regionem REGIOGMINA</w:t>
      </w:r>
      <w:r w:rsidR="00830B68">
        <w:rPr>
          <w:rFonts w:ascii="Times New Roman" w:eastAsia="Times New Roman" w:hAnsi="Times New Roman" w:cs="Times New Roman"/>
          <w:lang w:eastAsia="pl-PL"/>
        </w:rPr>
        <w:t xml:space="preserve">, finansowanego </w:t>
      </w:r>
      <w:r w:rsidR="004D5CD5">
        <w:rPr>
          <w:rFonts w:ascii="Times New Roman" w:eastAsia="Times New Roman" w:hAnsi="Times New Roman" w:cs="Times New Roman"/>
          <w:lang w:eastAsia="pl-PL"/>
        </w:rPr>
        <w:t>z Narodowego Centrum Badań i Rozwoju w ramach Programu Gospostrateg</w:t>
      </w:r>
      <w:r w:rsidR="00890AC3">
        <w:rPr>
          <w:rFonts w:ascii="Times New Roman" w:eastAsia="Times New Roman" w:hAnsi="Times New Roman" w:cs="Times New Roman"/>
          <w:lang w:eastAsia="pl-PL"/>
        </w:rPr>
        <w:t>)</w:t>
      </w:r>
      <w:r w:rsidRPr="00C810BD">
        <w:rPr>
          <w:rFonts w:ascii="Times New Roman" w:eastAsia="Times New Roman" w:hAnsi="Times New Roman" w:cs="Times New Roman"/>
          <w:lang w:eastAsia="pl-PL"/>
        </w:rPr>
        <w:t>.</w:t>
      </w:r>
    </w:p>
    <w:p w:rsidR="006A00E6" w:rsidRPr="00C810BD" w:rsidRDefault="006A00E6" w:rsidP="005165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Wymiar – ½ etatu</w:t>
      </w:r>
      <w:r w:rsidR="0025711E">
        <w:rPr>
          <w:rFonts w:ascii="Times New Roman" w:eastAsia="Times New Roman" w:hAnsi="Times New Roman" w:cs="Times New Roman"/>
          <w:lang w:eastAsia="pl-PL"/>
        </w:rPr>
        <w:t>, zatrudnienie na czas określony</w:t>
      </w:r>
      <w:r w:rsidR="00423D3C">
        <w:rPr>
          <w:rFonts w:ascii="Times New Roman" w:eastAsia="Times New Roman" w:hAnsi="Times New Roman" w:cs="Times New Roman"/>
          <w:lang w:eastAsia="pl-PL"/>
        </w:rPr>
        <w:t xml:space="preserve">, tj. czas realizacji projektu </w:t>
      </w:r>
      <w:r w:rsidR="00CB7F33" w:rsidRPr="00CB7F33">
        <w:rPr>
          <w:rFonts w:ascii="Times New Roman" w:eastAsia="Times New Roman" w:hAnsi="Times New Roman" w:cs="Times New Roman"/>
          <w:lang w:eastAsia="pl-PL"/>
        </w:rPr>
        <w:t>REGIOGMINA</w:t>
      </w:r>
      <w:r w:rsidR="00CB7F33">
        <w:rPr>
          <w:rFonts w:ascii="Times New Roman" w:eastAsia="Times New Roman" w:hAnsi="Times New Roman" w:cs="Times New Roman"/>
          <w:lang w:eastAsia="pl-PL"/>
        </w:rPr>
        <w:t xml:space="preserve"> (przewidywany do 10 m-cy)</w:t>
      </w:r>
      <w:r w:rsidR="0025711E">
        <w:rPr>
          <w:rFonts w:ascii="Times New Roman" w:eastAsia="Times New Roman" w:hAnsi="Times New Roman" w:cs="Times New Roman"/>
          <w:lang w:eastAsia="pl-PL"/>
        </w:rPr>
        <w:t>.</w:t>
      </w:r>
    </w:p>
    <w:p w:rsidR="0051658A" w:rsidRPr="00C810BD" w:rsidRDefault="0051658A" w:rsidP="00516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urzędnicze może być osoba, która:</w:t>
      </w:r>
    </w:p>
    <w:p w:rsidR="0051658A" w:rsidRPr="00C810BD" w:rsidRDefault="0051658A" w:rsidP="00516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wykształcenie:</w:t>
      </w:r>
    </w:p>
    <w:p w:rsidR="0051658A" w:rsidRPr="00C810BD" w:rsidRDefault="0051658A" w:rsidP="0051658A">
      <w:pPr>
        <w:pStyle w:val="Akapitzlist"/>
        <w:numPr>
          <w:ilvl w:val="0"/>
          <w:numId w:val="3"/>
        </w:numPr>
        <w:tabs>
          <w:tab w:val="left" w:pos="2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hAnsi="Times New Roman" w:cs="Times New Roman"/>
        </w:rPr>
        <w:t xml:space="preserve">wyższe 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 kierunku </w:t>
      </w:r>
      <w:r>
        <w:rPr>
          <w:rFonts w:ascii="Times New Roman" w:eastAsia="Times New Roman" w:hAnsi="Times New Roman" w:cs="Times New Roman"/>
          <w:lang w:eastAsia="pl-PL"/>
        </w:rPr>
        <w:t xml:space="preserve">administracja </w:t>
      </w:r>
      <w:r w:rsidR="0025711E">
        <w:rPr>
          <w:rFonts w:ascii="Times New Roman" w:eastAsia="Times New Roman" w:hAnsi="Times New Roman" w:cs="Times New Roman"/>
          <w:lang w:eastAsia="pl-PL"/>
        </w:rPr>
        <w:t xml:space="preserve">lub prawo </w:t>
      </w:r>
      <w:r>
        <w:rPr>
          <w:rFonts w:ascii="Times New Roman" w:eastAsia="Times New Roman" w:hAnsi="Times New Roman" w:cs="Times New Roman"/>
          <w:lang w:eastAsia="pl-PL"/>
        </w:rPr>
        <w:t xml:space="preserve">albo studia wyższe o innym kierunku, jeżeli kandydat posiada także studia podyplomowe o kierunku administracja lub o kierunku </w:t>
      </w:r>
      <w:r w:rsidR="00E375CA">
        <w:rPr>
          <w:rFonts w:ascii="Times New Roman" w:eastAsia="Times New Roman" w:hAnsi="Times New Roman" w:cs="Times New Roman"/>
          <w:lang w:eastAsia="pl-PL"/>
        </w:rPr>
        <w:t xml:space="preserve">związanym </w:t>
      </w:r>
      <w:r w:rsidR="00175171">
        <w:rPr>
          <w:rFonts w:ascii="Times New Roman" w:eastAsia="Times New Roman" w:hAnsi="Times New Roman" w:cs="Times New Roman"/>
          <w:lang w:eastAsia="pl-PL"/>
        </w:rPr>
        <w:br/>
      </w:r>
      <w:r w:rsidR="00E375CA">
        <w:rPr>
          <w:rFonts w:ascii="Times New Roman" w:eastAsia="Times New Roman" w:hAnsi="Times New Roman" w:cs="Times New Roman"/>
          <w:lang w:eastAsia="pl-PL"/>
        </w:rPr>
        <w:t>z finans</w:t>
      </w:r>
      <w:r w:rsidR="006D5ECF">
        <w:rPr>
          <w:rFonts w:ascii="Times New Roman" w:eastAsia="Times New Roman" w:hAnsi="Times New Roman" w:cs="Times New Roman"/>
          <w:lang w:eastAsia="pl-PL"/>
        </w:rPr>
        <w:t>ami</w:t>
      </w:r>
      <w:r w:rsidR="00E375CA">
        <w:rPr>
          <w:rFonts w:ascii="Times New Roman" w:eastAsia="Times New Roman" w:hAnsi="Times New Roman" w:cs="Times New Roman"/>
          <w:lang w:eastAsia="pl-PL"/>
        </w:rPr>
        <w:t xml:space="preserve"> i marketing</w:t>
      </w:r>
      <w:r w:rsidR="006D5ECF">
        <w:rPr>
          <w:rFonts w:ascii="Times New Roman" w:eastAsia="Times New Roman" w:hAnsi="Times New Roman" w:cs="Times New Roman"/>
          <w:lang w:eastAsia="pl-PL"/>
        </w:rPr>
        <w:t>i</w:t>
      </w:r>
      <w:r w:rsidR="006B3109">
        <w:rPr>
          <w:rFonts w:ascii="Times New Roman" w:eastAsia="Times New Roman" w:hAnsi="Times New Roman" w:cs="Times New Roman"/>
          <w:lang w:eastAsia="pl-PL"/>
        </w:rPr>
        <w:t>em</w:t>
      </w:r>
      <w:r w:rsidR="00E375CA">
        <w:rPr>
          <w:rFonts w:ascii="Times New Roman" w:eastAsia="Times New Roman" w:hAnsi="Times New Roman" w:cs="Times New Roman"/>
          <w:lang w:eastAsia="pl-PL"/>
        </w:rPr>
        <w:t xml:space="preserve"> w przedsiębiorstwie</w:t>
      </w:r>
      <w:r w:rsidR="006D5ECF">
        <w:rPr>
          <w:rFonts w:ascii="Times New Roman" w:eastAsia="Times New Roman" w:hAnsi="Times New Roman" w:cs="Times New Roman"/>
          <w:lang w:eastAsia="pl-PL"/>
        </w:rPr>
        <w:t>.</w:t>
      </w:r>
    </w:p>
    <w:p w:rsidR="0051658A" w:rsidRPr="00C810BD" w:rsidRDefault="0051658A" w:rsidP="0051658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hAnsi="Times New Roman" w:cs="Times New Roman"/>
        </w:rPr>
        <w:t xml:space="preserve">średnie (w tym policealne) o kierunku lub specjalności wymienionej w pkt 1lit. a i co najmniej </w:t>
      </w:r>
      <w:r>
        <w:rPr>
          <w:rFonts w:ascii="Times New Roman" w:hAnsi="Times New Roman" w:cs="Times New Roman"/>
        </w:rPr>
        <w:br/>
      </w:r>
      <w:r w:rsidRPr="00C810BD">
        <w:rPr>
          <w:rFonts w:ascii="Times New Roman" w:hAnsi="Times New Roman" w:cs="Times New Roman"/>
        </w:rPr>
        <w:t>3 letni staż pracy</w:t>
      </w:r>
      <w:r w:rsidRPr="00C810BD">
        <w:rPr>
          <w:rFonts w:ascii="Times New Roman" w:eastAsia="Times New Roman" w:hAnsi="Times New Roman" w:cs="Times New Roman"/>
          <w:lang w:eastAsia="pl-PL"/>
        </w:rPr>
        <w:t>,</w:t>
      </w:r>
    </w:p>
    <w:p w:rsidR="0051658A" w:rsidRPr="00C810BD" w:rsidRDefault="0051658A" w:rsidP="00516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ma pełną zdolność do czynności prawnych oraz korzysta z pełni praw publicznych,</w:t>
      </w:r>
    </w:p>
    <w:p w:rsidR="0051658A" w:rsidRPr="00C810BD" w:rsidRDefault="0051658A" w:rsidP="00516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:rsidR="0051658A" w:rsidRPr="00C810BD" w:rsidRDefault="0051658A" w:rsidP="0051658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:rsidR="00BB164D" w:rsidRDefault="0051658A" w:rsidP="00890AC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 w:rsidR="00BB164D">
        <w:rPr>
          <w:rFonts w:ascii="Times New Roman" w:eastAsia="Times New Roman" w:hAnsi="Times New Roman" w:cs="Times New Roman"/>
          <w:lang w:eastAsia="pl-PL"/>
        </w:rPr>
        <w:t>,</w:t>
      </w:r>
    </w:p>
    <w:p w:rsidR="00486A76" w:rsidRDefault="00486A76" w:rsidP="001722B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umową dotacyjną </w:t>
      </w:r>
      <w:r w:rsidR="00C33E88">
        <w:rPr>
          <w:rFonts w:ascii="Times New Roman" w:eastAsia="Times New Roman" w:hAnsi="Times New Roman" w:cs="Times New Roman"/>
          <w:lang w:eastAsia="pl-PL"/>
        </w:rPr>
        <w:t>kandydat winien posiadać</w:t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486A76" w:rsidRDefault="00486A76" w:rsidP="00486A7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znajomość lokalnej gospodarki,</w:t>
      </w:r>
    </w:p>
    <w:p w:rsidR="00486A76" w:rsidRDefault="00486A76" w:rsidP="00486A7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zdolności analityczne, komunikacyjne, organizacyjne,</w:t>
      </w:r>
    </w:p>
    <w:p w:rsidR="00486A76" w:rsidRDefault="00CE7785" w:rsidP="00486A7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znajomość obsługi komputera (min. pakiet MS Office),</w:t>
      </w:r>
    </w:p>
    <w:p w:rsidR="00CE7785" w:rsidRPr="00486A76" w:rsidRDefault="00CE7785" w:rsidP="00486A76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doświadczenie zawodowe w prowadzeniu działalności gospodarczej (mile widziane)</w:t>
      </w:r>
      <w:r w:rsidR="00996F58">
        <w:rPr>
          <w:rFonts w:ascii="Times New Roman" w:eastAsia="Times New Roman" w:hAnsi="Times New Roman" w:cs="Times New Roman"/>
          <w:lang w:eastAsia="pl-PL"/>
        </w:rPr>
        <w:t>.</w:t>
      </w:r>
    </w:p>
    <w:p w:rsidR="0051658A" w:rsidRPr="00C810BD" w:rsidRDefault="0051658A" w:rsidP="0051658A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IV Wymagania dodatkowe </w:t>
      </w:r>
    </w:p>
    <w:p w:rsidR="00053874" w:rsidRPr="00531BC7" w:rsidRDefault="00053874" w:rsidP="00720C2D">
      <w:pPr>
        <w:pStyle w:val="Akapitzlist"/>
        <w:numPr>
          <w:ilvl w:val="0"/>
          <w:numId w:val="7"/>
        </w:numPr>
        <w:tabs>
          <w:tab w:val="clear" w:pos="78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31BC7">
        <w:rPr>
          <w:rFonts w:ascii="Times New Roman" w:eastAsia="Times New Roman" w:hAnsi="Times New Roman" w:cs="Times New Roman"/>
          <w:lang w:eastAsia="pl-PL"/>
        </w:rPr>
        <w:t>znajomość projektu</w:t>
      </w:r>
      <w:r w:rsidR="00531BC7" w:rsidRPr="00531BC7">
        <w:t xml:space="preserve"> </w:t>
      </w:r>
      <w:r w:rsidR="00531BC7">
        <w:t>„</w:t>
      </w:r>
      <w:r w:rsidR="00531BC7" w:rsidRPr="00531BC7">
        <w:rPr>
          <w:rFonts w:ascii="Times New Roman" w:eastAsia="Times New Roman" w:hAnsi="Times New Roman" w:cs="Times New Roman"/>
          <w:lang w:eastAsia="pl-PL"/>
        </w:rPr>
        <w:t>Usytuowanie na poziomie samorządów lokalnych instrumentów wsparcia dla Małych i Średnich Przedsiębiorstw (MŚP), działających w oparciu o model wielopoziomowego zarządzania regionem REGIOGMINA</w:t>
      </w:r>
      <w:r w:rsidR="00531BC7" w:rsidRPr="00531BC7">
        <w:rPr>
          <w:rFonts w:ascii="Times New Roman" w:eastAsia="Times New Roman" w:hAnsi="Times New Roman" w:cs="Times New Roman"/>
          <w:lang w:eastAsia="pl-PL"/>
        </w:rPr>
        <w:t>” (</w:t>
      </w:r>
      <w:r w:rsidR="00531BC7" w:rsidRPr="00531BC7">
        <w:rPr>
          <w:rFonts w:ascii="Times New Roman" w:eastAsia="Times New Roman" w:hAnsi="Times New Roman" w:cs="Times New Roman"/>
          <w:lang w:eastAsia="pl-PL"/>
        </w:rPr>
        <w:t xml:space="preserve">Projekt finansowany z Narodowego Centrum Badań </w:t>
      </w:r>
      <w:r w:rsidR="006E38EA">
        <w:rPr>
          <w:rFonts w:ascii="Times New Roman" w:eastAsia="Times New Roman" w:hAnsi="Times New Roman" w:cs="Times New Roman"/>
          <w:lang w:eastAsia="pl-PL"/>
        </w:rPr>
        <w:br/>
      </w:r>
      <w:r w:rsidR="00531BC7" w:rsidRPr="00531BC7">
        <w:rPr>
          <w:rFonts w:ascii="Times New Roman" w:eastAsia="Times New Roman" w:hAnsi="Times New Roman" w:cs="Times New Roman"/>
          <w:lang w:eastAsia="pl-PL"/>
        </w:rPr>
        <w:t>i Rozwoju w ramach w ramach Programu GOSPOSTRATEG</w:t>
      </w:r>
      <w:r w:rsidR="0068576A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6" w:history="1">
        <w:r w:rsidR="00DD029D" w:rsidRPr="00DE44D0">
          <w:rPr>
            <w:rStyle w:val="Hipercze"/>
            <w:rFonts w:ascii="Times New Roman" w:eastAsia="Times New Roman" w:hAnsi="Times New Roman" w:cs="Times New Roman"/>
            <w:lang w:eastAsia="pl-PL"/>
          </w:rPr>
          <w:t>www.regiogmina.kujawsko-pomorskie.pl</w:t>
        </w:r>
      </w:hyperlink>
      <w:r w:rsidR="00DD029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1BC7">
        <w:rPr>
          <w:rFonts w:ascii="Times New Roman" w:eastAsia="Times New Roman" w:hAnsi="Times New Roman" w:cs="Times New Roman"/>
          <w:lang w:eastAsia="pl-PL"/>
        </w:rPr>
        <w:t>)</w:t>
      </w:r>
      <w:r w:rsidR="0068576A">
        <w:rPr>
          <w:rFonts w:ascii="Times New Roman" w:eastAsia="Times New Roman" w:hAnsi="Times New Roman" w:cs="Times New Roman"/>
          <w:lang w:eastAsia="pl-PL"/>
        </w:rPr>
        <w:t>,</w:t>
      </w:r>
    </w:p>
    <w:p w:rsidR="0051658A" w:rsidRPr="00053874" w:rsidRDefault="007E4A01" w:rsidP="00720C2D">
      <w:pPr>
        <w:numPr>
          <w:ilvl w:val="0"/>
          <w:numId w:val="7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53874">
        <w:rPr>
          <w:rFonts w:ascii="Times New Roman" w:eastAsia="Times New Roman" w:hAnsi="Times New Roman" w:cs="Times New Roman"/>
          <w:lang w:eastAsia="pl-PL"/>
        </w:rPr>
        <w:t>p</w:t>
      </w:r>
      <w:r w:rsidR="0051658A" w:rsidRPr="00053874">
        <w:rPr>
          <w:rFonts w:ascii="Times New Roman" w:eastAsia="Times New Roman" w:hAnsi="Times New Roman" w:cs="Times New Roman"/>
          <w:lang w:eastAsia="pl-PL"/>
        </w:rPr>
        <w:t>referowane doświadczenie związan</w:t>
      </w:r>
      <w:r w:rsidR="002B0FEA" w:rsidRPr="00053874">
        <w:rPr>
          <w:rFonts w:ascii="Times New Roman" w:eastAsia="Times New Roman" w:hAnsi="Times New Roman" w:cs="Times New Roman"/>
          <w:lang w:eastAsia="pl-PL"/>
        </w:rPr>
        <w:t xml:space="preserve">e </w:t>
      </w:r>
      <w:r w:rsidR="00996F58" w:rsidRPr="00053874">
        <w:rPr>
          <w:rFonts w:ascii="Times New Roman" w:eastAsia="Times New Roman" w:hAnsi="Times New Roman" w:cs="Times New Roman"/>
          <w:lang w:eastAsia="pl-PL"/>
        </w:rPr>
        <w:t>z działalnością gospodarczą</w:t>
      </w:r>
      <w:r w:rsidRPr="00053874">
        <w:rPr>
          <w:rFonts w:ascii="Times New Roman" w:eastAsia="Times New Roman" w:hAnsi="Times New Roman" w:cs="Times New Roman"/>
          <w:lang w:eastAsia="pl-PL"/>
        </w:rPr>
        <w:t>,</w:t>
      </w:r>
    </w:p>
    <w:p w:rsidR="0051658A" w:rsidRDefault="007E4A01" w:rsidP="00720C2D">
      <w:pPr>
        <w:numPr>
          <w:ilvl w:val="0"/>
          <w:numId w:val="7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odbyte k</w:t>
      </w:r>
      <w:r w:rsidR="00C61CA4">
        <w:rPr>
          <w:rFonts w:ascii="Times New Roman" w:eastAsia="Times New Roman" w:hAnsi="Times New Roman" w:cs="Times New Roman"/>
          <w:lang w:eastAsia="pl-PL"/>
        </w:rPr>
        <w:t xml:space="preserve">ursy i szkolenia, np. z zakresu </w:t>
      </w:r>
      <w:r w:rsidR="00974341">
        <w:rPr>
          <w:rFonts w:ascii="Times New Roman" w:eastAsia="Times New Roman" w:hAnsi="Times New Roman" w:cs="Times New Roman"/>
          <w:lang w:eastAsia="pl-PL"/>
        </w:rPr>
        <w:t>systemów zarzadzania jakością</w:t>
      </w:r>
      <w:r w:rsidR="00AF37AD">
        <w:rPr>
          <w:rFonts w:ascii="Times New Roman" w:eastAsia="Times New Roman" w:hAnsi="Times New Roman" w:cs="Times New Roman"/>
          <w:lang w:eastAsia="pl-PL"/>
        </w:rPr>
        <w:t xml:space="preserve"> i inne </w:t>
      </w:r>
      <w:r w:rsidR="00BF6641">
        <w:rPr>
          <w:rFonts w:ascii="Times New Roman" w:eastAsia="Times New Roman" w:hAnsi="Times New Roman" w:cs="Times New Roman"/>
          <w:lang w:eastAsia="pl-PL"/>
        </w:rPr>
        <w:t xml:space="preserve">związane z </w:t>
      </w:r>
      <w:r w:rsidR="00974341">
        <w:rPr>
          <w:rFonts w:ascii="Times New Roman" w:eastAsia="Times New Roman" w:hAnsi="Times New Roman" w:cs="Times New Roman"/>
          <w:lang w:eastAsia="pl-PL"/>
        </w:rPr>
        <w:t xml:space="preserve">zarządzaniem </w:t>
      </w:r>
      <w:r w:rsidR="00BF6641">
        <w:rPr>
          <w:rFonts w:ascii="Times New Roman" w:eastAsia="Times New Roman" w:hAnsi="Times New Roman" w:cs="Times New Roman"/>
          <w:lang w:eastAsia="pl-PL"/>
        </w:rPr>
        <w:t>działalnością gospodarczą</w:t>
      </w:r>
      <w:r w:rsidR="00351219">
        <w:rPr>
          <w:rFonts w:ascii="Times New Roman" w:eastAsia="Times New Roman" w:hAnsi="Times New Roman" w:cs="Times New Roman"/>
          <w:lang w:eastAsia="pl-PL"/>
        </w:rPr>
        <w:t xml:space="preserve"> (firmą)</w:t>
      </w:r>
      <w:r w:rsidR="00BF6641">
        <w:rPr>
          <w:rFonts w:ascii="Times New Roman" w:eastAsia="Times New Roman" w:hAnsi="Times New Roman" w:cs="Times New Roman"/>
          <w:lang w:eastAsia="pl-PL"/>
        </w:rPr>
        <w:t>,</w:t>
      </w:r>
    </w:p>
    <w:p w:rsidR="0051658A" w:rsidRPr="00C57F97" w:rsidRDefault="0051658A" w:rsidP="00720C2D">
      <w:pPr>
        <w:numPr>
          <w:ilvl w:val="0"/>
          <w:numId w:val="7"/>
        </w:numPr>
        <w:tabs>
          <w:tab w:val="clear" w:pos="78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C57F97">
        <w:rPr>
          <w:rFonts w:ascii="Times New Roman" w:eastAsia="Times New Roman" w:hAnsi="Times New Roman" w:cs="Times New Roman"/>
          <w:lang w:eastAsia="pl-PL"/>
        </w:rPr>
        <w:t xml:space="preserve">znajomość przepisów prawa niezbędnych do wypełniania obowiązków na stanowisku,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C57F97">
        <w:rPr>
          <w:rFonts w:ascii="Times New Roman" w:eastAsia="Times New Roman" w:hAnsi="Times New Roman" w:cs="Times New Roman"/>
          <w:lang w:eastAsia="pl-PL"/>
        </w:rPr>
        <w:t xml:space="preserve">w szczególności ustaw: </w:t>
      </w:r>
    </w:p>
    <w:p w:rsidR="001A70A2" w:rsidRPr="00E70A33" w:rsidRDefault="000D7DCE" w:rsidP="00DE53F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D7DCE">
        <w:rPr>
          <w:rFonts w:ascii="Times New Roman" w:eastAsia="Times New Roman" w:hAnsi="Times New Roman" w:cs="Times New Roman"/>
          <w:lang w:eastAsia="pl-PL"/>
        </w:rPr>
        <w:t>z dnia 6 marca 2018 r.</w:t>
      </w:r>
      <w:r w:rsidRPr="000D7DC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D7DCE">
        <w:rPr>
          <w:rFonts w:ascii="Times New Roman" w:eastAsia="Times New Roman" w:hAnsi="Times New Roman" w:cs="Times New Roman"/>
          <w:lang w:eastAsia="pl-PL"/>
        </w:rPr>
        <w:t xml:space="preserve">Prawo </w:t>
      </w:r>
      <w:r w:rsidRPr="00E70A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przedsiębiorców</w:t>
      </w:r>
      <w:r w:rsidR="00DE53FD" w:rsidRPr="00E70A33">
        <w:rPr>
          <w:rFonts w:ascii="Times New Roman" w:hAnsi="Times New Roman" w:cs="Times New Roman"/>
          <w:sz w:val="24"/>
          <w:szCs w:val="24"/>
        </w:rPr>
        <w:t xml:space="preserve"> (t.j. </w:t>
      </w:r>
      <w:r w:rsidR="00DE53FD" w:rsidRPr="00E70A33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2019 r., poz. 1292</w:t>
      </w:r>
      <w:r w:rsidR="00E70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</w:p>
    <w:p w:rsidR="0051658A" w:rsidRPr="00F0777C" w:rsidRDefault="0051658A" w:rsidP="005165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34E2">
        <w:rPr>
          <w:rFonts w:ascii="Times New Roman" w:eastAsia="Times New Roman" w:hAnsi="Times New Roman" w:cs="Times New Roman"/>
          <w:bCs/>
          <w:lang w:eastAsia="pl-PL"/>
        </w:rPr>
        <w:t xml:space="preserve">z dnia 8 marca 1990 r. o samorządzie gminnym (t. j. Dz. U. z 2020 r., poz. 713 ze zm.) </w:t>
      </w:r>
      <w:r w:rsidRPr="004534E2">
        <w:rPr>
          <w:rFonts w:ascii="Times New Roman" w:eastAsia="Times New Roman" w:hAnsi="Times New Roman" w:cs="Times New Roman"/>
          <w:bCs/>
          <w:lang w:eastAsia="pl-PL"/>
        </w:rPr>
        <w:br/>
        <w:t>- w przedmiocie zadań gminy i kompetencji jej organów,</w:t>
      </w:r>
    </w:p>
    <w:p w:rsidR="0051658A" w:rsidRPr="00F0777C" w:rsidRDefault="0051658A" w:rsidP="005165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0777C">
        <w:rPr>
          <w:rFonts w:ascii="Times New Roman" w:eastAsia="Times New Roman" w:hAnsi="Times New Roman" w:cs="Times New Roman"/>
          <w:lang w:eastAsia="pl-PL"/>
        </w:rPr>
        <w:t>z dnia 14 czerwca 1960 r. Kodeks postępowania administracyjnego</w:t>
      </w:r>
      <w:r>
        <w:rPr>
          <w:rFonts w:ascii="Times New Roman" w:eastAsia="Times New Roman" w:hAnsi="Times New Roman" w:cs="Times New Roman"/>
          <w:lang w:eastAsia="pl-PL"/>
        </w:rPr>
        <w:t xml:space="preserve"> (t.j. Dz.U. z 2020 r., poz. 256) w zakresie zasad ogólnych oraz skarg i wniosków,</w:t>
      </w:r>
    </w:p>
    <w:p w:rsidR="0051658A" w:rsidRPr="0091778F" w:rsidRDefault="0051658A" w:rsidP="005165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78F">
        <w:rPr>
          <w:rFonts w:ascii="Times New Roman" w:eastAsia="Times New Roman" w:hAnsi="Times New Roman" w:cs="Times New Roman"/>
          <w:bCs/>
          <w:lang w:eastAsia="pl-PL"/>
        </w:rPr>
        <w:t>z dnia 21 listopada 2008 r. o pracownikach samorządowych (t.j. Dz. U. z 2019 r., poz. 1282 ze zm.) - w przedmiocie obowiązków pracownika samorządowego,</w:t>
      </w:r>
    </w:p>
    <w:p w:rsidR="0051658A" w:rsidRDefault="0051658A" w:rsidP="005165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1778F">
        <w:rPr>
          <w:rFonts w:ascii="Times New Roman" w:eastAsia="Times New Roman" w:hAnsi="Times New Roman" w:cs="Times New Roman"/>
          <w:lang w:eastAsia="pl-PL"/>
        </w:rPr>
        <w:t>z dnia  26 września 2001 r. o dostępie do informacji publicznej (t.j. Dz.U. z 2019 r., poz. 1429) - w zakresie p</w:t>
      </w:r>
      <w:r>
        <w:rPr>
          <w:rFonts w:ascii="Times New Roman" w:eastAsia="Times New Roman" w:hAnsi="Times New Roman" w:cs="Times New Roman"/>
          <w:lang w:eastAsia="pl-PL"/>
        </w:rPr>
        <w:t>rzedmiotu i terminów</w:t>
      </w:r>
      <w:r w:rsidRPr="0091778F">
        <w:rPr>
          <w:rFonts w:ascii="Times New Roman" w:eastAsia="Times New Roman" w:hAnsi="Times New Roman" w:cs="Times New Roman"/>
          <w:lang w:eastAsia="pl-PL"/>
        </w:rPr>
        <w:t xml:space="preserve"> udostępniania danych,</w:t>
      </w:r>
    </w:p>
    <w:p w:rsidR="0051658A" w:rsidRPr="00E71CED" w:rsidRDefault="0051658A" w:rsidP="00E71C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71CED">
        <w:rPr>
          <w:rFonts w:ascii="Times New Roman" w:eastAsia="Times New Roman" w:hAnsi="Times New Roman" w:cs="Times New Roman"/>
          <w:lang w:eastAsia="pl-PL"/>
        </w:rPr>
        <w:t xml:space="preserve">oraz </w:t>
      </w:r>
      <w:r w:rsidR="00E71CED">
        <w:rPr>
          <w:rFonts w:ascii="Times New Roman" w:eastAsia="Times New Roman" w:hAnsi="Times New Roman" w:cs="Times New Roman"/>
          <w:lang w:eastAsia="pl-PL"/>
        </w:rPr>
        <w:t xml:space="preserve">znajomość ogólna </w:t>
      </w:r>
      <w:r w:rsidRPr="00E71CED">
        <w:rPr>
          <w:rFonts w:ascii="Times New Roman" w:eastAsia="Times New Roman" w:hAnsi="Times New Roman" w:cs="Times New Roman"/>
          <w:lang w:eastAsia="pl-PL"/>
        </w:rPr>
        <w:t>przepisów</w:t>
      </w:r>
      <w:r w:rsidR="00E71CE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71CED">
        <w:rPr>
          <w:rFonts w:ascii="Times New Roman" w:eastAsia="Times New Roman" w:hAnsi="Times New Roman" w:cs="Times New Roman"/>
          <w:lang w:eastAsia="pl-PL"/>
        </w:rPr>
        <w:t>dot. ochrony danych osobowych w zakresie dopuszczalności przetwarzania danych, zasad powierzania innemu podmiotowi oraz obowiązkach zabezpieczania danych</w:t>
      </w:r>
      <w:r w:rsidR="00E71CED">
        <w:rPr>
          <w:rFonts w:ascii="Times New Roman" w:eastAsia="Times New Roman" w:hAnsi="Times New Roman" w:cs="Times New Roman"/>
          <w:lang w:eastAsia="pl-PL"/>
        </w:rPr>
        <w:t>,</w:t>
      </w:r>
    </w:p>
    <w:p w:rsidR="0051658A" w:rsidRPr="001722BC" w:rsidRDefault="001722BC" w:rsidP="001722BC">
      <w:pPr>
        <w:pStyle w:val="Akapitzlist"/>
        <w:numPr>
          <w:ilvl w:val="0"/>
          <w:numId w:val="7"/>
        </w:numPr>
        <w:tabs>
          <w:tab w:val="clear" w:pos="780"/>
          <w:tab w:val="num" w:pos="0"/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i</w:t>
      </w:r>
      <w:r w:rsidR="0051658A" w:rsidRPr="001722BC">
        <w:rPr>
          <w:rFonts w:ascii="Times New Roman" w:eastAsia="Times New Roman" w:hAnsi="Times New Roman" w:cs="Times New Roman"/>
          <w:lang w:eastAsia="pl-PL"/>
        </w:rPr>
        <w:t xml:space="preserve">nne kompetencje/umiejętności: </w:t>
      </w:r>
      <w:r w:rsidR="0051658A" w:rsidRPr="001722BC">
        <w:rPr>
          <w:rFonts w:ascii="Times New Roman" w:hAnsi="Times New Roman" w:cs="Times New Roman"/>
        </w:rPr>
        <w:t>sumienność, sprawność, bezstronność, umiejętność stosowania odpowiednich przepisów, a także planowania i organizowania pracy, postawa etyczna, komunikatywność, umiejętność pracy w zespole oraz zarządzania</w:t>
      </w:r>
      <w:r>
        <w:rPr>
          <w:rFonts w:ascii="Times New Roman" w:hAnsi="Times New Roman" w:cs="Times New Roman"/>
        </w:rPr>
        <w:t xml:space="preserve"> informacją,</w:t>
      </w:r>
    </w:p>
    <w:p w:rsidR="0051658A" w:rsidRPr="00C810BD" w:rsidRDefault="001722BC" w:rsidP="001722BC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51658A" w:rsidRPr="00C810BD">
        <w:rPr>
          <w:rFonts w:ascii="Times New Roman" w:eastAsia="Times New Roman" w:hAnsi="Times New Roman" w:cs="Times New Roman"/>
          <w:lang w:eastAsia="pl-PL"/>
        </w:rPr>
        <w:t>rawo jazdy kat. B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51658A" w:rsidRPr="00C810BD" w:rsidRDefault="0051658A" w:rsidP="00516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oraz informacja o warunkach pracy wykonywanych na stanowisku – </w:t>
      </w:r>
      <w:r w:rsidRPr="00C810BD">
        <w:rPr>
          <w:rFonts w:ascii="Times New Roman" w:eastAsia="Times New Roman" w:hAnsi="Times New Roman" w:cs="Times New Roman"/>
          <w:lang w:eastAsia="pl-PL"/>
        </w:rPr>
        <w:t>w opisie stanowiska stanowiącym załącznik do ogłoszenia.</w:t>
      </w:r>
    </w:p>
    <w:p w:rsidR="0051658A" w:rsidRPr="00C810BD" w:rsidRDefault="0051658A" w:rsidP="0051658A">
      <w:pPr>
        <w:spacing w:before="12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VI.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niepełnosprawnych.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Urzędzie Gminy nie wyniósł 6%.</w:t>
      </w:r>
    </w:p>
    <w:p w:rsidR="0051658A" w:rsidRPr="00C810BD" w:rsidRDefault="0051658A" w:rsidP="00516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VII. Wymagane dokumenty, które ma złożyć kandydat:</w:t>
      </w:r>
    </w:p>
    <w:p w:rsidR="0051658A" w:rsidRPr="009A7E79" w:rsidRDefault="0051658A" w:rsidP="0051658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A7E79">
        <w:rPr>
          <w:rFonts w:ascii="Times New Roman" w:eastAsia="Times New Roman" w:hAnsi="Times New Roman" w:cs="Times New Roman"/>
          <w:lang w:eastAsia="pl-PL"/>
        </w:rPr>
        <w:t>list motywacyjny i CV,</w:t>
      </w:r>
    </w:p>
    <w:p w:rsidR="0051658A" w:rsidRPr="009A7E79" w:rsidRDefault="0051658A" w:rsidP="0051658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A7E79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7" w:history="1">
        <w:r w:rsidRPr="009A7E7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9A7E79">
        <w:rPr>
          <w:rFonts w:ascii="Times New Roman" w:eastAsia="Times New Roman" w:hAnsi="Times New Roman" w:cs="Times New Roman"/>
          <w:lang w:eastAsia="pl-PL"/>
        </w:rPr>
        <w:t xml:space="preserve">  - formularze i druki dla kandydatów),</w:t>
      </w:r>
    </w:p>
    <w:p w:rsidR="0051658A" w:rsidRPr="009A7E79" w:rsidRDefault="0051658A" w:rsidP="0051658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A7E79">
        <w:rPr>
          <w:rFonts w:ascii="Times New Roman" w:eastAsia="Times New Roman" w:hAnsi="Times New Roman" w:cs="Times New Roman"/>
          <w:lang w:eastAsia="pl-PL"/>
        </w:rPr>
        <w:t xml:space="preserve">oświadczenia o: wyrażeniu zgody na przetwarzanie danych osobowych do celów rekrutacji , </w:t>
      </w:r>
      <w:r w:rsidRPr="009A7E79">
        <w:rPr>
          <w:rFonts w:ascii="Times New Roman" w:eastAsia="Times New Roman" w:hAnsi="Times New Roman" w:cs="Times New Roman"/>
          <w:lang w:eastAsia="pl-PL"/>
        </w:rPr>
        <w:br/>
        <w:t xml:space="preserve">a także o niekaralności za przestępstwo popełnione umyślnie ścigane z oskarżenia publicznego lub umyślne przestępstwo skarbowe, o posiadaniu pełnej zdolności do czynności prawnych oraz korzystaniu z pełni praw publicznych,  o posiadanym obywatelstwie, nieposzlakowanej opinii  (do pobrania ze strony </w:t>
      </w:r>
      <w:hyperlink r:id="rId8" w:history="1">
        <w:r w:rsidRPr="009A7E79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9A7E79">
        <w:rPr>
          <w:rFonts w:ascii="Times New Roman" w:eastAsia="Times New Roman" w:hAnsi="Times New Roman" w:cs="Times New Roman"/>
          <w:color w:val="0000FF"/>
          <w:u w:val="single"/>
          <w:lang w:eastAsia="pl-PL"/>
        </w:rPr>
        <w:t xml:space="preserve"> </w:t>
      </w:r>
      <w:r w:rsidRPr="009A7E79">
        <w:rPr>
          <w:rFonts w:ascii="Times New Roman" w:eastAsia="Times New Roman" w:hAnsi="Times New Roman" w:cs="Times New Roman"/>
          <w:color w:val="0000FF"/>
          <w:lang w:eastAsia="pl-PL"/>
        </w:rPr>
        <w:t xml:space="preserve">  </w:t>
      </w:r>
      <w:r w:rsidRPr="009A7E79">
        <w:rPr>
          <w:rFonts w:ascii="Times New Roman" w:eastAsia="Times New Roman" w:hAnsi="Times New Roman" w:cs="Times New Roman"/>
          <w:lang w:eastAsia="pl-PL"/>
        </w:rPr>
        <w:t>-  formularze i druki dla kandydatów  ),</w:t>
      </w:r>
    </w:p>
    <w:p w:rsidR="0051658A" w:rsidRPr="009A7E79" w:rsidRDefault="0051658A" w:rsidP="0051658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A7E79">
        <w:rPr>
          <w:rFonts w:ascii="Times New Roman" w:eastAsia="Times New Roman" w:hAnsi="Times New Roman" w:cs="Times New Roman"/>
          <w:lang w:eastAsia="pl-PL"/>
        </w:rPr>
        <w:t>kserokopie dokumentów potwierdzających posiadane wykształcenie i kwalifikacje zawodowe (świadectwo, dyplom dokumentujący posiadane wykształcenie),</w:t>
      </w:r>
    </w:p>
    <w:p w:rsidR="0051658A" w:rsidRPr="009A7E79" w:rsidRDefault="0051658A" w:rsidP="0051658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A7E79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:rsidR="0051658A" w:rsidRPr="009A7E79" w:rsidRDefault="0051658A" w:rsidP="0051658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A7E79">
        <w:rPr>
          <w:rFonts w:ascii="Times New Roman" w:eastAsia="Times New Roman" w:hAnsi="Times New Roman" w:cs="Times New Roman"/>
          <w:lang w:eastAsia="pl-PL"/>
        </w:rPr>
        <w:t>kserokopie świadectw pracy,</w:t>
      </w:r>
    </w:p>
    <w:p w:rsidR="0051658A" w:rsidRPr="009A7E79" w:rsidRDefault="0051658A" w:rsidP="0051658A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A7E79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:rsidR="0051658A" w:rsidRPr="00C810BD" w:rsidRDefault="0051658A" w:rsidP="00516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VIII. Termin i miejsce składania dokumentów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Urzęd</w:t>
      </w:r>
      <w:r>
        <w:rPr>
          <w:rFonts w:ascii="Times New Roman" w:eastAsia="Times New Roman" w:hAnsi="Times New Roman" w:cs="Times New Roman"/>
          <w:lang w:eastAsia="pl-PL"/>
        </w:rPr>
        <w:t>zie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Gminy Osielsko </w:t>
      </w:r>
      <w:r>
        <w:rPr>
          <w:rFonts w:ascii="Times New Roman" w:eastAsia="Times New Roman" w:hAnsi="Times New Roman" w:cs="Times New Roman"/>
          <w:lang w:eastAsia="pl-PL"/>
        </w:rPr>
        <w:t xml:space="preserve">(do skrzynki przy wejściu głównym w godzinach pracy Urzędu) </w:t>
      </w:r>
      <w:r w:rsidRPr="00C810BD">
        <w:rPr>
          <w:rFonts w:ascii="Times New Roman" w:eastAsia="Times New Roman" w:hAnsi="Times New Roman" w:cs="Times New Roman"/>
          <w:lang w:eastAsia="pl-PL"/>
        </w:rPr>
        <w:t>lub przesłać pocztą na adres</w:t>
      </w:r>
      <w:r>
        <w:rPr>
          <w:rFonts w:ascii="Times New Roman" w:eastAsia="Times New Roman" w:hAnsi="Times New Roman" w:cs="Times New Roman"/>
          <w:lang w:eastAsia="pl-PL"/>
        </w:rPr>
        <w:t>: Urząd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Gminy Osielsko, ul. Szosa Gdańska </w:t>
      </w:r>
      <w:smartTag w:uri="urn:schemas-microsoft-com:office:smarttags" w:element="metricconverter">
        <w:smartTagPr>
          <w:attr w:name="ProductID" w:val="55 A"/>
        </w:smartTagPr>
        <w:r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5875C1">
        <w:rPr>
          <w:rFonts w:ascii="Times New Roman" w:eastAsia="Times New Roman" w:hAnsi="Times New Roman" w:cs="Times New Roman"/>
          <w:b/>
          <w:lang w:eastAsia="pl-PL"/>
        </w:rPr>
        <w:t>11</w:t>
      </w:r>
      <w:r w:rsidR="006D5A38">
        <w:rPr>
          <w:rFonts w:ascii="Times New Roman" w:eastAsia="Times New Roman" w:hAnsi="Times New Roman" w:cs="Times New Roman"/>
          <w:b/>
          <w:lang w:eastAsia="pl-PL"/>
        </w:rPr>
        <w:t xml:space="preserve"> stycznia 2021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z do</w:t>
      </w:r>
      <w:r w:rsidR="00E44C33">
        <w:rPr>
          <w:rFonts w:ascii="Times New Roman" w:eastAsia="Times New Roman" w:hAnsi="Times New Roman" w:cs="Times New Roman"/>
          <w:b/>
          <w:lang w:eastAsia="pl-PL"/>
        </w:rPr>
        <w:t>piskiem na kopercie: „Oferta na wol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ne stanowisko</w:t>
      </w:r>
      <w:r w:rsidR="006D5A38">
        <w:rPr>
          <w:rFonts w:ascii="Times New Roman" w:eastAsia="Times New Roman" w:hAnsi="Times New Roman" w:cs="Times New Roman"/>
          <w:b/>
          <w:lang w:eastAsia="pl-PL"/>
        </w:rPr>
        <w:t xml:space="preserve"> REGIOGMINA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Pr="00C810BD">
        <w:rPr>
          <w:rFonts w:ascii="Times New Roman" w:eastAsia="Times New Roman" w:hAnsi="Times New Roman" w:cs="Times New Roman"/>
          <w:lang w:eastAsia="pl-PL"/>
        </w:rPr>
        <w:t>O zachowaniu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:rsidR="0051658A" w:rsidRPr="00C810BD" w:rsidRDefault="0051658A" w:rsidP="00516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IX. Informacje dodatkowe:</w:t>
      </w:r>
    </w:p>
    <w:p w:rsidR="0051658A" w:rsidRPr="00C810BD" w:rsidRDefault="0051658A" w:rsidP="00516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:rsidR="0051658A" w:rsidRPr="00C810BD" w:rsidRDefault="0051658A" w:rsidP="0051658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:rsidR="0051658A" w:rsidRPr="00C810BD" w:rsidRDefault="0051658A" w:rsidP="005165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:rsidR="0051658A" w:rsidRDefault="0051658A" w:rsidP="005165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Z kandydatem wyłonionym w drodze niniejszego otwartego i konkurencyjnego naboru zostanie zawarta umowa z uwzględnieniem przepisów prawa pracy</w:t>
      </w:r>
      <w:r w:rsidR="00C74883">
        <w:rPr>
          <w:rFonts w:ascii="Times New Roman" w:eastAsia="Times New Roman" w:hAnsi="Times New Roman" w:cs="Times New Roman"/>
          <w:lang w:eastAsia="pl-PL"/>
        </w:rPr>
        <w:t xml:space="preserve"> oraz umowy dotacyjnej</w:t>
      </w:r>
      <w:r w:rsidRPr="00C810BD">
        <w:rPr>
          <w:rFonts w:ascii="Times New Roman" w:eastAsia="Times New Roman" w:hAnsi="Times New Roman" w:cs="Times New Roman"/>
          <w:lang w:eastAsia="pl-PL"/>
        </w:rPr>
        <w:t>, co oznacza możliwość zawarcia umowy na czas określony i zawarcie kolejnej umowy w przypadku braku zastrzeżeń do pracownika, a w przypadku osób podejmujących po raz pierwszy pracę na stanowisku urzędniczym, warunkiem zawarcia kolejnej umowy jest odbycie służby przygotowawczej zakończonej zdaniem egzaminu z wynikiem pozytywnym.</w:t>
      </w:r>
    </w:p>
    <w:p w:rsidR="0051658A" w:rsidRDefault="0051658A" w:rsidP="005165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1658A" w:rsidRPr="00C810BD" w:rsidRDefault="0051658A" w:rsidP="0051658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51658A" w:rsidRPr="008953F1" w:rsidRDefault="0051658A" w:rsidP="0051658A">
      <w:pPr>
        <w:spacing w:after="0"/>
        <w:rPr>
          <w:rFonts w:ascii="Times New Roman" w:hAnsi="Times New Roman" w:cs="Times New Roman"/>
          <w:b/>
        </w:rPr>
      </w:pPr>
      <w:r w:rsidRPr="008953F1">
        <w:rPr>
          <w:rFonts w:ascii="Times New Roman" w:hAnsi="Times New Roman" w:cs="Times New Roman"/>
          <w:b/>
        </w:rPr>
        <w:t xml:space="preserve">Informacja w trybie art. 13 ust. 1 i 2 RODO: </w:t>
      </w:r>
    </w:p>
    <w:p w:rsidR="0051658A" w:rsidRPr="004137E3" w:rsidRDefault="0051658A" w:rsidP="0051658A">
      <w:pPr>
        <w:spacing w:after="0"/>
        <w:rPr>
          <w:rFonts w:ascii="Times New Roman" w:hAnsi="Times New Roman" w:cs="Times New Roman"/>
        </w:rPr>
      </w:pPr>
      <w:r w:rsidRPr="004137E3">
        <w:rPr>
          <w:rFonts w:ascii="Times New Roman" w:hAnsi="Times New Roman" w:cs="Times New Roman"/>
        </w:rPr>
        <w:t>1. Administratorem danych osobowych jest Wójt Gminy Osielsko, który przetwarza dane zgodnie z art. 6 ust. 1 lit. a i c RODO w związku z art. 221 Kodeksu Pracy.</w:t>
      </w:r>
    </w:p>
    <w:p w:rsidR="0051658A" w:rsidRPr="004137E3" w:rsidRDefault="0051658A" w:rsidP="0051658A">
      <w:pPr>
        <w:spacing w:after="0"/>
        <w:rPr>
          <w:rFonts w:ascii="Times New Roman" w:hAnsi="Times New Roman" w:cs="Times New Roman"/>
        </w:rPr>
      </w:pPr>
      <w:r w:rsidRPr="004137E3">
        <w:rPr>
          <w:rFonts w:ascii="Times New Roman" w:hAnsi="Times New Roman" w:cs="Times New Roman"/>
        </w:rPr>
        <w:lastRenderedPageBreak/>
        <w:t xml:space="preserve">2. Inspektorem Ochrony Danych Osobowych jest Violetta Dąbrowska tel. 52 324 18 80, adres e-mail wybory@osielsko.pl . </w:t>
      </w:r>
    </w:p>
    <w:p w:rsidR="0051658A" w:rsidRPr="004137E3" w:rsidRDefault="0051658A" w:rsidP="0051658A">
      <w:pPr>
        <w:spacing w:after="0"/>
        <w:rPr>
          <w:rFonts w:ascii="Times New Roman" w:hAnsi="Times New Roman" w:cs="Times New Roman"/>
        </w:rPr>
      </w:pPr>
      <w:r w:rsidRPr="004137E3">
        <w:rPr>
          <w:rFonts w:ascii="Times New Roman" w:hAnsi="Times New Roman" w:cs="Times New Roman"/>
        </w:rPr>
        <w:t xml:space="preserve">3. Pani/Pana dane osobowe przetwarzane będą tylko w celu przeprowadzenia procesu rekrutacyjnego na wolne stanowisko pracy w Urzędzie Gminy w Osielsku. </w:t>
      </w:r>
    </w:p>
    <w:p w:rsidR="0051658A" w:rsidRPr="004137E3" w:rsidRDefault="0051658A" w:rsidP="0051658A">
      <w:pPr>
        <w:spacing w:after="0"/>
        <w:jc w:val="both"/>
        <w:rPr>
          <w:rFonts w:ascii="Times New Roman" w:hAnsi="Times New Roman" w:cs="Times New Roman"/>
        </w:rPr>
      </w:pPr>
      <w:r w:rsidRPr="004137E3">
        <w:rPr>
          <w:rFonts w:ascii="Times New Roman" w:hAnsi="Times New Roman" w:cs="Times New Roman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z instrukcjami (instrukcją kancelaryjną) i jednolitym rzeczowym wykazem akt – załącznikami Nr 1, 2 i 6 do Rozporządzenia Prezesa Rady Ministrów z dnia 18 stycznia 2011 r. w sprawie organizacji i zakresu działania archiwów zakładowych (Dz. U. Nr 14, poz. 67 ze zm.). Dokumenty (oferty) kandydatów niespełniających wymagań koniecznych będą przetwarzane i przechowywane wyłącznie w formie papierowej przez okres przeprowadzenia rekrutacji, a następnie trwale niszczone. W przypadku złożenia przez kandydata dokumentów w oryginale, zostaną one mu zwrócone. 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w sprawie organizacji i zakresu działania archiwów zakładowych (Dz. U. Nr 14, poz. 67 ze zm.). </w:t>
      </w:r>
    </w:p>
    <w:p w:rsidR="0051658A" w:rsidRPr="004137E3" w:rsidRDefault="0051658A" w:rsidP="0051658A">
      <w:pPr>
        <w:spacing w:after="0"/>
        <w:jc w:val="both"/>
        <w:rPr>
          <w:rFonts w:ascii="Times New Roman" w:hAnsi="Times New Roman" w:cs="Times New Roman"/>
        </w:rPr>
      </w:pPr>
      <w:r w:rsidRPr="004137E3">
        <w:rPr>
          <w:rFonts w:ascii="Times New Roman" w:hAnsi="Times New Roman" w:cs="Times New Roman"/>
        </w:rPr>
        <w:t xml:space="preserve"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 </w:t>
      </w:r>
    </w:p>
    <w:p w:rsidR="0051658A" w:rsidRPr="004137E3" w:rsidRDefault="0051658A" w:rsidP="0051658A">
      <w:pPr>
        <w:spacing w:after="0"/>
        <w:jc w:val="both"/>
        <w:rPr>
          <w:rFonts w:ascii="Times New Roman" w:hAnsi="Times New Roman" w:cs="Times New Roman"/>
        </w:rPr>
      </w:pPr>
      <w:r w:rsidRPr="004137E3">
        <w:rPr>
          <w:rFonts w:ascii="Times New Roman" w:hAnsi="Times New Roman" w:cs="Times New Roman"/>
        </w:rPr>
        <w:t xml:space="preserve">6. Przysługuje Panu/Pani prawo do żądania dostępu do danych osobowych dotyczących Pana/Pani osoby, ich sprostowania, usunięcia lub ograniczenia przetwarzania oraz wniesienia sprzeciwu. </w:t>
      </w:r>
    </w:p>
    <w:p w:rsidR="0051658A" w:rsidRPr="002625D8" w:rsidRDefault="0051658A" w:rsidP="0051658A">
      <w:pPr>
        <w:spacing w:after="0"/>
        <w:rPr>
          <w:rFonts w:ascii="Times New Roman" w:hAnsi="Times New Roman" w:cs="Times New Roman"/>
        </w:rPr>
      </w:pPr>
      <w:r w:rsidRPr="004137E3">
        <w:rPr>
          <w:rFonts w:ascii="Times New Roman" w:hAnsi="Times New Roman" w:cs="Times New Roman"/>
        </w:rPr>
        <w:t>7. Każda osoba, której dane dotyczą ma prawo wnieść skargę do organu nadzorczego w zgodności z art. 77 RODO.</w:t>
      </w:r>
    </w:p>
    <w:p w:rsidR="00C5392B" w:rsidRDefault="00C5392B"/>
    <w:sectPr w:rsidR="00C5392B" w:rsidSect="00384E6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2F"/>
    <w:multiLevelType w:val="hybridMultilevel"/>
    <w:tmpl w:val="B25AA3A2"/>
    <w:lvl w:ilvl="0" w:tplc="AB22BE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3353ADA"/>
    <w:multiLevelType w:val="hybridMultilevel"/>
    <w:tmpl w:val="1D7CA964"/>
    <w:lvl w:ilvl="0" w:tplc="CDAAAAE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D26D96"/>
    <w:multiLevelType w:val="hybridMultilevel"/>
    <w:tmpl w:val="C018E170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0005007"/>
    <w:multiLevelType w:val="hybridMultilevel"/>
    <w:tmpl w:val="91D06976"/>
    <w:lvl w:ilvl="0" w:tplc="9EDAA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1F3A9C"/>
    <w:multiLevelType w:val="hybridMultilevel"/>
    <w:tmpl w:val="8362C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67"/>
    <w:rsid w:val="00053874"/>
    <w:rsid w:val="000D5A98"/>
    <w:rsid w:val="000D7DCE"/>
    <w:rsid w:val="001722BC"/>
    <w:rsid w:val="00175171"/>
    <w:rsid w:val="001A70A2"/>
    <w:rsid w:val="001D76C0"/>
    <w:rsid w:val="00217F76"/>
    <w:rsid w:val="0025711E"/>
    <w:rsid w:val="002B0FEA"/>
    <w:rsid w:val="00351219"/>
    <w:rsid w:val="003D4BAA"/>
    <w:rsid w:val="00423D3C"/>
    <w:rsid w:val="00461757"/>
    <w:rsid w:val="00486A76"/>
    <w:rsid w:val="004D5CD5"/>
    <w:rsid w:val="004D7EB7"/>
    <w:rsid w:val="0051658A"/>
    <w:rsid w:val="00531BC7"/>
    <w:rsid w:val="00571CFC"/>
    <w:rsid w:val="005875C1"/>
    <w:rsid w:val="0068576A"/>
    <w:rsid w:val="006A00E6"/>
    <w:rsid w:val="006B3109"/>
    <w:rsid w:val="006D5A38"/>
    <w:rsid w:val="006D5ECF"/>
    <w:rsid w:val="006E38EA"/>
    <w:rsid w:val="00720C2D"/>
    <w:rsid w:val="007E4A01"/>
    <w:rsid w:val="00830B68"/>
    <w:rsid w:val="008677B2"/>
    <w:rsid w:val="00890AC3"/>
    <w:rsid w:val="0089697D"/>
    <w:rsid w:val="00974341"/>
    <w:rsid w:val="00984767"/>
    <w:rsid w:val="00996F58"/>
    <w:rsid w:val="00AD0C7B"/>
    <w:rsid w:val="00AF37AD"/>
    <w:rsid w:val="00B46D3E"/>
    <w:rsid w:val="00B96B4E"/>
    <w:rsid w:val="00BB164D"/>
    <w:rsid w:val="00BF6641"/>
    <w:rsid w:val="00C33E88"/>
    <w:rsid w:val="00C5392B"/>
    <w:rsid w:val="00C61CA4"/>
    <w:rsid w:val="00C74883"/>
    <w:rsid w:val="00CB7F33"/>
    <w:rsid w:val="00CC369D"/>
    <w:rsid w:val="00CE7785"/>
    <w:rsid w:val="00D87C7A"/>
    <w:rsid w:val="00DD029D"/>
    <w:rsid w:val="00DE53FD"/>
    <w:rsid w:val="00E375CA"/>
    <w:rsid w:val="00E44C33"/>
    <w:rsid w:val="00E66B8F"/>
    <w:rsid w:val="00E70A33"/>
    <w:rsid w:val="00E7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58A"/>
    <w:pPr>
      <w:ind w:left="720"/>
      <w:contextualSpacing/>
    </w:pPr>
  </w:style>
  <w:style w:type="paragraph" w:customStyle="1" w:styleId="Default">
    <w:name w:val="Default"/>
    <w:rsid w:val="000D5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02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658A"/>
    <w:pPr>
      <w:ind w:left="720"/>
      <w:contextualSpacing/>
    </w:pPr>
  </w:style>
  <w:style w:type="paragraph" w:customStyle="1" w:styleId="Default">
    <w:name w:val="Default"/>
    <w:rsid w:val="000D5A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3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0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sielsko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iogmina.kujawsko-pomorskie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1330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4</cp:revision>
  <cp:lastPrinted>2020-12-30T10:27:00Z</cp:lastPrinted>
  <dcterms:created xsi:type="dcterms:W3CDTF">2020-12-30T08:09:00Z</dcterms:created>
  <dcterms:modified xsi:type="dcterms:W3CDTF">2020-12-30T10:59:00Z</dcterms:modified>
</cp:coreProperties>
</file>