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1F" w:rsidRPr="00836ED2" w:rsidRDefault="0084331F" w:rsidP="0084331F">
      <w:pPr>
        <w:pStyle w:val="Bezodstpw"/>
        <w:pageBreakBefore/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WZÓR UMOWY </w:t>
      </w:r>
    </w:p>
    <w:p w:rsidR="00615A60" w:rsidRDefault="00420FB2" w:rsidP="00420FB2">
      <w:pPr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W dniu ………….. w Żołędowie pomiędzy </w:t>
      </w:r>
    </w:p>
    <w:p w:rsidR="00420FB2" w:rsidRPr="00600D4D" w:rsidRDefault="00420FB2" w:rsidP="00420FB2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 xml:space="preserve">Gminą Osielsko </w:t>
      </w:r>
    </w:p>
    <w:p w:rsidR="00420FB2" w:rsidRPr="00600D4D" w:rsidRDefault="00420FB2" w:rsidP="00420FB2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>ul. Szosa Gdańska 55A, 86-031 Osielsko</w:t>
      </w:r>
    </w:p>
    <w:p w:rsidR="00420FB2" w:rsidRPr="00600D4D" w:rsidRDefault="00420FB2" w:rsidP="00420FB2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>NIP:554-28-32-610</w:t>
      </w:r>
    </w:p>
    <w:p w:rsidR="00420FB2" w:rsidRPr="00600D4D" w:rsidRDefault="00420FB2" w:rsidP="00420FB2">
      <w:pPr>
        <w:rPr>
          <w:sz w:val="24"/>
          <w:szCs w:val="24"/>
        </w:rPr>
      </w:pPr>
      <w:r w:rsidRPr="00600D4D">
        <w:rPr>
          <w:sz w:val="24"/>
          <w:szCs w:val="24"/>
        </w:rPr>
        <w:t xml:space="preserve">zwaną dalej </w:t>
      </w:r>
      <w:r w:rsidRPr="00600D4D">
        <w:rPr>
          <w:b/>
          <w:sz w:val="24"/>
          <w:szCs w:val="24"/>
        </w:rPr>
        <w:t>Zamawiającym</w:t>
      </w:r>
      <w:r w:rsidRPr="00600D4D">
        <w:rPr>
          <w:sz w:val="24"/>
          <w:szCs w:val="24"/>
        </w:rPr>
        <w:t xml:space="preserve"> reprezentowaną przez :</w:t>
      </w:r>
    </w:p>
    <w:p w:rsidR="00420FB2" w:rsidRPr="00600D4D" w:rsidRDefault="00420FB2" w:rsidP="00420FB2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 xml:space="preserve">Leszka Dziamskiego – Dyrektora Gminnego Zakładu Komunalnego w Żołędowie </w:t>
      </w:r>
    </w:p>
    <w:p w:rsidR="00420FB2" w:rsidRPr="00600D4D" w:rsidRDefault="00420FB2" w:rsidP="00420FB2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>ul. Jastrzębia 62, 86-031 Żołędowo</w:t>
      </w:r>
    </w:p>
    <w:p w:rsidR="00420FB2" w:rsidRDefault="00420FB2" w:rsidP="00420FB2">
      <w:pPr>
        <w:jc w:val="both"/>
        <w:rPr>
          <w:sz w:val="24"/>
          <w:szCs w:val="24"/>
        </w:rPr>
      </w:pPr>
      <w:r w:rsidRPr="00600D4D">
        <w:rPr>
          <w:sz w:val="24"/>
          <w:szCs w:val="24"/>
        </w:rPr>
        <w:t xml:space="preserve">a  </w:t>
      </w: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zwany dalej Wykonawcą</w:t>
      </w: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reprezentowanym przez:</w:t>
      </w:r>
      <w:r w:rsidR="00615A60">
        <w:rPr>
          <w:rFonts w:asciiTheme="minorHAnsi" w:hAnsiTheme="minorHAnsi"/>
          <w:sz w:val="22"/>
          <w:szCs w:val="22"/>
        </w:rPr>
        <w:t xml:space="preserve">     </w:t>
      </w:r>
      <w:r w:rsidRPr="00552C72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552C72" w:rsidRPr="00615A60" w:rsidRDefault="00552C72" w:rsidP="00615A60">
      <w:pPr>
        <w:ind w:hanging="720"/>
        <w:jc w:val="both"/>
        <w:rPr>
          <w:rFonts w:asciiTheme="minorHAnsi" w:hAnsiTheme="minorHAnsi" w:cs="Tahoma"/>
          <w:b/>
        </w:rPr>
      </w:pPr>
      <w:r w:rsidRPr="00552C72">
        <w:rPr>
          <w:rFonts w:asciiTheme="minorHAnsi" w:hAnsiTheme="minorHAnsi"/>
          <w:sz w:val="22"/>
          <w:szCs w:val="22"/>
        </w:rPr>
        <w:t xml:space="preserve">           </w:t>
      </w:r>
      <w:r w:rsidR="00971965">
        <w:rPr>
          <w:rFonts w:asciiTheme="minorHAnsi" w:hAnsiTheme="minorHAnsi"/>
          <w:sz w:val="22"/>
          <w:szCs w:val="22"/>
        </w:rPr>
        <w:t xml:space="preserve">   </w:t>
      </w:r>
      <w:r w:rsidR="00964C07">
        <w:rPr>
          <w:rFonts w:asciiTheme="minorHAnsi" w:hAnsiTheme="minorHAnsi"/>
          <w:sz w:val="22"/>
          <w:szCs w:val="22"/>
        </w:rPr>
        <w:t xml:space="preserve">Na </w:t>
      </w:r>
      <w:r w:rsidRPr="00552C72">
        <w:rPr>
          <w:rFonts w:asciiTheme="minorHAnsi" w:hAnsiTheme="minorHAnsi"/>
          <w:sz w:val="22"/>
          <w:szCs w:val="22"/>
        </w:rPr>
        <w:t xml:space="preserve">podstawie dokonanego przez Zamawiającego wyboru Wykonawcy zgodnie z ustawą z dnia 29 stycznia 2004 r. </w:t>
      </w:r>
      <w:r w:rsidR="00F00CA4" w:rsidRPr="00F00CA4">
        <w:rPr>
          <w:rFonts w:ascii="Calibri" w:hAnsi="Calibri"/>
          <w:sz w:val="22"/>
          <w:szCs w:val="22"/>
        </w:rPr>
        <w:t xml:space="preserve">Prawo zamówień publicznych (tekst jednolity: Dz. U. z 2019 r., </w:t>
      </w:r>
      <w:r w:rsidR="00F00CA4" w:rsidRPr="00F00CA4">
        <w:rPr>
          <w:rFonts w:ascii="Calibri" w:hAnsi="Calibri"/>
          <w:sz w:val="22"/>
          <w:szCs w:val="22"/>
        </w:rPr>
        <w:br/>
        <w:t xml:space="preserve">poz. 1843 z </w:t>
      </w:r>
      <w:proofErr w:type="spellStart"/>
      <w:r w:rsidR="00F00CA4" w:rsidRPr="00F00CA4">
        <w:rPr>
          <w:rFonts w:ascii="Calibri" w:hAnsi="Calibri"/>
          <w:sz w:val="22"/>
          <w:szCs w:val="22"/>
        </w:rPr>
        <w:t>późn</w:t>
      </w:r>
      <w:proofErr w:type="spellEnd"/>
      <w:r w:rsidR="00F00CA4" w:rsidRPr="00F00CA4">
        <w:rPr>
          <w:rFonts w:ascii="Calibri" w:hAnsi="Calibri"/>
          <w:sz w:val="22"/>
          <w:szCs w:val="22"/>
        </w:rPr>
        <w:t>. zm.)</w:t>
      </w:r>
      <w:r w:rsidRPr="00552C72">
        <w:rPr>
          <w:rFonts w:asciiTheme="minorHAnsi" w:hAnsiTheme="minorHAnsi"/>
          <w:sz w:val="22"/>
          <w:szCs w:val="22"/>
        </w:rPr>
        <w:t>, w trybie przetargu nieograniczonego została zawarta umowa następującej treści:</w:t>
      </w: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1</w:t>
      </w:r>
    </w:p>
    <w:p w:rsidR="00552C72" w:rsidRPr="00552C72" w:rsidRDefault="00552C72" w:rsidP="00552C72">
      <w:pPr>
        <w:jc w:val="center"/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1. Zamawiający zamawia, a Wykonawca przyjmuje do realizacji zamówienie w postaci  dostawy sukcesywnej własnym środkiem transportu materiałów do budowy  sieci i przyłączy wodociągowych</w:t>
      </w:r>
      <w:r w:rsidR="00A506B0">
        <w:rPr>
          <w:rFonts w:asciiTheme="minorHAnsi" w:hAnsiTheme="minorHAnsi"/>
          <w:sz w:val="22"/>
          <w:szCs w:val="22"/>
        </w:rPr>
        <w:t xml:space="preserve"> i kanalizacyjnych</w:t>
      </w:r>
      <w:r w:rsidRPr="00552C72">
        <w:rPr>
          <w:rFonts w:asciiTheme="minorHAnsi" w:hAnsiTheme="minorHAnsi"/>
          <w:sz w:val="22"/>
          <w:szCs w:val="22"/>
        </w:rPr>
        <w:t xml:space="preserve"> określonych w specyfikacji istotnych warunków zamówienia oraz w szczegółowym formularzu ofertowym, które stanową integralną część umowy. Zamawiający zastrzega sobie, iż ilość  sztuk produktów może ulec zmniejszeniu (niż wykazana w formularzu oferty).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2. Przedmiot umowy, o którym mowa w ust. 1, będzie dostarczany sukcesywnie w terminach i ilościach uzgodnionych każdorazowo z  Zamawiającym, nie później aniżeli w ciągu </w:t>
      </w:r>
      <w:r w:rsidRPr="00552C72">
        <w:rPr>
          <w:rFonts w:asciiTheme="minorHAnsi" w:hAnsiTheme="minorHAnsi"/>
          <w:b/>
          <w:sz w:val="22"/>
          <w:szCs w:val="22"/>
        </w:rPr>
        <w:t>24 godzin</w:t>
      </w:r>
      <w:r w:rsidRPr="00552C72">
        <w:rPr>
          <w:rFonts w:asciiTheme="minorHAnsi" w:hAnsiTheme="minorHAnsi"/>
          <w:sz w:val="22"/>
          <w:szCs w:val="22"/>
        </w:rPr>
        <w:t xml:space="preserve"> od momentu zgłoszenia ich zapotrzebowania. Fakturowanie zgodne z wcześniejszym pisemnym zamówieniem Zamawiającego w dniu dostawy.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3.W przypadku, gdyby termin wykonania został z winy Wykonawcy przekroczony  o więcej niż 24 godzin , Zamawiający ma prawo odstąpienia od umowy. W takim przypadku Wykonawcy nie przysługuje jakiekolwiek roszczenie od Zamawiającego.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2</w:t>
      </w: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1.  Niniejsza umowa zostaje zawarta na okres </w:t>
      </w:r>
      <w:r w:rsidRPr="00552C72">
        <w:rPr>
          <w:rFonts w:asciiTheme="minorHAnsi" w:hAnsiTheme="minorHAnsi"/>
          <w:b/>
          <w:sz w:val="22"/>
          <w:szCs w:val="22"/>
        </w:rPr>
        <w:t>od 01.01.20</w:t>
      </w:r>
      <w:r w:rsidR="00C252FD">
        <w:rPr>
          <w:rFonts w:asciiTheme="minorHAnsi" w:hAnsiTheme="minorHAnsi"/>
          <w:b/>
          <w:sz w:val="22"/>
          <w:szCs w:val="22"/>
        </w:rPr>
        <w:t>2</w:t>
      </w:r>
      <w:r w:rsidR="0097337D">
        <w:rPr>
          <w:rFonts w:asciiTheme="minorHAnsi" w:hAnsiTheme="minorHAnsi"/>
          <w:b/>
          <w:sz w:val="22"/>
          <w:szCs w:val="22"/>
        </w:rPr>
        <w:t>1</w:t>
      </w:r>
      <w:r w:rsidR="00615A60">
        <w:rPr>
          <w:rFonts w:asciiTheme="minorHAnsi" w:hAnsiTheme="minorHAnsi"/>
          <w:b/>
          <w:sz w:val="22"/>
          <w:szCs w:val="22"/>
        </w:rPr>
        <w:t xml:space="preserve"> </w:t>
      </w:r>
      <w:r w:rsidRPr="00552C72">
        <w:rPr>
          <w:rFonts w:asciiTheme="minorHAnsi" w:hAnsiTheme="minorHAnsi"/>
          <w:b/>
          <w:sz w:val="22"/>
          <w:szCs w:val="22"/>
        </w:rPr>
        <w:t>r. do 31.12.20</w:t>
      </w:r>
      <w:r w:rsidR="00C252FD">
        <w:rPr>
          <w:rFonts w:asciiTheme="minorHAnsi" w:hAnsiTheme="minorHAnsi"/>
          <w:b/>
          <w:sz w:val="22"/>
          <w:szCs w:val="22"/>
        </w:rPr>
        <w:t>2</w:t>
      </w:r>
      <w:r w:rsidR="0097337D">
        <w:rPr>
          <w:rFonts w:asciiTheme="minorHAnsi" w:hAnsiTheme="minorHAnsi"/>
          <w:b/>
          <w:sz w:val="22"/>
          <w:szCs w:val="22"/>
        </w:rPr>
        <w:t>1</w:t>
      </w:r>
      <w:r w:rsidRPr="00552C72">
        <w:rPr>
          <w:rFonts w:asciiTheme="minorHAnsi" w:hAnsiTheme="minorHAnsi"/>
          <w:b/>
          <w:sz w:val="22"/>
          <w:szCs w:val="22"/>
        </w:rPr>
        <w:t xml:space="preserve"> r.</w:t>
      </w: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3</w:t>
      </w: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 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1.  Strony ustalają, że w okresie obowiązywania umowy będą stosowane ceny na poszczególne asortymenty, takie jak zaproponowane w ofercie Wykonawcy, która stanowi integralna część umowy.   </w:t>
      </w:r>
    </w:p>
    <w:p w:rsidR="00BD41A3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2. Zapłata za poszczególne dostawy będzie dokonywana na podstawie faktur VAT wystawionych przez Wykonawcę zgodnie ze złożonym zamówieniem jednostkowym. Wykonawca otrzyma zapłatę na konto bankowe</w:t>
      </w:r>
      <w:r w:rsidR="00C252FD">
        <w:rPr>
          <w:rFonts w:asciiTheme="minorHAnsi" w:hAnsiTheme="minorHAnsi"/>
          <w:sz w:val="22"/>
          <w:szCs w:val="22"/>
        </w:rPr>
        <w:t xml:space="preserve">: ……………………………………………………………………………………………………………………….. .   </w:t>
      </w:r>
      <w:r w:rsidRPr="00552C72">
        <w:rPr>
          <w:rFonts w:asciiTheme="minorHAnsi" w:hAnsiTheme="minorHAnsi"/>
          <w:sz w:val="22"/>
          <w:szCs w:val="22"/>
        </w:rPr>
        <w:t xml:space="preserve">w terminie 30 dni od daty dostarczenia faktury do Zamawiającego. </w:t>
      </w:r>
    </w:p>
    <w:p w:rsidR="00552C72" w:rsidRPr="00BD41A3" w:rsidRDefault="00BD41A3" w:rsidP="00552C7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bookmarkStart w:id="0" w:name="_GoBack"/>
      <w:r w:rsidRPr="00BD41A3">
        <w:rPr>
          <w:rFonts w:asciiTheme="minorHAnsi" w:hAnsiTheme="minorHAnsi" w:cstheme="minorHAnsi"/>
          <w:sz w:val="22"/>
          <w:szCs w:val="22"/>
          <w:lang w:eastAsia="pl-PL"/>
        </w:rPr>
        <w:t>Dostawca  towarów/ usługodawca oświadcza, że wskazany w umowie rachunek płatności, na którego konto Zamawiający ma obowiązek zapłaty za dostawę towaru/usługę jest rachunkiem  firmowym dostawcy towaru/usługodawcy  i został do niego utworzony wydzielony rachunek VAT. Zapłata należności  za dostawę towaru/usługę będącą przedmiotem niniejszej umowy będzie dokonywana tzw. me</w:t>
      </w:r>
      <w:r>
        <w:rPr>
          <w:rFonts w:asciiTheme="minorHAnsi" w:hAnsiTheme="minorHAnsi" w:cstheme="minorHAnsi"/>
          <w:sz w:val="22"/>
          <w:szCs w:val="22"/>
          <w:lang w:eastAsia="pl-PL"/>
        </w:rPr>
        <w:t>chanizmem podzielonej płatności</w:t>
      </w:r>
      <w:r w:rsidRPr="00BD41A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bookmarkEnd w:id="0"/>
    <w:p w:rsidR="00552C72" w:rsidRPr="00552C72" w:rsidRDefault="00BD41A3" w:rsidP="00552C72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552C72" w:rsidRPr="00552C72">
        <w:rPr>
          <w:rFonts w:asciiTheme="minorHAnsi" w:hAnsiTheme="minorHAnsi"/>
          <w:sz w:val="22"/>
          <w:szCs w:val="22"/>
        </w:rPr>
        <w:t>.  Za datę dokonania płatności strony będą uważały datę przekazania przez Zamawiającego polecenia przelewu do banku.</w:t>
      </w: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4</w:t>
      </w:r>
    </w:p>
    <w:p w:rsidR="00552C72" w:rsidRPr="00552C72" w:rsidRDefault="00552C72" w:rsidP="00552C72">
      <w:pPr>
        <w:rPr>
          <w:rFonts w:asciiTheme="minorHAnsi" w:hAnsiTheme="minorHAnsi"/>
          <w:sz w:val="22"/>
          <w:szCs w:val="22"/>
        </w:rPr>
      </w:pPr>
    </w:p>
    <w:p w:rsidR="00420FB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1.  Zamawiający zobowiązuje się do uczestnictwa w konsultacjach, które okażą się  niezbędne dla </w:t>
      </w:r>
      <w:r w:rsidRPr="00552C72">
        <w:rPr>
          <w:rFonts w:asciiTheme="minorHAnsi" w:hAnsiTheme="minorHAnsi"/>
          <w:sz w:val="22"/>
          <w:szCs w:val="22"/>
        </w:rPr>
        <w:lastRenderedPageBreak/>
        <w:t>właściwego wykonania umowy.</w:t>
      </w: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5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1.  Wykonawca  zobowiązuje się do uczestnictwa w konsultacjach, które okażą się niezbędne do zapewnienia właściwego wykonania umowy.</w:t>
      </w:r>
    </w:p>
    <w:p w:rsidR="00552C72" w:rsidRPr="00552C72" w:rsidRDefault="00552C72" w:rsidP="00615A60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2.  Wykonawca zobowiązuje się do rozpoczęcia wykonania czynności związanych z dostawą od następnego dnia  po zawarciu umowy.</w:t>
      </w: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6</w:t>
      </w: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2C72" w:rsidRPr="00552C72" w:rsidRDefault="00552C72" w:rsidP="00552C7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Zamawiający deklaruje , że czas realizacji reklamacji wadliwego produktu nie przekroczy …… dni.</w:t>
      </w:r>
    </w:p>
    <w:p w:rsidR="00552C72" w:rsidRPr="00552C72" w:rsidRDefault="00552C72" w:rsidP="00552C72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552C72">
        <w:rPr>
          <w:rFonts w:asciiTheme="minorHAnsi" w:hAnsiTheme="minorHAnsi"/>
          <w:b/>
          <w:bCs/>
          <w:sz w:val="22"/>
          <w:szCs w:val="22"/>
        </w:rPr>
        <w:t xml:space="preserve">               Z</w:t>
      </w:r>
      <w:r w:rsidRPr="00552C72">
        <w:rPr>
          <w:rFonts w:asciiTheme="minorHAnsi" w:hAnsiTheme="minorHAnsi"/>
          <w:b/>
          <w:bCs/>
          <w:sz w:val="22"/>
          <w:szCs w:val="22"/>
          <w:u w:val="single"/>
        </w:rPr>
        <w:t>a każdy dzień zwłoki zamawiający naliczy wykonawcy karę umowną w wysokości 500zł.</w:t>
      </w:r>
    </w:p>
    <w:p w:rsidR="00552C72" w:rsidRPr="00552C72" w:rsidRDefault="00552C72" w:rsidP="00552C7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Jeżeli opóźnienie realizacji dostaw nastąpi z przyczyn leżących po stronie Wykonawcy Zamawiający ma prawo obciążyć Wykonawcę karą umowną w wysokości 500 zł za każdy dzień    zwłoki.    </w:t>
      </w:r>
    </w:p>
    <w:p w:rsidR="00552C72" w:rsidRPr="00552C72" w:rsidRDefault="00552C72" w:rsidP="00552C7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Jeżeli odstąpienie od umowy nastąpi z przyczyn, za które odpowiada Wykonawca, to Wykonawca zapłaci karę umowną w wysokości  5 000 zł.</w:t>
      </w:r>
    </w:p>
    <w:p w:rsidR="00552C72" w:rsidRPr="00552C72" w:rsidRDefault="00552C72" w:rsidP="00552C7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Jeżeli odstąpienie od umowy nastąpi z przyczyn, za które odpowiada Zamawiający, to              Zamawiający zapłaci karę umowną w wysokości  5 000 zł.</w:t>
      </w:r>
    </w:p>
    <w:p w:rsidR="00552C72" w:rsidRPr="00615A60" w:rsidRDefault="00552C72" w:rsidP="00552C7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Jeżeli szkoda wynikła z odstąpienia od umowy  przewyższy wartość kary umownej, Zamawiający może wystąpić o dodatkowe odszkodowanie do wysokości faktycznie poniesionej szkody.</w:t>
      </w: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7</w:t>
      </w:r>
    </w:p>
    <w:p w:rsidR="00552C72" w:rsidRPr="00552C72" w:rsidRDefault="00552C72" w:rsidP="00552C72">
      <w:pPr>
        <w:rPr>
          <w:rFonts w:asciiTheme="minorHAnsi" w:hAnsiTheme="minorHAnsi"/>
          <w:b/>
          <w:sz w:val="22"/>
          <w:szCs w:val="22"/>
        </w:rPr>
      </w:pP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1.  Wykonawca udziela gwarancji na jakość dostarczonych materiałów</w:t>
      </w:r>
    </w:p>
    <w:p w:rsidR="00552C72" w:rsidRPr="00552C72" w:rsidRDefault="00552C72" w:rsidP="00552C72">
      <w:pPr>
        <w:tabs>
          <w:tab w:val="left" w:pos="-180"/>
        </w:tabs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2.  Wykonawca odpowiada za wady fizyczne i prawne dostarczonych materiałów. W przypadku stwierdzenia przez Zamawiającego, iż przedmiot umowy dostawy posiada  wady, Wykonawca będzie zobowiązany do dokonania na własny koszt wymiany na niewadliwy.</w:t>
      </w:r>
    </w:p>
    <w:p w:rsidR="00552C72" w:rsidRPr="00552C72" w:rsidRDefault="00552C72" w:rsidP="00552C72">
      <w:pPr>
        <w:tabs>
          <w:tab w:val="left" w:pos="-180"/>
        </w:tabs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3. Materiały powinny być zgodne z przepisami Prawa budowlanego, obowiązującymi normami. Wykonawca dostarczy aprobaty, atesty i certyfikaty na materiały równocześnie z dostawą.</w:t>
      </w:r>
    </w:p>
    <w:p w:rsidR="00552C72" w:rsidRPr="00552C72" w:rsidRDefault="00552C72" w:rsidP="00552C72">
      <w:pPr>
        <w:tabs>
          <w:tab w:val="left" w:pos="-180"/>
        </w:tabs>
        <w:jc w:val="both"/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8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1.  W razie wystąpienia zmiany okoliczności powodującej, że wykonanie umowy nie leży w interesie publicznym, czego nie można było przewidzieć w chwili zawarcia umowy, Zamawiający może odstąpić od umowy w terminie miesiąca od  powzięcia wiadomości o powyższych okolicznościach, w takim przypadku Wykonawca może żądać  jedynie wynagrodzenia należnego mu z tytułu zrealizowanej części umowy.</w:t>
      </w:r>
    </w:p>
    <w:p w:rsidR="00552C72" w:rsidRPr="00552C72" w:rsidRDefault="00552C72" w:rsidP="00552C72">
      <w:pPr>
        <w:jc w:val="center"/>
        <w:rPr>
          <w:rFonts w:asciiTheme="minorHAnsi" w:hAnsiTheme="minorHAnsi"/>
          <w:b/>
          <w:sz w:val="22"/>
          <w:szCs w:val="22"/>
        </w:rPr>
      </w:pPr>
      <w:r w:rsidRPr="00552C72">
        <w:rPr>
          <w:rFonts w:asciiTheme="minorHAnsi" w:hAnsiTheme="minorHAnsi"/>
          <w:b/>
          <w:sz w:val="22"/>
          <w:szCs w:val="22"/>
        </w:rPr>
        <w:t>§ 9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1.  Wszelkie zmiany postanowień niniejszej umowy wymagają formy pisemnej pod rygorem  nieważności w postaci aneksu podpisanego przez obie strony.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2.  W sprawach nieuregulowanych postanowieniami niniejszej umowy będą miały zastosowanie przepisy Kodeksu Cywilnego oraz ustawy Prawo zamówień publicznych.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3.   Sprawy sporne, wynikające z treści niniejszej umowy, będą rozstrzygane przez sąd właściwy ze względu na siedzibę Zamawiającego.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4.   Niniejsza umowa sporządzona została w dwóch jednobrzmiących egzemplarzach, po jednym dla każdej ze stron.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>5.  Integralną część umowy stanowią: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      – specyfikacja istotnych warunków zamówienia wraz z załącznikami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      – oferta, na podstawie której dokonano wyboru Wykonawcy.     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  <w:r w:rsidRPr="00552C72">
        <w:rPr>
          <w:rFonts w:asciiTheme="minorHAnsi" w:hAnsiTheme="minorHAnsi"/>
          <w:sz w:val="22"/>
          <w:szCs w:val="22"/>
        </w:rPr>
        <w:t xml:space="preserve">     </w:t>
      </w:r>
    </w:p>
    <w:p w:rsidR="00552C72" w:rsidRPr="00552C72" w:rsidRDefault="00552C72" w:rsidP="00552C72">
      <w:pPr>
        <w:jc w:val="both"/>
        <w:rPr>
          <w:rFonts w:asciiTheme="minorHAnsi" w:hAnsiTheme="minorHAnsi"/>
          <w:sz w:val="22"/>
          <w:szCs w:val="22"/>
        </w:rPr>
      </w:pPr>
    </w:p>
    <w:p w:rsidR="00552C72" w:rsidRPr="00971965" w:rsidRDefault="00552C72" w:rsidP="00552C72">
      <w:pPr>
        <w:jc w:val="both"/>
        <w:rPr>
          <w:rFonts w:asciiTheme="minorHAnsi" w:hAnsiTheme="minorHAnsi"/>
          <w:b/>
          <w:sz w:val="22"/>
          <w:szCs w:val="22"/>
        </w:rPr>
      </w:pPr>
      <w:r w:rsidRPr="00971965">
        <w:rPr>
          <w:rFonts w:asciiTheme="minorHAnsi" w:hAnsiTheme="minorHAnsi"/>
          <w:b/>
          <w:sz w:val="22"/>
          <w:szCs w:val="22"/>
        </w:rPr>
        <w:lastRenderedPageBreak/>
        <w:t xml:space="preserve">               ZAMAWIAJĄCY                                                                        </w:t>
      </w:r>
      <w:r w:rsidR="00971965" w:rsidRPr="00971965">
        <w:rPr>
          <w:rFonts w:asciiTheme="minorHAnsi" w:hAnsiTheme="minorHAnsi"/>
          <w:b/>
          <w:sz w:val="22"/>
          <w:szCs w:val="22"/>
        </w:rPr>
        <w:t xml:space="preserve">                            </w:t>
      </w:r>
      <w:r w:rsidRPr="00971965">
        <w:rPr>
          <w:rFonts w:asciiTheme="minorHAnsi" w:hAnsiTheme="minorHAnsi"/>
          <w:b/>
          <w:sz w:val="22"/>
          <w:szCs w:val="22"/>
        </w:rPr>
        <w:t xml:space="preserve">  WYKONAWCA</w:t>
      </w:r>
    </w:p>
    <w:p w:rsidR="00971965" w:rsidRDefault="00971965" w:rsidP="00552C72">
      <w:pPr>
        <w:jc w:val="both"/>
        <w:rPr>
          <w:rFonts w:asciiTheme="minorHAnsi" w:hAnsiTheme="minorHAnsi"/>
          <w:sz w:val="22"/>
          <w:szCs w:val="22"/>
        </w:rPr>
      </w:pPr>
    </w:p>
    <w:p w:rsidR="00971965" w:rsidRPr="00552C72" w:rsidRDefault="00971965" w:rsidP="00552C72">
      <w:pPr>
        <w:jc w:val="both"/>
        <w:rPr>
          <w:rFonts w:asciiTheme="minorHAnsi" w:hAnsiTheme="minorHAnsi"/>
          <w:sz w:val="22"/>
          <w:szCs w:val="22"/>
        </w:rPr>
      </w:pPr>
    </w:p>
    <w:p w:rsidR="00552C72" w:rsidRPr="00971965" w:rsidRDefault="00552C72" w:rsidP="00971965">
      <w:pPr>
        <w:jc w:val="both"/>
        <w:rPr>
          <w:rFonts w:asciiTheme="minorHAnsi" w:hAnsiTheme="minorHAnsi"/>
        </w:rPr>
      </w:pPr>
      <w:r w:rsidRPr="00552C72">
        <w:rPr>
          <w:rFonts w:asciiTheme="minorHAnsi" w:hAnsiTheme="minorHAnsi"/>
          <w:sz w:val="22"/>
          <w:szCs w:val="22"/>
        </w:rPr>
        <w:t xml:space="preserve">     </w:t>
      </w:r>
      <w:r w:rsidR="00971965">
        <w:rPr>
          <w:rFonts w:asciiTheme="minorHAnsi" w:hAnsiTheme="minorHAnsi"/>
          <w:sz w:val="22"/>
          <w:szCs w:val="22"/>
        </w:rPr>
        <w:t xml:space="preserve">    </w:t>
      </w:r>
      <w:r w:rsidRPr="00552C72">
        <w:rPr>
          <w:rFonts w:asciiTheme="minorHAnsi" w:hAnsiTheme="minorHAnsi"/>
          <w:sz w:val="22"/>
          <w:szCs w:val="22"/>
        </w:rPr>
        <w:t xml:space="preserve">    …………………………</w:t>
      </w:r>
      <w:r w:rsidR="00971965">
        <w:rPr>
          <w:rFonts w:asciiTheme="minorHAnsi" w:hAnsiTheme="minorHAnsi"/>
          <w:sz w:val="22"/>
          <w:szCs w:val="22"/>
        </w:rPr>
        <w:t>..</w:t>
      </w:r>
      <w:r w:rsidRPr="00552C72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 w:rsidR="00971965">
        <w:rPr>
          <w:rFonts w:asciiTheme="minorHAnsi" w:hAnsiTheme="minorHAnsi"/>
          <w:sz w:val="22"/>
          <w:szCs w:val="22"/>
        </w:rPr>
        <w:t xml:space="preserve">                                    </w:t>
      </w:r>
      <w:r w:rsidRPr="00552C72">
        <w:rPr>
          <w:rFonts w:asciiTheme="minorHAnsi" w:hAnsiTheme="minorHAnsi"/>
          <w:sz w:val="22"/>
          <w:szCs w:val="22"/>
        </w:rPr>
        <w:t xml:space="preserve">  ……………………………</w:t>
      </w:r>
    </w:p>
    <w:p w:rsidR="0084331F" w:rsidRPr="009D6B26" w:rsidRDefault="0084331F" w:rsidP="0084331F">
      <w:pPr>
        <w:pStyle w:val="Bezodstpw"/>
        <w:rPr>
          <w:sz w:val="24"/>
          <w:szCs w:val="24"/>
        </w:rPr>
      </w:pPr>
    </w:p>
    <w:sectPr w:rsidR="0084331F" w:rsidRPr="009D6B26" w:rsidSect="00836E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012D"/>
    <w:multiLevelType w:val="hybridMultilevel"/>
    <w:tmpl w:val="B47A1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F442F"/>
    <w:multiLevelType w:val="hybridMultilevel"/>
    <w:tmpl w:val="CA2EE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31F"/>
    <w:rsid w:val="002A734C"/>
    <w:rsid w:val="003220DD"/>
    <w:rsid w:val="00420FB2"/>
    <w:rsid w:val="004C017A"/>
    <w:rsid w:val="004C522A"/>
    <w:rsid w:val="00552C72"/>
    <w:rsid w:val="00615A60"/>
    <w:rsid w:val="00836ED2"/>
    <w:rsid w:val="0084331F"/>
    <w:rsid w:val="0088024E"/>
    <w:rsid w:val="00964C07"/>
    <w:rsid w:val="00971965"/>
    <w:rsid w:val="0097337D"/>
    <w:rsid w:val="009D0340"/>
    <w:rsid w:val="00A506B0"/>
    <w:rsid w:val="00B43A42"/>
    <w:rsid w:val="00BD41A3"/>
    <w:rsid w:val="00C252FD"/>
    <w:rsid w:val="00C93DDB"/>
    <w:rsid w:val="00CE6597"/>
    <w:rsid w:val="00ED22BE"/>
    <w:rsid w:val="00F0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84331F"/>
    <w:rPr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844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22</cp:revision>
  <dcterms:created xsi:type="dcterms:W3CDTF">2016-11-15T09:37:00Z</dcterms:created>
  <dcterms:modified xsi:type="dcterms:W3CDTF">2020-11-10T14:45:00Z</dcterms:modified>
</cp:coreProperties>
</file>