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F3" w:rsidRDefault="006109F3" w:rsidP="006109F3">
      <w:pPr>
        <w:spacing w:after="0" w:line="36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>21</w:t>
      </w:r>
      <w:r>
        <w:rPr>
          <w:sz w:val="20"/>
          <w:szCs w:val="20"/>
        </w:rPr>
        <w:t>.10.2020r.</w:t>
      </w:r>
    </w:p>
    <w:p w:rsidR="006109F3" w:rsidRDefault="006109F3" w:rsidP="006109F3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</w:p>
    <w:p w:rsidR="006109F3" w:rsidRDefault="006109F3" w:rsidP="006109F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L.dz.</w:t>
      </w:r>
      <w:r>
        <w:rPr>
          <w:rFonts w:cstheme="minorHAnsi"/>
          <w:sz w:val="24"/>
          <w:szCs w:val="24"/>
        </w:rPr>
        <w:t xml:space="preserve"> 5196 </w:t>
      </w:r>
      <w:r>
        <w:rPr>
          <w:rFonts w:cstheme="minorHAnsi"/>
          <w:sz w:val="24"/>
          <w:szCs w:val="24"/>
        </w:rPr>
        <w:t>/ 2020</w:t>
      </w:r>
    </w:p>
    <w:p w:rsidR="006109F3" w:rsidRDefault="006109F3" w:rsidP="006109F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GZK.271.1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.2020</w:t>
      </w:r>
    </w:p>
    <w:p w:rsidR="006109F3" w:rsidRDefault="006109F3" w:rsidP="006109F3">
      <w:pPr>
        <w:spacing w:after="0" w:line="240" w:lineRule="auto"/>
        <w:rPr>
          <w:rFonts w:cstheme="minorHAnsi"/>
          <w:sz w:val="24"/>
          <w:szCs w:val="24"/>
        </w:rPr>
      </w:pPr>
    </w:p>
    <w:p w:rsidR="006109F3" w:rsidRDefault="006109F3" w:rsidP="006109F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Postępowanie o udzielenie zamówienia:</w:t>
      </w:r>
      <w:r w:rsidRPr="006109F3">
        <w:rPr>
          <w:rFonts w:cstheme="minorHAnsi"/>
          <w:sz w:val="20"/>
          <w:szCs w:val="20"/>
        </w:rPr>
        <w:t xml:space="preserve"> </w:t>
      </w:r>
      <w:r w:rsidRPr="006109F3">
        <w:rPr>
          <w:rFonts w:cstheme="minorHAnsi"/>
          <w:sz w:val="20"/>
          <w:szCs w:val="20"/>
        </w:rPr>
        <w:t xml:space="preserve">   </w:t>
      </w:r>
    </w:p>
    <w:p w:rsidR="006109F3" w:rsidRPr="006109F3" w:rsidRDefault="006109F3" w:rsidP="006109F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6109F3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Modernizacja przepompowni ścieków na terenie gminy Osielsko</w:t>
      </w:r>
    </w:p>
    <w:p w:rsidR="006109F3" w:rsidRDefault="006109F3" w:rsidP="00610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09F3" w:rsidRDefault="006109F3" w:rsidP="006109F3">
      <w:pPr>
        <w:spacing w:after="0" w:line="240" w:lineRule="auto"/>
        <w:jc w:val="both"/>
        <w:rPr>
          <w:rFonts w:ascii="Calibri" w:eastAsia="Calibri" w:hAnsi="Calibri" w:cs="Times New Roman"/>
          <w:szCs w:val="20"/>
          <w:u w:val="single"/>
        </w:rPr>
      </w:pPr>
    </w:p>
    <w:p w:rsidR="006109F3" w:rsidRDefault="006109F3" w:rsidP="006109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6109F3" w:rsidRPr="006109F3" w:rsidRDefault="006109F3" w:rsidP="006109F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109F3">
        <w:rPr>
          <w:rFonts w:eastAsia="Times New Roman" w:cstheme="minorHAnsi"/>
          <w:b/>
          <w:sz w:val="28"/>
          <w:szCs w:val="28"/>
          <w:lang w:eastAsia="pl-PL"/>
        </w:rPr>
        <w:t>GREEN 3 Sp. z o.o.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   </w:t>
      </w:r>
      <w:r w:rsidRPr="006109F3">
        <w:rPr>
          <w:rFonts w:eastAsia="Times New Roman" w:cstheme="minorHAnsi"/>
          <w:b/>
          <w:sz w:val="28"/>
          <w:szCs w:val="28"/>
          <w:lang w:eastAsia="pl-PL"/>
        </w:rPr>
        <w:t>ul. Startowa 5, 85-744 Bydgoszcz</w:t>
      </w:r>
    </w:p>
    <w:p w:rsidR="006109F3" w:rsidRDefault="006109F3" w:rsidP="006109F3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09F3" w:rsidRDefault="006109F3" w:rsidP="0061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Uzasadnienie wyboru:</w:t>
      </w:r>
    </w:p>
    <w:p w:rsidR="006109F3" w:rsidRDefault="006109F3" w:rsidP="0061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109F3" w:rsidRDefault="006109F3" w:rsidP="00610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jest zgodna z ustawą Prawo zamówień publicznych, jej treść odpowiada treści specyfikacji istotnych warunków zamówienia. Oferta nie podlega odrzuceniu. Oferta uzyskała najwyższą liczbę punktów obliczonych w oparciu o ustalone kryteria. Podstawą prawną dokonanego wyboru jest art. 91 ust. 1 PZP oraz Kodeks Cywilny</w:t>
      </w:r>
    </w:p>
    <w:p w:rsidR="006109F3" w:rsidRDefault="006109F3" w:rsidP="0061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9F3" w:rsidRDefault="006109F3" w:rsidP="0061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złożono następujące oferty oraz dokonano oceny: </w:t>
      </w:r>
    </w:p>
    <w:p w:rsidR="006109F3" w:rsidRDefault="006109F3" w:rsidP="0061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9F3" w:rsidRDefault="006109F3" w:rsidP="006109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przeznacza na powyższe zadanie kwotę łączną za całość brutto 161.000,00 zł.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44"/>
        <w:gridCol w:w="1537"/>
        <w:gridCol w:w="1648"/>
        <w:gridCol w:w="1316"/>
      </w:tblGrid>
      <w:tr w:rsidR="006109F3" w:rsidTr="006109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3" w:rsidRDefault="00610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3" w:rsidRDefault="0061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3" w:rsidRDefault="0061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 ofert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3" w:rsidRDefault="0061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Gwarancja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3" w:rsidRDefault="00610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Punkty razem</w:t>
            </w:r>
          </w:p>
        </w:tc>
      </w:tr>
      <w:tr w:rsidR="006109F3" w:rsidTr="006109F3">
        <w:trPr>
          <w:trHeight w:val="6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3" w:rsidRDefault="00610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3" w:rsidRPr="006109F3" w:rsidRDefault="006109F3" w:rsidP="006109F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109F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GREEN 3 Sp. z o.o.</w:t>
            </w:r>
          </w:p>
          <w:p w:rsidR="006109F3" w:rsidRDefault="006109F3" w:rsidP="006109F3">
            <w:pPr>
              <w:tabs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09F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ul. Startowa 5, 85-744 Bydgoszcz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3" w:rsidRPr="006109F3" w:rsidRDefault="00610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9F3">
              <w:rPr>
                <w:rFonts w:eastAsia="Times New Roman" w:cstheme="minorHAnsi"/>
                <w:sz w:val="24"/>
                <w:szCs w:val="24"/>
                <w:lang w:eastAsia="pl-PL"/>
              </w:rPr>
              <w:t>239.850,00 zł</w:t>
            </w:r>
            <w:r w:rsidRPr="006109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109F3" w:rsidRDefault="00610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60 pkt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3" w:rsidRDefault="00610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 m-c </w:t>
            </w:r>
          </w:p>
          <w:p w:rsidR="006109F3" w:rsidRDefault="00610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3" w:rsidRDefault="006109F3" w:rsidP="00610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9F3" w:rsidRDefault="006109F3" w:rsidP="00610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</w:t>
            </w:r>
          </w:p>
        </w:tc>
      </w:tr>
    </w:tbl>
    <w:p w:rsidR="006109F3" w:rsidRDefault="006109F3" w:rsidP="006109F3">
      <w:pPr>
        <w:rPr>
          <w:rFonts w:ascii="Times New Roman" w:hAnsi="Times New Roman" w:cs="Times New Roman"/>
          <w:sz w:val="24"/>
          <w:szCs w:val="24"/>
        </w:rPr>
      </w:pPr>
    </w:p>
    <w:p w:rsidR="006109F3" w:rsidRDefault="006109F3" w:rsidP="00610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92 ust. 1 pkt. 2 i 3 Prawa zamówień publicznych Zamawiający informuje, że w prowadzonym postępowaniu nie zostali wykluczeni żadni wykonawcy, nie została odrzucona żadna oferta.</w:t>
      </w:r>
    </w:p>
    <w:p w:rsidR="006109F3" w:rsidRDefault="006109F3" w:rsidP="00610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rozstrzygnięcia przysługują środki ochrony prawnej zdefiniowane w ustawie Prawo Zamówień Publicznych dział VI.</w:t>
      </w:r>
    </w:p>
    <w:p w:rsidR="006109F3" w:rsidRDefault="006109F3" w:rsidP="006109F3">
      <w:pPr>
        <w:rPr>
          <w:rFonts w:ascii="Times New Roman" w:hAnsi="Times New Roman" w:cs="Times New Roman"/>
          <w:sz w:val="24"/>
          <w:szCs w:val="24"/>
        </w:rPr>
      </w:pPr>
    </w:p>
    <w:p w:rsidR="006109F3" w:rsidRDefault="006109F3" w:rsidP="006109F3">
      <w:pPr>
        <w:rPr>
          <w:rFonts w:ascii="Times New Roman" w:hAnsi="Times New Roman" w:cs="Times New Roman"/>
          <w:sz w:val="24"/>
          <w:szCs w:val="24"/>
        </w:rPr>
      </w:pPr>
    </w:p>
    <w:p w:rsidR="006109F3" w:rsidRDefault="006109F3" w:rsidP="006109F3">
      <w:pPr>
        <w:rPr>
          <w:rFonts w:ascii="Times New Roman" w:hAnsi="Times New Roman" w:cs="Times New Roman"/>
          <w:sz w:val="24"/>
          <w:szCs w:val="24"/>
        </w:rPr>
      </w:pPr>
    </w:p>
    <w:p w:rsidR="006109F3" w:rsidRDefault="006109F3" w:rsidP="006109F3">
      <w:pPr>
        <w:rPr>
          <w:rFonts w:ascii="Times New Roman" w:hAnsi="Times New Roman" w:cs="Times New Roman"/>
          <w:sz w:val="24"/>
          <w:szCs w:val="24"/>
        </w:rPr>
      </w:pPr>
    </w:p>
    <w:p w:rsidR="006109F3" w:rsidRDefault="006109F3" w:rsidP="006109F3">
      <w:pPr>
        <w:tabs>
          <w:tab w:val="left" w:pos="6555"/>
        </w:tabs>
        <w:ind w:left="6555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6109F3" w:rsidRDefault="006109F3" w:rsidP="006109F3">
      <w:pPr>
        <w:tabs>
          <w:tab w:val="left" w:pos="6555"/>
        </w:tabs>
        <w:ind w:left="6555"/>
      </w:pPr>
      <w:r>
        <w:t>Leszek Dziamski</w:t>
      </w:r>
    </w:p>
    <w:bookmarkEnd w:id="0"/>
    <w:p w:rsidR="006109F3" w:rsidRDefault="006109F3" w:rsidP="006109F3"/>
    <w:p w:rsidR="00707064" w:rsidRDefault="00707064"/>
    <w:sectPr w:rsidR="0070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F3"/>
    <w:rsid w:val="006109F3"/>
    <w:rsid w:val="0070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9F3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9F3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2020-10-21T12:26:00Z</cp:lastPrinted>
  <dcterms:created xsi:type="dcterms:W3CDTF">2020-10-21T12:20:00Z</dcterms:created>
  <dcterms:modified xsi:type="dcterms:W3CDTF">2020-10-21T12:26:00Z</dcterms:modified>
</cp:coreProperties>
</file>