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14" w:rsidRDefault="00D34014" w:rsidP="00D34014">
      <w:pPr>
        <w:spacing w:after="160" w:line="252" w:lineRule="auto"/>
        <w:jc w:val="right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1</w:t>
      </w:r>
      <w:r w:rsidR="005A4824">
        <w:rPr>
          <w:rFonts w:asciiTheme="minorHAnsi" w:eastAsiaTheme="minorHAnsi" w:hAnsiTheme="minorHAnsi" w:cstheme="minorHAnsi"/>
          <w:sz w:val="20"/>
          <w:szCs w:val="20"/>
        </w:rPr>
        <w:t>9.10</w:t>
      </w:r>
      <w:r>
        <w:rPr>
          <w:rFonts w:asciiTheme="minorHAnsi" w:eastAsiaTheme="minorHAnsi" w:hAnsiTheme="minorHAnsi" w:cstheme="minorHAnsi"/>
          <w:sz w:val="20"/>
          <w:szCs w:val="20"/>
        </w:rPr>
        <w:t>.2020 r.</w:t>
      </w:r>
    </w:p>
    <w:p w:rsidR="00D34014" w:rsidRDefault="00D34014" w:rsidP="00D34014">
      <w:pPr>
        <w:spacing w:after="160" w:line="252" w:lineRule="auto"/>
        <w:jc w:val="center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Protokół z otwarcia ofert</w:t>
      </w:r>
    </w:p>
    <w:p w:rsidR="00D34014" w:rsidRPr="00D34014" w:rsidRDefault="00D34014" w:rsidP="00D34014">
      <w:pPr>
        <w:spacing w:after="0" w:line="240" w:lineRule="auto"/>
        <w:jc w:val="center"/>
        <w:rPr>
          <w:rFonts w:cs="Calibri"/>
          <w:b/>
          <w:sz w:val="24"/>
          <w:szCs w:val="24"/>
          <w:lang w:eastAsia="pl-PL"/>
        </w:rPr>
      </w:pPr>
      <w:r w:rsidRPr="00D34014">
        <w:rPr>
          <w:rFonts w:cs="Calibri"/>
          <w:b/>
          <w:sz w:val="24"/>
          <w:szCs w:val="24"/>
          <w:u w:val="single"/>
          <w:lang w:eastAsia="pl-PL"/>
        </w:rPr>
        <w:t>Modernizacja przepompowni ścieków na terenie gminy Osielsko</w:t>
      </w:r>
    </w:p>
    <w:p w:rsidR="00D34014" w:rsidRPr="00D34014" w:rsidRDefault="00D34014" w:rsidP="00D34014">
      <w:pPr>
        <w:spacing w:after="0" w:line="240" w:lineRule="auto"/>
        <w:jc w:val="center"/>
        <w:rPr>
          <w:rFonts w:cs="Calibri"/>
          <w:b/>
          <w:sz w:val="28"/>
          <w:lang w:eastAsia="pl-PL"/>
        </w:rPr>
      </w:pPr>
    </w:p>
    <w:p w:rsidR="00D34014" w:rsidRDefault="00D34014" w:rsidP="00D34014">
      <w:pPr>
        <w:spacing w:after="0" w:line="360" w:lineRule="auto"/>
        <w:rPr>
          <w:rFonts w:asciiTheme="minorHAnsi" w:eastAsiaTheme="minorHAnsi" w:hAnsiTheme="minorHAnsi" w:cstheme="minorHAnsi"/>
          <w:b/>
          <w:sz w:val="20"/>
          <w:szCs w:val="20"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>19.10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.2020 r. godz. 10:00</w:t>
      </w:r>
    </w:p>
    <w:p w:rsidR="00D34014" w:rsidRDefault="00D34014" w:rsidP="00D34014">
      <w:pPr>
        <w:spacing w:after="0" w:line="360" w:lineRule="auto"/>
        <w:jc w:val="center"/>
        <w:rPr>
          <w:rFonts w:asciiTheme="minorHAnsi" w:eastAsia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GZK.271.</w:t>
      </w:r>
      <w:r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13</w:t>
      </w:r>
      <w:r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.2020</w:t>
      </w:r>
    </w:p>
    <w:p w:rsidR="00D34014" w:rsidRDefault="00D34014" w:rsidP="00D34014">
      <w:pPr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u w:val="single"/>
        </w:rPr>
      </w:pPr>
    </w:p>
    <w:p w:rsidR="00D34014" w:rsidRDefault="00D34014" w:rsidP="00D34014">
      <w:pPr>
        <w:spacing w:after="160" w:line="252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W niniejszym postępowaniu złożono następujące oferty:</w:t>
      </w:r>
    </w:p>
    <w:p w:rsidR="00D34014" w:rsidRDefault="00D34014" w:rsidP="00D34014">
      <w:pPr>
        <w:tabs>
          <w:tab w:val="center" w:pos="4818"/>
        </w:tabs>
        <w:spacing w:after="0" w:line="240" w:lineRule="auto"/>
        <w:jc w:val="both"/>
        <w:rPr>
          <w:rFonts w:cs="Calibri"/>
          <w:b/>
        </w:rPr>
      </w:pPr>
      <w:r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247.500,00 zł brutto </w:t>
      </w:r>
    </w:p>
    <w:p w:rsidR="00D34014" w:rsidRDefault="00D34014" w:rsidP="00D34014">
      <w:pPr>
        <w:tabs>
          <w:tab w:val="center" w:pos="4818"/>
        </w:tabs>
        <w:spacing w:after="0" w:line="240" w:lineRule="auto"/>
        <w:jc w:val="both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678"/>
        <w:gridCol w:w="2058"/>
        <w:gridCol w:w="2059"/>
      </w:tblGrid>
      <w:tr w:rsidR="00D34014" w:rsidTr="005A4824">
        <w:trPr>
          <w:trHeight w:val="4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14" w:rsidRDefault="00D3401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14" w:rsidRDefault="00D340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14" w:rsidRDefault="00D340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14" w:rsidRDefault="00D340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</w:tr>
      <w:tr w:rsidR="00D34014" w:rsidTr="005A4824">
        <w:trPr>
          <w:trHeight w:val="6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14" w:rsidRDefault="00D3401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14" w:rsidRDefault="00D3401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GREEN 3 Sp. z o.o.</w:t>
            </w:r>
          </w:p>
          <w:p w:rsidR="00D34014" w:rsidRDefault="00D34014" w:rsidP="00D3401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Startowa 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85-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744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Bydgoszcz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14" w:rsidRDefault="00D3401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239.850,00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14" w:rsidRDefault="00D3401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</w:tr>
    </w:tbl>
    <w:p w:rsidR="00D2582D" w:rsidRDefault="00D2582D">
      <w:bookmarkStart w:id="0" w:name="_GoBack"/>
      <w:bookmarkEnd w:id="0"/>
    </w:p>
    <w:sectPr w:rsidR="00D25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14"/>
    <w:rsid w:val="005A4824"/>
    <w:rsid w:val="00D2582D"/>
    <w:rsid w:val="00D3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0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40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0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4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2020-10-19T11:58:00Z</dcterms:created>
  <dcterms:modified xsi:type="dcterms:W3CDTF">2020-10-19T12:18:00Z</dcterms:modified>
</cp:coreProperties>
</file>