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A" w:rsidRDefault="001C5D4A" w:rsidP="004408F0">
      <w:pPr>
        <w:pStyle w:val="Bezodstpw"/>
        <w:jc w:val="center"/>
        <w:rPr>
          <w:rFonts w:asciiTheme="minorHAnsi" w:hAnsiTheme="minorHAnsi" w:cs="Tahoma"/>
          <w:b w:val="0"/>
          <w:sz w:val="32"/>
          <w:szCs w:val="40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:rsidR="0019189C" w:rsidRDefault="0019189C" w:rsidP="0019189C">
      <w:pPr>
        <w:tabs>
          <w:tab w:val="center" w:pos="4818"/>
        </w:tabs>
        <w:jc w:val="both"/>
        <w:rPr>
          <w:rFonts w:ascii="Calibri" w:eastAsia="Calibri" w:hAnsi="Calibri" w:cs="Calibri"/>
        </w:rPr>
      </w:pPr>
    </w:p>
    <w:p w:rsidR="0019189C" w:rsidRDefault="0019189C" w:rsidP="0019189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Modernizacja przepompowni ścieków na terenie gminy Osielsko (szt. 3):</w:t>
      </w:r>
    </w:p>
    <w:p w:rsidR="0019189C" w:rsidRPr="0019189C" w:rsidRDefault="0019189C" w:rsidP="0019189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19189C">
        <w:rPr>
          <w:rFonts w:ascii="Calibri" w:eastAsia="Calibri" w:hAnsi="Calibri" w:cs="Calibri"/>
          <w:b w:val="0"/>
        </w:rPr>
        <w:t>- przepompownia ścieków na dz. nr 659 ul. Kąkolowa Osielsko</w:t>
      </w:r>
    </w:p>
    <w:p w:rsidR="0019189C" w:rsidRPr="0019189C" w:rsidRDefault="0019189C" w:rsidP="0019189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19189C">
        <w:rPr>
          <w:rFonts w:ascii="Calibri" w:eastAsia="Calibri" w:hAnsi="Calibri" w:cs="Calibri"/>
          <w:b w:val="0"/>
        </w:rPr>
        <w:t>- przepompownia ścieków na dz. nr 325/116 ul. Nadbrzeżna Osielsko</w:t>
      </w:r>
    </w:p>
    <w:p w:rsidR="0019189C" w:rsidRPr="0019189C" w:rsidRDefault="0019189C" w:rsidP="0019189C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  <w:u w:val="single"/>
        </w:rPr>
      </w:pPr>
      <w:r w:rsidRPr="0019189C">
        <w:rPr>
          <w:rFonts w:ascii="Calibri" w:eastAsia="Calibri" w:hAnsi="Calibri" w:cs="Calibri"/>
          <w:b w:val="0"/>
        </w:rPr>
        <w:t>- przepompownia ścieków na dz. nr 244/5 ul. Kolonijna Niemcz</w:t>
      </w:r>
    </w:p>
    <w:p w:rsidR="00151A25" w:rsidRPr="00CC422A" w:rsidRDefault="00151A25" w:rsidP="00151A25">
      <w:pPr>
        <w:pStyle w:val="Bezodstpw"/>
        <w:rPr>
          <w:rFonts w:asciiTheme="minorHAnsi" w:hAnsiTheme="minorHAnsi"/>
          <w:sz w:val="22"/>
          <w:szCs w:val="24"/>
        </w:rPr>
      </w:pPr>
    </w:p>
    <w:p w:rsidR="0019189C" w:rsidRPr="0019189C" w:rsidRDefault="0019189C" w:rsidP="0019189C">
      <w:pPr>
        <w:pStyle w:val="Bezodstpw"/>
        <w:jc w:val="both"/>
        <w:rPr>
          <w:rFonts w:asciiTheme="minorHAnsi" w:hAnsiTheme="minorHAnsi"/>
          <w:b w:val="0"/>
          <w:szCs w:val="24"/>
        </w:rPr>
      </w:pPr>
      <w:r w:rsidRPr="00CC422A">
        <w:rPr>
          <w:rFonts w:asciiTheme="minorHAnsi" w:hAnsiTheme="minorHAnsi"/>
          <w:szCs w:val="24"/>
        </w:rPr>
        <w:t>Uwagi:</w:t>
      </w:r>
      <w:r w:rsidRPr="0019189C">
        <w:rPr>
          <w:rFonts w:asciiTheme="minorHAnsi" w:hAnsiTheme="minorHAnsi"/>
          <w:b w:val="0"/>
          <w:szCs w:val="24"/>
        </w:rPr>
        <w:br/>
        <w:t xml:space="preserve">Wykonawca przed przygotowaniem </w:t>
      </w:r>
      <w:r>
        <w:rPr>
          <w:rFonts w:asciiTheme="minorHAnsi" w:hAnsiTheme="minorHAnsi"/>
          <w:b w:val="0"/>
          <w:szCs w:val="24"/>
        </w:rPr>
        <w:t>oferty winien przeprowadzić wizję w terenie w celu dokładnego oszacowania prowadzonych prac oraz związanych z tym kosztów.</w:t>
      </w:r>
    </w:p>
    <w:p w:rsidR="0019189C" w:rsidRDefault="0019189C" w:rsidP="0019189C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Podczas prac związanych z modernizacją przepompowni Wykonawca zobowiązany jest do zachowania ciągłości przepływu ścieków (np. wóz asenizacyjny lub </w:t>
      </w:r>
      <w:proofErr w:type="spellStart"/>
      <w:r>
        <w:rPr>
          <w:rFonts w:asciiTheme="minorHAnsi" w:hAnsiTheme="minorHAnsi"/>
          <w:b w:val="0"/>
          <w:szCs w:val="24"/>
        </w:rPr>
        <w:t>bypass</w:t>
      </w:r>
      <w:proofErr w:type="spellEnd"/>
      <w:r>
        <w:rPr>
          <w:rFonts w:asciiTheme="minorHAnsi" w:hAnsiTheme="minorHAnsi"/>
          <w:b w:val="0"/>
          <w:szCs w:val="24"/>
        </w:rPr>
        <w:t>).</w:t>
      </w:r>
    </w:p>
    <w:p w:rsidR="00136942" w:rsidRDefault="00136942" w:rsidP="0019189C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Wszystkie zastosowane urządzenia i materiały muszą posiadać znak bezpieczeństwa oraz certyfikat zgodności wyrobu lub deklarację zgodności wystawiona przez producenta. Wymagana klasa I.</w:t>
      </w:r>
    </w:p>
    <w:p w:rsidR="00E67664" w:rsidRDefault="00E02F1E" w:rsidP="0019189C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Istniejące zdemontowane wyposażenie przepompowni (materiał, armatura, pompy)</w:t>
      </w:r>
      <w:r w:rsidR="00E67664">
        <w:rPr>
          <w:rFonts w:asciiTheme="minorHAnsi" w:hAnsiTheme="minorHAnsi"/>
          <w:b w:val="0"/>
          <w:szCs w:val="24"/>
        </w:rPr>
        <w:t xml:space="preserve"> z przepompowi przekazać do GZK. </w:t>
      </w:r>
    </w:p>
    <w:p w:rsidR="0019189C" w:rsidRDefault="0019189C" w:rsidP="00151A25">
      <w:pPr>
        <w:pStyle w:val="Bezodstpw"/>
        <w:rPr>
          <w:rFonts w:asciiTheme="minorHAnsi" w:hAnsiTheme="minorHAnsi"/>
          <w:b w:val="0"/>
          <w:szCs w:val="24"/>
        </w:rPr>
      </w:pPr>
    </w:p>
    <w:p w:rsidR="00D96A8A" w:rsidRPr="0019189C" w:rsidRDefault="00D96A8A" w:rsidP="00151A25">
      <w:pPr>
        <w:pStyle w:val="Bezodstpw"/>
        <w:rPr>
          <w:rFonts w:asciiTheme="minorHAnsi" w:hAnsiTheme="minorHAnsi"/>
          <w:b w:val="0"/>
          <w:szCs w:val="24"/>
        </w:rPr>
      </w:pPr>
    </w:p>
    <w:p w:rsidR="0019189C" w:rsidRPr="00CC422A" w:rsidRDefault="0019189C" w:rsidP="00151A25">
      <w:pPr>
        <w:pStyle w:val="Bezodstpw"/>
        <w:rPr>
          <w:rFonts w:asciiTheme="minorHAnsi" w:hAnsiTheme="minorHAnsi"/>
          <w:szCs w:val="24"/>
        </w:rPr>
      </w:pPr>
      <w:r w:rsidRPr="00CC422A">
        <w:rPr>
          <w:rFonts w:asciiTheme="minorHAnsi" w:hAnsiTheme="minorHAnsi"/>
          <w:szCs w:val="24"/>
        </w:rPr>
        <w:t>Zakres prac:</w:t>
      </w:r>
    </w:p>
    <w:p w:rsidR="007F79D7" w:rsidRDefault="007F79D7" w:rsidP="00151A25">
      <w:pPr>
        <w:pStyle w:val="Bezodstpw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Demontaż istniejących rur, armatury, pomp  z zbiorników przepompowni oraz wstawienie nowego wyposażenia zgodnie z następującymi wymaganiami:</w:t>
      </w:r>
    </w:p>
    <w:p w:rsidR="007F79D7" w:rsidRDefault="007F79D7" w:rsidP="007F79D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1. Pompy (2 sztuki na zbiornik)  o mocy 4,2 </w:t>
      </w:r>
      <w:proofErr w:type="spellStart"/>
      <w:r>
        <w:rPr>
          <w:rFonts w:asciiTheme="minorHAnsi" w:hAnsiTheme="minorHAnsi"/>
          <w:b w:val="0"/>
          <w:szCs w:val="24"/>
        </w:rPr>
        <w:t>kW</w:t>
      </w:r>
      <w:proofErr w:type="spellEnd"/>
      <w:r>
        <w:rPr>
          <w:rFonts w:asciiTheme="minorHAnsi" w:hAnsiTheme="minorHAnsi"/>
          <w:b w:val="0"/>
          <w:szCs w:val="24"/>
        </w:rPr>
        <w:t xml:space="preserve"> każda: zalecany typu FLIGT N (lub równoważna)  posiadające zabezpieczenia termiczne.</w:t>
      </w:r>
      <w:r w:rsidR="00136942">
        <w:rPr>
          <w:rFonts w:asciiTheme="minorHAnsi" w:hAnsiTheme="minorHAnsi"/>
          <w:b w:val="0"/>
          <w:szCs w:val="24"/>
        </w:rPr>
        <w:t xml:space="preserve"> Pompy zatapialne z wolnym przelotem i wirnikiem typu N.</w:t>
      </w:r>
    </w:p>
    <w:p w:rsidR="00136942" w:rsidRDefault="007F79D7" w:rsidP="007F79D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2. </w:t>
      </w:r>
      <w:r w:rsidR="00136942" w:rsidRPr="00136942">
        <w:rPr>
          <w:rFonts w:asciiTheme="minorHAnsi" w:hAnsiTheme="minorHAnsi"/>
          <w:b w:val="0"/>
          <w:szCs w:val="24"/>
        </w:rPr>
        <w:t>Prowadzenie rurowe</w:t>
      </w:r>
      <w:r w:rsidR="00136942">
        <w:rPr>
          <w:rFonts w:asciiTheme="minorHAnsi" w:hAnsiTheme="minorHAnsi"/>
          <w:b w:val="0"/>
          <w:szCs w:val="24"/>
        </w:rPr>
        <w:t xml:space="preserve"> </w:t>
      </w:r>
      <w:r w:rsidR="00136942" w:rsidRPr="00136942">
        <w:rPr>
          <w:rFonts w:asciiTheme="minorHAnsi" w:hAnsiTheme="minorHAnsi"/>
          <w:b w:val="0"/>
          <w:szCs w:val="24"/>
        </w:rPr>
        <w:t xml:space="preserve">ze stali kwasoodpornej do opuszczania pomp </w:t>
      </w:r>
      <w:r w:rsidR="00136942">
        <w:rPr>
          <w:rFonts w:asciiTheme="minorHAnsi" w:hAnsiTheme="minorHAnsi"/>
          <w:b w:val="0"/>
          <w:szCs w:val="24"/>
        </w:rPr>
        <w:t>z zapewnieniem</w:t>
      </w:r>
      <w:r w:rsidR="00136942" w:rsidRPr="00136942">
        <w:rPr>
          <w:rFonts w:asciiTheme="minorHAnsi" w:hAnsiTheme="minorHAnsi"/>
          <w:b w:val="0"/>
          <w:szCs w:val="24"/>
        </w:rPr>
        <w:t xml:space="preserve"> każ</w:t>
      </w:r>
      <w:r w:rsidR="00136942">
        <w:rPr>
          <w:rFonts w:asciiTheme="minorHAnsi" w:hAnsiTheme="minorHAnsi"/>
          <w:b w:val="0"/>
          <w:szCs w:val="24"/>
        </w:rPr>
        <w:t>dorazowo prawidłowego</w:t>
      </w:r>
      <w:r w:rsidR="00136942" w:rsidRPr="00136942">
        <w:rPr>
          <w:rFonts w:asciiTheme="minorHAnsi" w:hAnsiTheme="minorHAnsi"/>
          <w:b w:val="0"/>
          <w:szCs w:val="24"/>
        </w:rPr>
        <w:t xml:space="preserve"> </w:t>
      </w:r>
      <w:r w:rsidR="00136942">
        <w:rPr>
          <w:rFonts w:asciiTheme="minorHAnsi" w:hAnsiTheme="minorHAnsi"/>
          <w:b w:val="0"/>
          <w:szCs w:val="24"/>
        </w:rPr>
        <w:t>zamknięcia</w:t>
      </w:r>
      <w:r w:rsidR="00136942" w:rsidRPr="00136942">
        <w:rPr>
          <w:rFonts w:asciiTheme="minorHAnsi" w:hAnsiTheme="minorHAnsi"/>
          <w:b w:val="0"/>
          <w:szCs w:val="24"/>
        </w:rPr>
        <w:t xml:space="preserve"> na kolanie sprzęgającym</w:t>
      </w:r>
      <w:r w:rsidR="00136942">
        <w:rPr>
          <w:rFonts w:asciiTheme="minorHAnsi" w:hAnsiTheme="minorHAnsi"/>
          <w:b w:val="0"/>
          <w:szCs w:val="24"/>
        </w:rPr>
        <w:t>.</w:t>
      </w:r>
    </w:p>
    <w:p w:rsidR="00136942" w:rsidRDefault="00136942" w:rsidP="007F79D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3. Drabina do zejścia na dno zbiornika ze stali </w:t>
      </w:r>
      <w:r w:rsidR="00E02F1E">
        <w:rPr>
          <w:rFonts w:asciiTheme="minorHAnsi" w:hAnsiTheme="minorHAnsi"/>
          <w:b w:val="0"/>
          <w:szCs w:val="24"/>
        </w:rPr>
        <w:t>kwasoodpornej (gat. 316)</w:t>
      </w:r>
      <w:r>
        <w:rPr>
          <w:rFonts w:asciiTheme="minorHAnsi" w:hAnsiTheme="minorHAnsi"/>
          <w:b w:val="0"/>
          <w:szCs w:val="24"/>
        </w:rPr>
        <w:t>.</w:t>
      </w:r>
    </w:p>
    <w:p w:rsidR="00136942" w:rsidRDefault="00136942" w:rsidP="007F79D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4. Łańcuchy pomp i pływaków ze stali kwasoodpornej</w:t>
      </w:r>
      <w:r w:rsidR="00E02F1E">
        <w:rPr>
          <w:rFonts w:asciiTheme="minorHAnsi" w:hAnsiTheme="minorHAnsi"/>
          <w:b w:val="0"/>
          <w:szCs w:val="24"/>
        </w:rPr>
        <w:t xml:space="preserve"> (gat. 316)</w:t>
      </w:r>
      <w:r>
        <w:rPr>
          <w:rFonts w:asciiTheme="minorHAnsi" w:hAnsiTheme="minorHAnsi"/>
          <w:b w:val="0"/>
          <w:szCs w:val="24"/>
        </w:rPr>
        <w:t>.</w:t>
      </w:r>
    </w:p>
    <w:p w:rsidR="00136942" w:rsidRDefault="00136942" w:rsidP="007F79D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5. Przewody ssąco-tłoczące ze stali </w:t>
      </w:r>
      <w:r w:rsidR="00E02F1E">
        <w:rPr>
          <w:rFonts w:asciiTheme="minorHAnsi" w:hAnsiTheme="minorHAnsi"/>
          <w:b w:val="0"/>
          <w:szCs w:val="24"/>
        </w:rPr>
        <w:t>kwasoodporne (gat. 316)j</w:t>
      </w:r>
      <w:r>
        <w:rPr>
          <w:rFonts w:asciiTheme="minorHAnsi" w:hAnsiTheme="minorHAnsi"/>
          <w:b w:val="0"/>
          <w:szCs w:val="24"/>
        </w:rPr>
        <w:t xml:space="preserve"> odpornej na środowisko umiejscowienia i pracy.</w:t>
      </w:r>
    </w:p>
    <w:p w:rsidR="00CC45F7" w:rsidRPr="00D263F4" w:rsidRDefault="00CC422A" w:rsidP="00CC45F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6. </w:t>
      </w:r>
      <w:r w:rsidR="00136942">
        <w:rPr>
          <w:rFonts w:asciiTheme="minorHAnsi" w:hAnsiTheme="minorHAnsi"/>
          <w:b w:val="0"/>
          <w:szCs w:val="24"/>
        </w:rPr>
        <w:t xml:space="preserve">Zasuwy </w:t>
      </w:r>
      <w:r w:rsidR="00D263F4" w:rsidRPr="00D263F4">
        <w:rPr>
          <w:rFonts w:asciiTheme="minorHAnsi" w:hAnsiTheme="minorHAnsi"/>
          <w:b w:val="0"/>
          <w:szCs w:val="24"/>
        </w:rPr>
        <w:t xml:space="preserve">odcinające i zawory zwrotne zamontować w oddzielnej studni </w:t>
      </w:r>
      <w:r w:rsidR="00D263F4">
        <w:rPr>
          <w:rFonts w:asciiTheme="minorHAnsi" w:hAnsiTheme="minorHAnsi"/>
          <w:b w:val="0"/>
          <w:szCs w:val="24"/>
        </w:rPr>
        <w:t xml:space="preserve">przyległej do przepompowni </w:t>
      </w:r>
      <w:r>
        <w:rPr>
          <w:rFonts w:asciiTheme="minorHAnsi" w:hAnsiTheme="minorHAnsi"/>
          <w:b w:val="0"/>
          <w:szCs w:val="24"/>
        </w:rPr>
        <w:br/>
      </w:r>
      <w:r w:rsidR="00D263F4">
        <w:rPr>
          <w:rFonts w:asciiTheme="minorHAnsi" w:hAnsiTheme="minorHAnsi"/>
          <w:b w:val="0"/>
          <w:szCs w:val="24"/>
        </w:rPr>
        <w:t>(z wyjątkiem przepompowni na ul. Kąkolowej w m. Osielsko</w:t>
      </w:r>
      <w:r>
        <w:rPr>
          <w:rFonts w:asciiTheme="minorHAnsi" w:hAnsiTheme="minorHAnsi"/>
          <w:b w:val="0"/>
          <w:szCs w:val="24"/>
        </w:rPr>
        <w:t xml:space="preserve"> gdzie nie ma osobnej studni z komorą zasuw</w:t>
      </w:r>
      <w:r w:rsidR="00D263F4">
        <w:rPr>
          <w:rFonts w:asciiTheme="minorHAnsi" w:hAnsiTheme="minorHAnsi"/>
          <w:b w:val="0"/>
          <w:szCs w:val="24"/>
        </w:rPr>
        <w:t xml:space="preserve">). </w:t>
      </w:r>
      <w:r w:rsidR="00D263F4" w:rsidRPr="00D263F4">
        <w:rPr>
          <w:rFonts w:asciiTheme="minorHAnsi" w:hAnsiTheme="minorHAnsi"/>
          <w:b w:val="0"/>
          <w:szCs w:val="24"/>
        </w:rPr>
        <w:t>Zasuwy z żeliwa sferoidalnego na ciśnienie PN 16, kształtki</w:t>
      </w:r>
      <w:r w:rsidR="00D263F4">
        <w:rPr>
          <w:rFonts w:asciiTheme="minorHAnsi" w:hAnsiTheme="minorHAnsi"/>
          <w:b w:val="0"/>
          <w:szCs w:val="24"/>
        </w:rPr>
        <w:t xml:space="preserve"> i orurowanie z stali nierdzewne</w:t>
      </w:r>
      <w:r w:rsidR="00D263F4" w:rsidRPr="00D263F4">
        <w:rPr>
          <w:rFonts w:asciiTheme="minorHAnsi" w:hAnsiTheme="minorHAnsi"/>
          <w:b w:val="0"/>
          <w:szCs w:val="24"/>
        </w:rPr>
        <w:t>j. Zawory zwrotne: żeliwo sferoidalne EN-GJS-400, epoksydowane, śruby i podkładki: ze stali nierdzewnej, kula: rdzeń metalowy pokryty NBR, PN 10, jeden ruchomy kołnierz zapewniający łatwą wymianę istniejących zaworów, korek spustowy w dolnej części korpusu, pokrywa klapy z funkcją uchylania dla ułatwienia konserwacji zaworu.</w:t>
      </w:r>
      <w:r w:rsidR="00CC45F7">
        <w:rPr>
          <w:rFonts w:asciiTheme="minorHAnsi" w:hAnsiTheme="minorHAnsi"/>
          <w:b w:val="0"/>
          <w:szCs w:val="24"/>
        </w:rPr>
        <w:t xml:space="preserve"> Komplet śrub, podkładek, nakrętek i kołków ze stali kwasoodpornej. </w:t>
      </w:r>
    </w:p>
    <w:p w:rsidR="00D263F4" w:rsidRPr="00D263F4" w:rsidRDefault="00CC422A" w:rsidP="00CC422A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7. </w:t>
      </w:r>
      <w:r w:rsidR="00D263F4" w:rsidRPr="00D263F4">
        <w:rPr>
          <w:rFonts w:asciiTheme="minorHAnsi" w:hAnsiTheme="minorHAnsi"/>
          <w:b w:val="0"/>
          <w:szCs w:val="24"/>
        </w:rPr>
        <w:t>Nad przepompownią właz cieplny ze stali nierdzewnej zamykany na kłódkę.</w:t>
      </w:r>
      <w:r w:rsidR="00CC45F7">
        <w:rPr>
          <w:rFonts w:asciiTheme="minorHAnsi" w:hAnsiTheme="minorHAnsi"/>
          <w:b w:val="0"/>
          <w:szCs w:val="24"/>
        </w:rPr>
        <w:t xml:space="preserve"> </w:t>
      </w:r>
    </w:p>
    <w:p w:rsidR="00136942" w:rsidRPr="0019189C" w:rsidRDefault="00CC45F7" w:rsidP="007F79D7">
      <w:pPr>
        <w:pStyle w:val="Bezodstpw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8. Stycznik 10A ( 6 szt.) oraz zabezpieczenie silnikowe 4-10A (6 szt.).</w:t>
      </w:r>
    </w:p>
    <w:sectPr w:rsidR="00136942" w:rsidRPr="0019189C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DF" w:rsidRDefault="003B45DF" w:rsidP="00FD0A9D">
      <w:r>
        <w:separator/>
      </w:r>
    </w:p>
  </w:endnote>
  <w:endnote w:type="continuationSeparator" w:id="0">
    <w:p w:rsidR="003B45DF" w:rsidRDefault="003B45DF" w:rsidP="00FD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DF" w:rsidRDefault="003B45DF" w:rsidP="00FD0A9D">
      <w:r>
        <w:separator/>
      </w:r>
    </w:p>
  </w:footnote>
  <w:footnote w:type="continuationSeparator" w:id="0">
    <w:p w:rsidR="003B45DF" w:rsidRDefault="003B45DF" w:rsidP="00FD0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87B13"/>
    <w:multiLevelType w:val="hybridMultilevel"/>
    <w:tmpl w:val="9E0485F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D4A"/>
    <w:rsid w:val="00002CBE"/>
    <w:rsid w:val="000116DD"/>
    <w:rsid w:val="00037D2C"/>
    <w:rsid w:val="00055CCD"/>
    <w:rsid w:val="00071347"/>
    <w:rsid w:val="000801ED"/>
    <w:rsid w:val="00096C66"/>
    <w:rsid w:val="000B1423"/>
    <w:rsid w:val="000C2E99"/>
    <w:rsid w:val="000E783C"/>
    <w:rsid w:val="00102A68"/>
    <w:rsid w:val="001038C7"/>
    <w:rsid w:val="00103F88"/>
    <w:rsid w:val="00130CAA"/>
    <w:rsid w:val="00136942"/>
    <w:rsid w:val="00140351"/>
    <w:rsid w:val="00142213"/>
    <w:rsid w:val="00147836"/>
    <w:rsid w:val="00151A25"/>
    <w:rsid w:val="00152F81"/>
    <w:rsid w:val="00171EFA"/>
    <w:rsid w:val="0019189C"/>
    <w:rsid w:val="001A7A57"/>
    <w:rsid w:val="001C5D4A"/>
    <w:rsid w:val="001D0A1F"/>
    <w:rsid w:val="001E6D55"/>
    <w:rsid w:val="001F0314"/>
    <w:rsid w:val="0020543A"/>
    <w:rsid w:val="00233CB5"/>
    <w:rsid w:val="00235FC9"/>
    <w:rsid w:val="00255097"/>
    <w:rsid w:val="00270463"/>
    <w:rsid w:val="0027071D"/>
    <w:rsid w:val="00272334"/>
    <w:rsid w:val="00276C19"/>
    <w:rsid w:val="00282EB6"/>
    <w:rsid w:val="002A4D11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45DF"/>
    <w:rsid w:val="003C13D4"/>
    <w:rsid w:val="003E6491"/>
    <w:rsid w:val="003F3AEC"/>
    <w:rsid w:val="003F57A2"/>
    <w:rsid w:val="00420CEB"/>
    <w:rsid w:val="00425470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3024E"/>
    <w:rsid w:val="00542A98"/>
    <w:rsid w:val="00544746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7F79D7"/>
    <w:rsid w:val="00803ED5"/>
    <w:rsid w:val="008108D6"/>
    <w:rsid w:val="008722E1"/>
    <w:rsid w:val="008837CC"/>
    <w:rsid w:val="00884AFC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24F70"/>
    <w:rsid w:val="009346B3"/>
    <w:rsid w:val="00945664"/>
    <w:rsid w:val="00946F31"/>
    <w:rsid w:val="00960597"/>
    <w:rsid w:val="00973694"/>
    <w:rsid w:val="009A0AC8"/>
    <w:rsid w:val="009A2CC0"/>
    <w:rsid w:val="009C075F"/>
    <w:rsid w:val="009D0B35"/>
    <w:rsid w:val="009D3044"/>
    <w:rsid w:val="009D33AF"/>
    <w:rsid w:val="009E4B2F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1B54"/>
    <w:rsid w:val="00B96897"/>
    <w:rsid w:val="00B97078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422A"/>
    <w:rsid w:val="00CC45F7"/>
    <w:rsid w:val="00CC581D"/>
    <w:rsid w:val="00CD096F"/>
    <w:rsid w:val="00CE10AF"/>
    <w:rsid w:val="00CE2F19"/>
    <w:rsid w:val="00CF51E7"/>
    <w:rsid w:val="00D065F5"/>
    <w:rsid w:val="00D14A4E"/>
    <w:rsid w:val="00D263F4"/>
    <w:rsid w:val="00D43042"/>
    <w:rsid w:val="00D4379E"/>
    <w:rsid w:val="00D816D0"/>
    <w:rsid w:val="00D921F3"/>
    <w:rsid w:val="00D96A8A"/>
    <w:rsid w:val="00DA0EA8"/>
    <w:rsid w:val="00DB3CDF"/>
    <w:rsid w:val="00DC7D2C"/>
    <w:rsid w:val="00DD413A"/>
    <w:rsid w:val="00DE2FEA"/>
    <w:rsid w:val="00E0022C"/>
    <w:rsid w:val="00E02F1E"/>
    <w:rsid w:val="00E12DDE"/>
    <w:rsid w:val="00E3699C"/>
    <w:rsid w:val="00E44035"/>
    <w:rsid w:val="00E63CB2"/>
    <w:rsid w:val="00E6564E"/>
    <w:rsid w:val="00E657E5"/>
    <w:rsid w:val="00E67664"/>
    <w:rsid w:val="00E82A76"/>
    <w:rsid w:val="00EA294C"/>
    <w:rsid w:val="00EB14A6"/>
    <w:rsid w:val="00EC38B4"/>
    <w:rsid w:val="00EF1024"/>
    <w:rsid w:val="00F008C5"/>
    <w:rsid w:val="00F3388F"/>
    <w:rsid w:val="00F406A4"/>
    <w:rsid w:val="00F5206B"/>
    <w:rsid w:val="00FA0747"/>
    <w:rsid w:val="00FB5076"/>
    <w:rsid w:val="00FC5E89"/>
    <w:rsid w:val="00FD066A"/>
    <w:rsid w:val="00FD0A9D"/>
    <w:rsid w:val="00FD509A"/>
    <w:rsid w:val="00FE14BA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A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A9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A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37015-135E-4D31-910A-775CFEF3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Marcin</cp:lastModifiedBy>
  <cp:revision>6</cp:revision>
  <cp:lastPrinted>2020-09-30T08:55:00Z</cp:lastPrinted>
  <dcterms:created xsi:type="dcterms:W3CDTF">2020-09-30T08:51:00Z</dcterms:created>
  <dcterms:modified xsi:type="dcterms:W3CDTF">2020-09-30T11:17:00Z</dcterms:modified>
</cp:coreProperties>
</file>