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996279" w:rsidRDefault="00B732C7" w:rsidP="00B732C7">
      <w:pPr>
        <w:jc w:val="right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 xml:space="preserve">Osielsko, dnia </w:t>
      </w:r>
      <w:r w:rsidR="00832C91">
        <w:rPr>
          <w:rFonts w:cs="Times New Roman"/>
          <w:sz w:val="24"/>
          <w:szCs w:val="24"/>
        </w:rPr>
        <w:t>23</w:t>
      </w:r>
      <w:r w:rsidR="00351D0A" w:rsidRPr="00996279">
        <w:rPr>
          <w:rFonts w:cs="Times New Roman"/>
          <w:sz w:val="24"/>
          <w:szCs w:val="24"/>
        </w:rPr>
        <w:t>.06.2020</w:t>
      </w:r>
    </w:p>
    <w:p w:rsidR="00B732C7" w:rsidRPr="00996279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996279">
        <w:rPr>
          <w:rFonts w:cs="Times New Roman"/>
          <w:b/>
          <w:sz w:val="24"/>
          <w:szCs w:val="24"/>
        </w:rPr>
        <w:t>Zainteresowani</w:t>
      </w:r>
      <w:r w:rsidR="00B732C7" w:rsidRPr="00996279">
        <w:rPr>
          <w:rFonts w:cs="Times New Roman"/>
          <w:b/>
          <w:sz w:val="24"/>
          <w:szCs w:val="24"/>
        </w:rPr>
        <w:t xml:space="preserve"> Wykonawcy</w:t>
      </w:r>
    </w:p>
    <w:p w:rsidR="0036002A" w:rsidRPr="00996279" w:rsidRDefault="00B732C7" w:rsidP="00D51ADB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996279" w:rsidRDefault="00D51ADB" w:rsidP="00996279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IiZP.271.B.7.2020</w:t>
      </w:r>
    </w:p>
    <w:p w:rsidR="009C0292" w:rsidRDefault="009C0292" w:rsidP="009C0292"/>
    <w:p w:rsidR="00926EA3" w:rsidRPr="00926EA3" w:rsidRDefault="00926EA3" w:rsidP="00926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sz w:val="24"/>
          <w:szCs w:val="24"/>
          <w:lang w:eastAsia="pl-PL"/>
        </w:rPr>
        <w:t>1.</w:t>
      </w:r>
      <w:r w:rsidRPr="00926EA3">
        <w:rPr>
          <w:rFonts w:eastAsia="Times New Roman" w:cs="Times New Roman"/>
          <w:sz w:val="14"/>
          <w:szCs w:val="14"/>
          <w:lang w:eastAsia="pl-PL"/>
        </w:rPr>
        <w:t xml:space="preserve">       </w:t>
      </w:r>
      <w:r w:rsidRPr="00926EA3">
        <w:rPr>
          <w:rFonts w:eastAsia="Times New Roman" w:cs="Times New Roman"/>
          <w:sz w:val="24"/>
          <w:szCs w:val="24"/>
          <w:lang w:eastAsia="pl-PL"/>
        </w:rPr>
        <w:t xml:space="preserve">Proszę o wyjaśnienie jak należy interpretować wymaganie dla </w:t>
      </w:r>
      <w:proofErr w:type="spellStart"/>
      <w:r w:rsidRPr="00926EA3">
        <w:rPr>
          <w:rFonts w:eastAsia="Times New Roman" w:cs="Times New Roman"/>
          <w:sz w:val="24"/>
          <w:szCs w:val="24"/>
          <w:lang w:eastAsia="pl-PL"/>
        </w:rPr>
        <w:t>wideotetektorów</w:t>
      </w:r>
      <w:proofErr w:type="spellEnd"/>
      <w:r w:rsidRPr="00926EA3">
        <w:rPr>
          <w:rFonts w:eastAsia="Times New Roman" w:cs="Times New Roman"/>
          <w:sz w:val="24"/>
          <w:szCs w:val="24"/>
          <w:lang w:eastAsia="pl-PL"/>
        </w:rPr>
        <w:t xml:space="preserve">: Kompatybilność z systemem identyfikacji tablic rejestracyjnych (LPR / ANPR)? </w:t>
      </w:r>
    </w:p>
    <w:p w:rsidR="00926EA3" w:rsidRPr="00926EA3" w:rsidRDefault="00926EA3" w:rsidP="00926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Zamawiający odstępuje od zapisu Str. 13 projektu sygnalizacji świetlnej: Kompatybilność z systemem identyfikacji tablic rejestracyjnych (LPR / ANPR) </w:t>
      </w:r>
    </w:p>
    <w:p w:rsidR="00926EA3" w:rsidRPr="00926EA3" w:rsidRDefault="00926EA3" w:rsidP="00926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sz w:val="24"/>
          <w:szCs w:val="24"/>
          <w:lang w:eastAsia="pl-PL"/>
        </w:rPr>
        <w:t>2.</w:t>
      </w:r>
      <w:r w:rsidRPr="00926EA3">
        <w:rPr>
          <w:rFonts w:eastAsia="Times New Roman" w:cs="Times New Roman"/>
          <w:sz w:val="14"/>
          <w:szCs w:val="14"/>
          <w:lang w:eastAsia="pl-PL"/>
        </w:rPr>
        <w:t xml:space="preserve">       </w:t>
      </w:r>
      <w:r w:rsidRPr="00926EA3">
        <w:rPr>
          <w:rFonts w:eastAsia="Times New Roman" w:cs="Times New Roman"/>
          <w:sz w:val="24"/>
          <w:szCs w:val="24"/>
          <w:lang w:eastAsia="pl-PL"/>
        </w:rPr>
        <w:t xml:space="preserve">Czy Zamawiający </w:t>
      </w:r>
      <w:proofErr w:type="gramStart"/>
      <w:r w:rsidRPr="00926EA3">
        <w:rPr>
          <w:rFonts w:eastAsia="Times New Roman" w:cs="Times New Roman"/>
          <w:sz w:val="24"/>
          <w:szCs w:val="24"/>
          <w:lang w:eastAsia="pl-PL"/>
        </w:rPr>
        <w:t>wymaga aby</w:t>
      </w:r>
      <w:proofErr w:type="gramEnd"/>
      <w:r w:rsidRPr="00926EA3">
        <w:rPr>
          <w:rFonts w:eastAsia="Times New Roman" w:cs="Times New Roman"/>
          <w:sz w:val="24"/>
          <w:szCs w:val="24"/>
          <w:lang w:eastAsia="pl-PL"/>
        </w:rPr>
        <w:t xml:space="preserve"> w ramach systemu </w:t>
      </w:r>
      <w:proofErr w:type="spellStart"/>
      <w:r w:rsidRPr="00926EA3">
        <w:rPr>
          <w:rFonts w:eastAsia="Times New Roman" w:cs="Times New Roman"/>
          <w:sz w:val="24"/>
          <w:szCs w:val="24"/>
          <w:lang w:eastAsia="pl-PL"/>
        </w:rPr>
        <w:t>wideodetekcji</w:t>
      </w:r>
      <w:proofErr w:type="spellEnd"/>
      <w:r w:rsidRPr="00926EA3">
        <w:rPr>
          <w:rFonts w:eastAsia="Times New Roman" w:cs="Times New Roman"/>
          <w:sz w:val="24"/>
          <w:szCs w:val="24"/>
          <w:lang w:eastAsia="pl-PL"/>
        </w:rPr>
        <w:t xml:space="preserve"> była realizowana identyfikacja tablic rejestracyjnych (LPR / ANPR)? Taka funkcjonalność nie jest to standardowo realizowana przez kamery </w:t>
      </w:r>
      <w:proofErr w:type="spellStart"/>
      <w:r w:rsidRPr="00926EA3">
        <w:rPr>
          <w:rFonts w:eastAsia="Times New Roman" w:cs="Times New Roman"/>
          <w:sz w:val="24"/>
          <w:szCs w:val="24"/>
          <w:lang w:eastAsia="pl-PL"/>
        </w:rPr>
        <w:t>wideodetekcji</w:t>
      </w:r>
      <w:proofErr w:type="spellEnd"/>
      <w:r w:rsidRPr="00926EA3">
        <w:rPr>
          <w:rFonts w:eastAsia="Times New Roman" w:cs="Times New Roman"/>
          <w:sz w:val="24"/>
          <w:szCs w:val="24"/>
          <w:lang w:eastAsia="pl-PL"/>
        </w:rPr>
        <w:t xml:space="preserve"> i wymaga dostarczenia dodatkowych urządzeń: dedykowanych kamer LPR/ANPR, co stanowi dodatkowy koszt.</w:t>
      </w:r>
    </w:p>
    <w:p w:rsidR="00926EA3" w:rsidRPr="00926EA3" w:rsidRDefault="00926EA3" w:rsidP="00926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color w:val="FF0000"/>
          <w:sz w:val="24"/>
          <w:szCs w:val="24"/>
          <w:lang w:eastAsia="pl-PL"/>
        </w:rPr>
        <w:t>Patrz powyżej</w:t>
      </w:r>
    </w:p>
    <w:p w:rsidR="00926EA3" w:rsidRPr="00926EA3" w:rsidRDefault="00926EA3" w:rsidP="00926E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sz w:val="24"/>
          <w:szCs w:val="24"/>
          <w:lang w:eastAsia="pl-PL"/>
        </w:rPr>
        <w:t>3.</w:t>
      </w:r>
      <w:r w:rsidRPr="00926EA3">
        <w:rPr>
          <w:rFonts w:eastAsia="Times New Roman" w:cs="Times New Roman"/>
          <w:sz w:val="14"/>
          <w:szCs w:val="14"/>
          <w:lang w:eastAsia="pl-PL"/>
        </w:rPr>
        <w:t xml:space="preserve">       </w:t>
      </w:r>
      <w:r w:rsidRPr="00926EA3">
        <w:rPr>
          <w:rFonts w:eastAsia="Times New Roman" w:cs="Times New Roman"/>
          <w:sz w:val="24"/>
          <w:szCs w:val="24"/>
          <w:lang w:eastAsia="pl-PL"/>
        </w:rPr>
        <w:t>Czy w ramach przedmiotowego zamówienia należy dostarczyć również kamery LPR/ANPR?</w:t>
      </w:r>
    </w:p>
    <w:p w:rsidR="00926EA3" w:rsidRPr="00926EA3" w:rsidRDefault="00926EA3" w:rsidP="00926E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A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Nie. Zamawiający odstępuje od zapisu: Kompatybilność z systemem identyfikacji tablic rejestracyjnych (LPR / ANPR) </w:t>
      </w:r>
    </w:p>
    <w:p w:rsidR="00926EA3" w:rsidRPr="00926EA3" w:rsidRDefault="00926EA3" w:rsidP="00926EA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26EA3">
        <w:rPr>
          <w:rFonts w:ascii="Verdana" w:eastAsia="Times New Roman" w:hAnsi="Verdana" w:cs="Times New Roman"/>
          <w:sz w:val="24"/>
          <w:szCs w:val="24"/>
          <w:lang w:eastAsia="pl-PL"/>
        </w:rPr>
        <w:br w:type="textWrapping" w:clear="all"/>
      </w:r>
    </w:p>
    <w:p w:rsidR="003F7F32" w:rsidRDefault="003A037E" w:rsidP="00351D0A">
      <w:pPr>
        <w:spacing w:after="0"/>
        <w:jc w:val="both"/>
        <w:rPr>
          <w:rFonts w:cs="Times New Roman"/>
          <w:sz w:val="24"/>
          <w:szCs w:val="24"/>
        </w:rPr>
      </w:pPr>
      <w:r w:rsidRPr="003A037E">
        <w:rPr>
          <w:rFonts w:cs="Times New Roman"/>
          <w:sz w:val="24"/>
          <w:szCs w:val="24"/>
        </w:rPr>
        <w:t xml:space="preserve">4. Dotyczy ogrodzenia panelowego na przepompowniach i zbiornikach. Prosimy o </w:t>
      </w:r>
      <w:proofErr w:type="gramStart"/>
      <w:r w:rsidRPr="003A037E">
        <w:rPr>
          <w:rFonts w:cs="Times New Roman"/>
          <w:sz w:val="24"/>
          <w:szCs w:val="24"/>
        </w:rPr>
        <w:t>informację jaki</w:t>
      </w:r>
      <w:proofErr w:type="gramEnd"/>
      <w:r w:rsidRPr="003A037E">
        <w:rPr>
          <w:rFonts w:cs="Times New Roman"/>
          <w:sz w:val="24"/>
          <w:szCs w:val="24"/>
        </w:rPr>
        <w:t xml:space="preserve"> typ panelu ma być zastosowany: 2D 8/6/8 – płaski czy 3D drut 5mm z 4 przegięciami, które usztywniają.</w:t>
      </w:r>
    </w:p>
    <w:p w:rsidR="003A037E" w:rsidRPr="003A037E" w:rsidRDefault="003A037E" w:rsidP="00351D0A">
      <w:pPr>
        <w:spacing w:after="0"/>
        <w:jc w:val="both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 xml:space="preserve">Należy przyjąć do wyceny panele </w:t>
      </w:r>
      <w:r w:rsidR="00344997">
        <w:rPr>
          <w:rFonts w:cs="Times New Roman"/>
          <w:color w:val="C00000"/>
          <w:sz w:val="24"/>
          <w:szCs w:val="24"/>
        </w:rPr>
        <w:t xml:space="preserve">3D drut 5mm z 4 przegięciami. </w:t>
      </w:r>
      <w:bookmarkStart w:id="0" w:name="_GoBack"/>
      <w:bookmarkEnd w:id="0"/>
    </w:p>
    <w:sectPr w:rsidR="003A037E" w:rsidRPr="003A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101D1D"/>
    <w:multiLevelType w:val="multilevel"/>
    <w:tmpl w:val="339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A4A"/>
    <w:multiLevelType w:val="hybridMultilevel"/>
    <w:tmpl w:val="50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04507B"/>
    <w:rsid w:val="00184F75"/>
    <w:rsid w:val="00187C93"/>
    <w:rsid w:val="0026047A"/>
    <w:rsid w:val="002F0D4A"/>
    <w:rsid w:val="002F495D"/>
    <w:rsid w:val="00303F1E"/>
    <w:rsid w:val="00344997"/>
    <w:rsid w:val="00351565"/>
    <w:rsid w:val="00351D0A"/>
    <w:rsid w:val="0036002A"/>
    <w:rsid w:val="003A037E"/>
    <w:rsid w:val="003B7DB6"/>
    <w:rsid w:val="003F7F32"/>
    <w:rsid w:val="004375C1"/>
    <w:rsid w:val="004E6605"/>
    <w:rsid w:val="005405BC"/>
    <w:rsid w:val="005715B9"/>
    <w:rsid w:val="005D5BBA"/>
    <w:rsid w:val="00671554"/>
    <w:rsid w:val="00684F3F"/>
    <w:rsid w:val="006A003E"/>
    <w:rsid w:val="006C3659"/>
    <w:rsid w:val="006D5C8F"/>
    <w:rsid w:val="00732507"/>
    <w:rsid w:val="00832C91"/>
    <w:rsid w:val="008750B7"/>
    <w:rsid w:val="008F5FF0"/>
    <w:rsid w:val="00926EA3"/>
    <w:rsid w:val="00954496"/>
    <w:rsid w:val="00996279"/>
    <w:rsid w:val="009C0292"/>
    <w:rsid w:val="00A937C6"/>
    <w:rsid w:val="00A97E94"/>
    <w:rsid w:val="00AD4E13"/>
    <w:rsid w:val="00B3181D"/>
    <w:rsid w:val="00B732C7"/>
    <w:rsid w:val="00BA0CF5"/>
    <w:rsid w:val="00BF278B"/>
    <w:rsid w:val="00D01ED6"/>
    <w:rsid w:val="00D51ADB"/>
    <w:rsid w:val="00DC0F6F"/>
    <w:rsid w:val="00DD6500"/>
    <w:rsid w:val="00EC2118"/>
    <w:rsid w:val="00F15570"/>
    <w:rsid w:val="00F46682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17</cp:revision>
  <cp:lastPrinted>2020-06-23T07:57:00Z</cp:lastPrinted>
  <dcterms:created xsi:type="dcterms:W3CDTF">2020-06-09T12:53:00Z</dcterms:created>
  <dcterms:modified xsi:type="dcterms:W3CDTF">2020-06-23T13:41:00Z</dcterms:modified>
</cp:coreProperties>
</file>