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2C7" w:rsidRPr="00996279" w:rsidRDefault="00B732C7" w:rsidP="00B732C7">
      <w:pPr>
        <w:jc w:val="right"/>
        <w:rPr>
          <w:rFonts w:cs="Times New Roman"/>
          <w:sz w:val="24"/>
          <w:szCs w:val="24"/>
        </w:rPr>
      </w:pPr>
      <w:r w:rsidRPr="00996279">
        <w:rPr>
          <w:rFonts w:cs="Times New Roman"/>
          <w:sz w:val="24"/>
          <w:szCs w:val="24"/>
        </w:rPr>
        <w:t xml:space="preserve">Osielsko, dnia </w:t>
      </w:r>
      <w:r w:rsidR="00832C91">
        <w:rPr>
          <w:rFonts w:cs="Times New Roman"/>
          <w:sz w:val="24"/>
          <w:szCs w:val="24"/>
        </w:rPr>
        <w:t>23</w:t>
      </w:r>
      <w:r w:rsidR="00351D0A" w:rsidRPr="00996279">
        <w:rPr>
          <w:rFonts w:cs="Times New Roman"/>
          <w:sz w:val="24"/>
          <w:szCs w:val="24"/>
        </w:rPr>
        <w:t>.06.2020</w:t>
      </w:r>
    </w:p>
    <w:p w:rsidR="00B732C7" w:rsidRPr="00996279" w:rsidRDefault="00D51ADB" w:rsidP="00B732C7">
      <w:pPr>
        <w:jc w:val="center"/>
        <w:rPr>
          <w:rFonts w:cs="Times New Roman"/>
          <w:b/>
          <w:sz w:val="24"/>
          <w:szCs w:val="24"/>
        </w:rPr>
      </w:pPr>
      <w:r w:rsidRPr="00996279">
        <w:rPr>
          <w:rFonts w:cs="Times New Roman"/>
          <w:b/>
          <w:sz w:val="24"/>
          <w:szCs w:val="24"/>
        </w:rPr>
        <w:t>Zainteresowani</w:t>
      </w:r>
      <w:r w:rsidR="00B732C7" w:rsidRPr="00996279">
        <w:rPr>
          <w:rFonts w:cs="Times New Roman"/>
          <w:b/>
          <w:sz w:val="24"/>
          <w:szCs w:val="24"/>
        </w:rPr>
        <w:t xml:space="preserve"> Wykonawcy</w:t>
      </w:r>
    </w:p>
    <w:p w:rsidR="0036002A" w:rsidRPr="00996279" w:rsidRDefault="00B732C7" w:rsidP="00D51ADB">
      <w:pPr>
        <w:spacing w:after="0"/>
        <w:rPr>
          <w:rFonts w:cs="Times New Roman"/>
          <w:sz w:val="24"/>
          <w:szCs w:val="24"/>
        </w:rPr>
      </w:pPr>
      <w:r w:rsidRPr="00996279">
        <w:rPr>
          <w:rFonts w:cs="Times New Roman"/>
          <w:sz w:val="24"/>
          <w:szCs w:val="24"/>
        </w:rPr>
        <w:t>Budowa i przebudowa dróg na terenie Gminy Osielsko w roku 2020</w:t>
      </w:r>
    </w:p>
    <w:p w:rsidR="005405BC" w:rsidRPr="00996279" w:rsidRDefault="00D51ADB" w:rsidP="00996279">
      <w:pPr>
        <w:spacing w:after="0"/>
        <w:rPr>
          <w:rFonts w:cs="Times New Roman"/>
          <w:sz w:val="24"/>
          <w:szCs w:val="24"/>
        </w:rPr>
      </w:pPr>
      <w:r w:rsidRPr="00996279">
        <w:rPr>
          <w:rFonts w:cs="Times New Roman"/>
          <w:sz w:val="24"/>
          <w:szCs w:val="24"/>
        </w:rPr>
        <w:t>IiZP.271.B.7.2020</w:t>
      </w:r>
    </w:p>
    <w:p w:rsidR="009C0292" w:rsidRDefault="009C0292" w:rsidP="009C0292"/>
    <w:p w:rsidR="00DD6500" w:rsidRPr="0075373C" w:rsidRDefault="00DD6500" w:rsidP="00DD6500">
      <w:pPr>
        <w:spacing w:after="0" w:line="240" w:lineRule="auto"/>
        <w:rPr>
          <w:rFonts w:ascii="Times New Roman" w:hAnsi="Times New Roman"/>
          <w:sz w:val="24"/>
          <w:szCs w:val="24"/>
        </w:rPr>
      </w:pPr>
      <w:proofErr w:type="gramStart"/>
      <w:r w:rsidRPr="0075373C">
        <w:rPr>
          <w:rFonts w:ascii="Times New Roman" w:hAnsi="Times New Roman"/>
          <w:b/>
          <w:bCs/>
          <w:sz w:val="24"/>
          <w:szCs w:val="24"/>
          <w:u w:val="single"/>
        </w:rPr>
        <w:t>Dotyczy:</w:t>
      </w:r>
      <w:r w:rsidRPr="0075373C">
        <w:rPr>
          <w:rFonts w:ascii="Times New Roman" w:hAnsi="Times New Roman"/>
          <w:b/>
          <w:bCs/>
          <w:sz w:val="24"/>
          <w:szCs w:val="24"/>
        </w:rPr>
        <w:t xml:space="preserve">  Przetargu</w:t>
      </w:r>
      <w:proofErr w:type="gramEnd"/>
      <w:r w:rsidRPr="0075373C">
        <w:rPr>
          <w:rFonts w:ascii="Times New Roman" w:hAnsi="Times New Roman"/>
          <w:b/>
          <w:bCs/>
          <w:sz w:val="24"/>
          <w:szCs w:val="24"/>
        </w:rPr>
        <w:t xml:space="preserve"> nieograniczonego na zadanie pn. „Zadanie 1: </w:t>
      </w:r>
      <w:r w:rsidRPr="0075373C">
        <w:rPr>
          <w:rFonts w:ascii="Times New Roman" w:hAnsi="Times New Roman"/>
          <w:b/>
          <w:sz w:val="24"/>
          <w:szCs w:val="24"/>
        </w:rPr>
        <w:t xml:space="preserve">Budowa Jana Pawła II od ul. Bałtyckiej do al. Mickiewicza oraz al. Mickiewicza od ul. Szosa Gdańska do ul. Lagunowej wraz ze ścieżką rowerową na całym odcinku tj. od ul. Jeziorańskiej do ul. Leśnego Runa – etap I </w:t>
      </w:r>
      <w:proofErr w:type="spellStart"/>
      <w:r w:rsidRPr="0075373C">
        <w:rPr>
          <w:rFonts w:ascii="Times New Roman" w:hAnsi="Times New Roman"/>
          <w:b/>
          <w:sz w:val="24"/>
          <w:szCs w:val="24"/>
        </w:rPr>
        <w:t>i</w:t>
      </w:r>
      <w:proofErr w:type="spellEnd"/>
      <w:r w:rsidRPr="0075373C">
        <w:rPr>
          <w:rFonts w:ascii="Times New Roman" w:hAnsi="Times New Roman"/>
          <w:b/>
          <w:sz w:val="24"/>
          <w:szCs w:val="24"/>
        </w:rPr>
        <w:t xml:space="preserve"> II oraz Zadanie 2: </w:t>
      </w:r>
      <w:r w:rsidRPr="0075373C">
        <w:rPr>
          <w:rFonts w:ascii="Times New Roman" w:hAnsi="Times New Roman"/>
          <w:b/>
          <w:bCs/>
          <w:sz w:val="24"/>
          <w:szCs w:val="24"/>
        </w:rPr>
        <w:t xml:space="preserve">Rozbudowa ul. Topolowej w Osielsku na odcinku od wlotu skrzyżowania al. Mickiewicza – Jana Pawła II do skrzyżowania z ul. Leśną wraz z budową sieci wodociągowej i sieci kanalizacji sanitarnej. </w:t>
      </w:r>
      <w:r w:rsidRPr="0075373C">
        <w:rPr>
          <w:rFonts w:ascii="Times New Roman" w:hAnsi="Times New Roman"/>
          <w:sz w:val="24"/>
          <w:szCs w:val="24"/>
        </w:rPr>
        <w:t>”</w:t>
      </w:r>
      <w:r w:rsidRPr="0075373C">
        <w:rPr>
          <w:rFonts w:ascii="Times New Roman" w:hAnsi="Times New Roman"/>
          <w:b/>
          <w:bCs/>
          <w:sz w:val="24"/>
          <w:szCs w:val="24"/>
        </w:rPr>
        <w:t>.</w:t>
      </w:r>
    </w:p>
    <w:p w:rsidR="00DD6500" w:rsidRPr="0075373C" w:rsidRDefault="00DD6500" w:rsidP="00DD6500">
      <w:pPr>
        <w:autoSpaceDE w:val="0"/>
        <w:spacing w:after="0" w:line="240" w:lineRule="auto"/>
        <w:jc w:val="both"/>
        <w:rPr>
          <w:rFonts w:ascii="Times New Roman" w:hAnsi="Times New Roman"/>
          <w:sz w:val="24"/>
          <w:szCs w:val="24"/>
        </w:rPr>
      </w:pPr>
    </w:p>
    <w:p w:rsidR="00DD6500" w:rsidRPr="0075373C" w:rsidRDefault="00DD6500" w:rsidP="00DD6500">
      <w:pPr>
        <w:spacing w:after="0" w:line="240" w:lineRule="auto"/>
        <w:jc w:val="both"/>
        <w:rPr>
          <w:rFonts w:ascii="Times New Roman" w:hAnsi="Times New Roman"/>
          <w:sz w:val="24"/>
          <w:szCs w:val="24"/>
        </w:rPr>
      </w:pPr>
      <w:r w:rsidRPr="0075373C">
        <w:rPr>
          <w:rFonts w:ascii="Times New Roman" w:hAnsi="Times New Roman"/>
          <w:sz w:val="24"/>
          <w:szCs w:val="24"/>
        </w:rPr>
        <w:tab/>
        <w:t xml:space="preserve">Powołując się na rozdział IX SIWZ do przetargu pn.: „Zadanie 1: Budowa Jana Pawła II od ul. Bałtyckiej do al. Mickiewicza oraz al. Mickiewicza od ul. Szosa Gdańska do ul. Lagunowej wraz ze ścieżką rowerową na całym odcinku tj. od ul. Jeziorańskiej do ul. Leśnego Runa – etap I </w:t>
      </w:r>
      <w:proofErr w:type="spellStart"/>
      <w:r w:rsidRPr="0075373C">
        <w:rPr>
          <w:rFonts w:ascii="Times New Roman" w:hAnsi="Times New Roman"/>
          <w:sz w:val="24"/>
          <w:szCs w:val="24"/>
        </w:rPr>
        <w:t>i</w:t>
      </w:r>
      <w:proofErr w:type="spellEnd"/>
      <w:r w:rsidRPr="0075373C">
        <w:rPr>
          <w:rFonts w:ascii="Times New Roman" w:hAnsi="Times New Roman"/>
          <w:sz w:val="24"/>
          <w:szCs w:val="24"/>
        </w:rPr>
        <w:t xml:space="preserve"> II oraz Zadanie 2: Rozbudowa ul. Topolowej w Osielsku na odcinku od wlotu skrzyżowania al. Mickiewicza – Jana Pawła II do skrzyżowania z ul. Leśną wraz z budową sieci wodociągowej i sieci kanalizacji sanitarnej.  </w:t>
      </w:r>
      <w:proofErr w:type="gramStart"/>
      <w:r w:rsidRPr="0075373C">
        <w:rPr>
          <w:rFonts w:ascii="Times New Roman" w:hAnsi="Times New Roman"/>
          <w:sz w:val="24"/>
          <w:szCs w:val="24"/>
        </w:rPr>
        <w:t>kieruję</w:t>
      </w:r>
      <w:proofErr w:type="gramEnd"/>
      <w:r w:rsidRPr="0075373C">
        <w:rPr>
          <w:rFonts w:ascii="Times New Roman" w:hAnsi="Times New Roman"/>
          <w:sz w:val="24"/>
          <w:szCs w:val="24"/>
        </w:rPr>
        <w:t xml:space="preserve"> do Zmawiającego następujące zapytania:</w:t>
      </w:r>
    </w:p>
    <w:p w:rsidR="00DD6500" w:rsidRPr="0075373C" w:rsidRDefault="00DD6500" w:rsidP="00DD6500">
      <w:pPr>
        <w:spacing w:after="0" w:line="240" w:lineRule="auto"/>
        <w:ind w:firstLine="708"/>
        <w:jc w:val="both"/>
        <w:rPr>
          <w:rFonts w:ascii="Times New Roman" w:hAnsi="Times New Roman"/>
          <w:sz w:val="24"/>
          <w:szCs w:val="24"/>
        </w:rPr>
      </w:pPr>
    </w:p>
    <w:p w:rsidR="00DD6500" w:rsidRPr="00DD6500" w:rsidRDefault="00DD6500" w:rsidP="00DD6500">
      <w:pPr>
        <w:numPr>
          <w:ilvl w:val="0"/>
          <w:numId w:val="5"/>
        </w:numPr>
        <w:spacing w:after="0" w:line="240" w:lineRule="auto"/>
        <w:jc w:val="both"/>
        <w:rPr>
          <w:rFonts w:ascii="Times New Roman" w:hAnsi="Times New Roman"/>
          <w:sz w:val="24"/>
          <w:szCs w:val="24"/>
        </w:rPr>
      </w:pPr>
      <w:r w:rsidRPr="00DD6500">
        <w:rPr>
          <w:rFonts w:ascii="Times New Roman" w:eastAsia="SimSun" w:hAnsi="Times New Roman"/>
          <w:kern w:val="2"/>
          <w:sz w:val="24"/>
          <w:szCs w:val="24"/>
          <w:lang w:eastAsia="zh-CN" w:bidi="hi-IN"/>
        </w:rPr>
        <w:t>Proszę o wskazanie okresu pielęgnacji na nasadzenia i rodzaju zabiegów, jakim nasadzenia należy objąć.</w:t>
      </w:r>
    </w:p>
    <w:p w:rsidR="00DD6500" w:rsidRPr="0075373C" w:rsidRDefault="00DD6500" w:rsidP="00DD6500">
      <w:pPr>
        <w:spacing w:after="0" w:line="240" w:lineRule="auto"/>
        <w:ind w:left="833"/>
        <w:jc w:val="both"/>
        <w:rPr>
          <w:rFonts w:ascii="Times New Roman" w:hAnsi="Times New Roman"/>
          <w:color w:val="0070C0"/>
          <w:sz w:val="24"/>
          <w:szCs w:val="24"/>
        </w:rPr>
      </w:pPr>
      <w:r w:rsidRPr="0075373C">
        <w:rPr>
          <w:rFonts w:ascii="Times New Roman" w:eastAsia="SimSun" w:hAnsi="Times New Roman"/>
          <w:color w:val="0070C0"/>
          <w:kern w:val="2"/>
          <w:sz w:val="24"/>
          <w:szCs w:val="24"/>
          <w:lang w:eastAsia="zh-CN" w:bidi="hi-IN"/>
        </w:rPr>
        <w:t>Odp. Jeden rok od daty odbioru końcowego</w:t>
      </w:r>
    </w:p>
    <w:p w:rsidR="00DD6500" w:rsidRPr="00DD6500" w:rsidRDefault="00DD6500" w:rsidP="00DD6500">
      <w:pPr>
        <w:numPr>
          <w:ilvl w:val="0"/>
          <w:numId w:val="5"/>
        </w:numPr>
        <w:spacing w:after="0" w:line="240" w:lineRule="auto"/>
        <w:jc w:val="both"/>
        <w:rPr>
          <w:rFonts w:ascii="Times New Roman" w:hAnsi="Times New Roman"/>
          <w:sz w:val="24"/>
          <w:szCs w:val="24"/>
        </w:rPr>
      </w:pPr>
      <w:r w:rsidRPr="00DD6500">
        <w:rPr>
          <w:rFonts w:ascii="Times New Roman" w:hAnsi="Times New Roman"/>
          <w:sz w:val="24"/>
          <w:szCs w:val="24"/>
        </w:rPr>
        <w:t>Czy Zamawiający będzie wymagał ustawienia słupków „PAS DROGOWY”? Jeżeli tak proszę o wskazanie ich ilości.</w:t>
      </w:r>
    </w:p>
    <w:p w:rsidR="00DD6500" w:rsidRPr="00B34FE0" w:rsidRDefault="00DD6500" w:rsidP="00DD6500">
      <w:pPr>
        <w:spacing w:after="0" w:line="240" w:lineRule="auto"/>
        <w:ind w:left="833"/>
        <w:jc w:val="both"/>
        <w:rPr>
          <w:rFonts w:ascii="Times New Roman" w:hAnsi="Times New Roman"/>
          <w:color w:val="0070C0"/>
          <w:sz w:val="24"/>
          <w:szCs w:val="24"/>
        </w:rPr>
      </w:pPr>
      <w:r w:rsidRPr="00B34FE0">
        <w:rPr>
          <w:rFonts w:ascii="Times New Roman" w:hAnsi="Times New Roman"/>
          <w:color w:val="0070C0"/>
          <w:sz w:val="24"/>
          <w:szCs w:val="24"/>
        </w:rPr>
        <w:t xml:space="preserve">Odp. Tak. Lokalizacja słupków </w:t>
      </w:r>
      <w:proofErr w:type="gramStart"/>
      <w:r w:rsidRPr="00B34FE0">
        <w:rPr>
          <w:rFonts w:ascii="Times New Roman" w:hAnsi="Times New Roman"/>
          <w:color w:val="0070C0"/>
          <w:sz w:val="24"/>
          <w:szCs w:val="24"/>
        </w:rPr>
        <w:t>,,</w:t>
      </w:r>
      <w:proofErr w:type="gramEnd"/>
      <w:r w:rsidRPr="00B34FE0">
        <w:rPr>
          <w:rFonts w:ascii="Times New Roman" w:hAnsi="Times New Roman"/>
          <w:color w:val="0070C0"/>
          <w:sz w:val="24"/>
          <w:szCs w:val="24"/>
        </w:rPr>
        <w:t>PAS DROGOWY’’ przy punktach granicznych</w:t>
      </w:r>
    </w:p>
    <w:p w:rsidR="00DD6500" w:rsidRPr="00DD6500" w:rsidRDefault="00DD6500" w:rsidP="00DD6500">
      <w:pPr>
        <w:numPr>
          <w:ilvl w:val="0"/>
          <w:numId w:val="5"/>
        </w:numPr>
        <w:spacing w:after="0" w:line="240" w:lineRule="auto"/>
        <w:jc w:val="both"/>
        <w:rPr>
          <w:rFonts w:ascii="Times New Roman" w:hAnsi="Times New Roman"/>
          <w:sz w:val="24"/>
          <w:szCs w:val="24"/>
        </w:rPr>
      </w:pPr>
      <w:r w:rsidRPr="00DD6500">
        <w:rPr>
          <w:rFonts w:ascii="Times New Roman" w:hAnsi="Times New Roman"/>
          <w:sz w:val="24"/>
          <w:szCs w:val="24"/>
        </w:rPr>
        <w:t>Czy Zamawiający zezwoli na zastosowanie mieszanki AC16W na zwykłym asfalcie drogowym (niemodyfikowanym na ulicy Topolowej i Jana Pawła II?</w:t>
      </w:r>
    </w:p>
    <w:p w:rsidR="00DD6500" w:rsidRPr="00623ACB" w:rsidRDefault="00DD6500" w:rsidP="00DD6500">
      <w:pPr>
        <w:spacing w:after="0" w:line="240" w:lineRule="auto"/>
        <w:ind w:left="833"/>
        <w:jc w:val="both"/>
        <w:rPr>
          <w:rFonts w:ascii="Times New Roman" w:hAnsi="Times New Roman"/>
          <w:color w:val="0070C0"/>
          <w:sz w:val="24"/>
          <w:szCs w:val="24"/>
        </w:rPr>
      </w:pPr>
      <w:r w:rsidRPr="00623ACB">
        <w:rPr>
          <w:rFonts w:ascii="Times New Roman" w:hAnsi="Times New Roman"/>
          <w:color w:val="0070C0"/>
          <w:sz w:val="24"/>
          <w:szCs w:val="24"/>
        </w:rPr>
        <w:t>Odp. Należy stosować mieszanki zgodnie z projektem i wymaganiami SST</w:t>
      </w:r>
      <w:r>
        <w:rPr>
          <w:rFonts w:ascii="Times New Roman" w:hAnsi="Times New Roman"/>
          <w:color w:val="0070C0"/>
          <w:sz w:val="24"/>
          <w:szCs w:val="24"/>
        </w:rPr>
        <w:t xml:space="preserve"> i wcześniej udzielonymi odpowiedziami</w:t>
      </w:r>
    </w:p>
    <w:p w:rsidR="00DD6500" w:rsidRDefault="00DD6500" w:rsidP="00DD6500">
      <w:pPr>
        <w:numPr>
          <w:ilvl w:val="0"/>
          <w:numId w:val="5"/>
        </w:numPr>
        <w:spacing w:after="0" w:line="240" w:lineRule="auto"/>
        <w:jc w:val="both"/>
        <w:rPr>
          <w:rFonts w:ascii="Times New Roman" w:hAnsi="Times New Roman"/>
          <w:sz w:val="24"/>
          <w:szCs w:val="24"/>
        </w:rPr>
      </w:pPr>
      <w:r w:rsidRPr="0075373C">
        <w:rPr>
          <w:rFonts w:ascii="Times New Roman" w:hAnsi="Times New Roman"/>
          <w:sz w:val="24"/>
          <w:szCs w:val="24"/>
        </w:rPr>
        <w:t xml:space="preserve">Proszę o uwzględnienie w przedmiarach robót związanych z wykonaniem przepustów drogowych o średnicy 600-1000 mm w ilości 96,62 </w:t>
      </w:r>
      <w:proofErr w:type="spellStart"/>
      <w:r w:rsidRPr="0075373C">
        <w:rPr>
          <w:rFonts w:ascii="Times New Roman" w:hAnsi="Times New Roman"/>
          <w:sz w:val="24"/>
          <w:szCs w:val="24"/>
        </w:rPr>
        <w:t>mb</w:t>
      </w:r>
      <w:proofErr w:type="spellEnd"/>
      <w:r w:rsidRPr="0075373C">
        <w:rPr>
          <w:rFonts w:ascii="Times New Roman" w:hAnsi="Times New Roman"/>
          <w:sz w:val="24"/>
          <w:szCs w:val="24"/>
        </w:rPr>
        <w:t>.</w:t>
      </w:r>
    </w:p>
    <w:p w:rsidR="00DD6500" w:rsidRDefault="00DD6500" w:rsidP="00DD6500">
      <w:pPr>
        <w:spacing w:after="0" w:line="240" w:lineRule="auto"/>
        <w:jc w:val="both"/>
        <w:rPr>
          <w:rFonts w:ascii="Times New Roman" w:hAnsi="Times New Roman"/>
          <w:sz w:val="24"/>
          <w:szCs w:val="24"/>
        </w:rPr>
      </w:pPr>
    </w:p>
    <w:p w:rsidR="00DD6500" w:rsidRPr="005F7196" w:rsidRDefault="00DD6500" w:rsidP="00DD6500">
      <w:pPr>
        <w:spacing w:after="0" w:line="240" w:lineRule="auto"/>
        <w:jc w:val="both"/>
        <w:rPr>
          <w:rFonts w:ascii="Times New Roman" w:hAnsi="Times New Roman"/>
          <w:b/>
          <w:sz w:val="24"/>
          <w:szCs w:val="24"/>
        </w:rPr>
      </w:pPr>
      <w:r>
        <w:rPr>
          <w:rFonts w:ascii="Calibri" w:hAnsi="Calibri" w:cs="Calibri"/>
          <w:b/>
          <w:color w:val="1F497D"/>
        </w:rPr>
        <w:t xml:space="preserve">                  </w:t>
      </w:r>
      <w:r w:rsidRPr="005F7196">
        <w:rPr>
          <w:rFonts w:ascii="Calibri" w:hAnsi="Calibri" w:cs="Calibri"/>
          <w:b/>
          <w:color w:val="1F497D"/>
        </w:rPr>
        <w:t>Przepusty drogowe są w przedmiarze z kanalizacją deszczową.</w:t>
      </w:r>
    </w:p>
    <w:p w:rsidR="00DD6500" w:rsidRPr="0075373C" w:rsidRDefault="00DD6500" w:rsidP="00DD6500">
      <w:pPr>
        <w:spacing w:after="0" w:line="240" w:lineRule="auto"/>
        <w:jc w:val="both"/>
        <w:rPr>
          <w:rFonts w:ascii="Times New Roman" w:hAnsi="Times New Roman"/>
          <w:sz w:val="24"/>
          <w:szCs w:val="24"/>
        </w:rPr>
      </w:pPr>
    </w:p>
    <w:p w:rsidR="00DD6500" w:rsidRDefault="00DD6500" w:rsidP="00DD6500">
      <w:pPr>
        <w:numPr>
          <w:ilvl w:val="0"/>
          <w:numId w:val="5"/>
        </w:numPr>
        <w:spacing w:after="0" w:line="240" w:lineRule="auto"/>
        <w:jc w:val="both"/>
        <w:rPr>
          <w:rFonts w:ascii="Times New Roman" w:hAnsi="Times New Roman"/>
          <w:sz w:val="24"/>
          <w:szCs w:val="24"/>
        </w:rPr>
      </w:pPr>
      <w:r w:rsidRPr="0075373C">
        <w:rPr>
          <w:rFonts w:ascii="Times New Roman" w:hAnsi="Times New Roman"/>
          <w:sz w:val="24"/>
          <w:szCs w:val="24"/>
        </w:rPr>
        <w:t>Proszę o weryfikację ilości oznakowania pionowego do wykonania na ulicy Topolowej. Zgodnie z planami organizacji ruchu powinno być ustawionych 138 słupków, 4 wysięgniki dla znaków typu F, 213 tarcz znaków, 7 elementów U-2 i 40 elementów U-5a.</w:t>
      </w:r>
    </w:p>
    <w:p w:rsidR="00DD6500" w:rsidRDefault="00DD6500" w:rsidP="00DD6500">
      <w:pPr>
        <w:spacing w:after="0" w:line="240" w:lineRule="auto"/>
        <w:ind w:left="851"/>
        <w:jc w:val="both"/>
        <w:rPr>
          <w:rFonts w:ascii="Times New Roman" w:hAnsi="Times New Roman"/>
          <w:color w:val="FF0000"/>
          <w:sz w:val="24"/>
          <w:szCs w:val="24"/>
        </w:rPr>
      </w:pPr>
      <w:r>
        <w:rPr>
          <w:rFonts w:ascii="Times New Roman" w:hAnsi="Times New Roman"/>
          <w:color w:val="FF0000"/>
          <w:sz w:val="24"/>
          <w:szCs w:val="24"/>
        </w:rPr>
        <w:t>Organizacje ruchu należy wykonać zgodnie z zatwierdzonym projektem SOR wraz z zatwierdzeniami i klauzulami.</w:t>
      </w:r>
    </w:p>
    <w:p w:rsidR="00DD6500" w:rsidRDefault="00DD6500" w:rsidP="00DD6500">
      <w:pPr>
        <w:spacing w:after="0" w:line="240" w:lineRule="auto"/>
        <w:ind w:left="851"/>
        <w:jc w:val="both"/>
        <w:rPr>
          <w:rFonts w:ascii="Times New Roman" w:hAnsi="Times New Roman"/>
          <w:color w:val="FF0000"/>
          <w:sz w:val="24"/>
          <w:szCs w:val="24"/>
        </w:rPr>
      </w:pPr>
      <w:r w:rsidRPr="00965058">
        <w:rPr>
          <w:rFonts w:ascii="Times New Roman" w:hAnsi="Times New Roman"/>
          <w:color w:val="FF0000"/>
          <w:sz w:val="24"/>
          <w:szCs w:val="24"/>
        </w:rPr>
        <w:t xml:space="preserve">Znaki typu F proszę montować na </w:t>
      </w:r>
      <w:r w:rsidRPr="00965058">
        <w:rPr>
          <w:rFonts w:ascii="Times New Roman" w:hAnsi="Times New Roman"/>
          <w:b/>
          <w:color w:val="FF0000"/>
          <w:sz w:val="24"/>
          <w:szCs w:val="24"/>
        </w:rPr>
        <w:t>bramownicach</w:t>
      </w:r>
      <w:r w:rsidRPr="00965058">
        <w:rPr>
          <w:rFonts w:ascii="Times New Roman" w:hAnsi="Times New Roman"/>
          <w:color w:val="FF0000"/>
          <w:sz w:val="24"/>
          <w:szCs w:val="24"/>
        </w:rPr>
        <w:t xml:space="preserve"> sygnalizacji świetlnej i nie ma potrzeby stawiania oddzielnych wysięgników</w:t>
      </w:r>
      <w:r>
        <w:rPr>
          <w:rFonts w:ascii="Times New Roman" w:hAnsi="Times New Roman"/>
          <w:color w:val="FF0000"/>
          <w:sz w:val="24"/>
          <w:szCs w:val="24"/>
        </w:rPr>
        <w:t>.</w:t>
      </w:r>
    </w:p>
    <w:p w:rsidR="00DD6500" w:rsidRPr="00965058" w:rsidRDefault="00DD6500" w:rsidP="00DD6500">
      <w:pPr>
        <w:spacing w:after="0" w:line="240" w:lineRule="auto"/>
        <w:ind w:left="851"/>
        <w:jc w:val="both"/>
        <w:rPr>
          <w:rFonts w:ascii="Times New Roman" w:hAnsi="Times New Roman"/>
          <w:color w:val="FF0000"/>
          <w:sz w:val="24"/>
          <w:szCs w:val="24"/>
        </w:rPr>
      </w:pPr>
      <w:r>
        <w:rPr>
          <w:rFonts w:ascii="Times New Roman" w:hAnsi="Times New Roman"/>
          <w:color w:val="FF0000"/>
          <w:sz w:val="24"/>
          <w:szCs w:val="24"/>
        </w:rPr>
        <w:t>Elementów U-2 – 5 sztuk.</w:t>
      </w:r>
    </w:p>
    <w:p w:rsidR="00DD6500" w:rsidRDefault="00DD6500" w:rsidP="00DD6500">
      <w:pPr>
        <w:spacing w:after="0" w:line="240" w:lineRule="auto"/>
        <w:jc w:val="both"/>
        <w:rPr>
          <w:rFonts w:ascii="Times New Roman" w:hAnsi="Times New Roman"/>
          <w:sz w:val="24"/>
          <w:szCs w:val="24"/>
        </w:rPr>
      </w:pPr>
    </w:p>
    <w:p w:rsidR="00DD6500" w:rsidRPr="0075373C" w:rsidRDefault="00DD6500" w:rsidP="00DD6500">
      <w:pPr>
        <w:spacing w:after="0" w:line="240" w:lineRule="auto"/>
        <w:jc w:val="both"/>
        <w:rPr>
          <w:rFonts w:ascii="Times New Roman" w:hAnsi="Times New Roman"/>
          <w:sz w:val="24"/>
          <w:szCs w:val="24"/>
        </w:rPr>
      </w:pPr>
    </w:p>
    <w:p w:rsidR="00DD6500" w:rsidRPr="00DD6500" w:rsidRDefault="00DD6500" w:rsidP="00DD6500">
      <w:pPr>
        <w:numPr>
          <w:ilvl w:val="0"/>
          <w:numId w:val="5"/>
        </w:numPr>
        <w:spacing w:after="0" w:line="240" w:lineRule="auto"/>
        <w:jc w:val="both"/>
        <w:rPr>
          <w:rFonts w:ascii="Times New Roman" w:hAnsi="Times New Roman"/>
          <w:sz w:val="24"/>
          <w:szCs w:val="24"/>
        </w:rPr>
      </w:pPr>
      <w:r w:rsidRPr="00DD6500">
        <w:rPr>
          <w:rFonts w:ascii="Times New Roman" w:hAnsi="Times New Roman"/>
          <w:sz w:val="24"/>
          <w:szCs w:val="24"/>
        </w:rPr>
        <w:t xml:space="preserve">Czy Zamawiający zezwoli na zmianę obwodu drzew do 8-10 cm? Drzewa o większym obwodzie są dużo droższe i zgodnie z zaleceniami szkółek powinno się je sadzić </w:t>
      </w:r>
      <w:proofErr w:type="gramStart"/>
      <w:r w:rsidRPr="00DD6500">
        <w:rPr>
          <w:rFonts w:ascii="Times New Roman" w:hAnsi="Times New Roman"/>
          <w:sz w:val="24"/>
          <w:szCs w:val="24"/>
        </w:rPr>
        <w:t>tylko  w</w:t>
      </w:r>
      <w:proofErr w:type="gramEnd"/>
      <w:r w:rsidRPr="00DD6500">
        <w:rPr>
          <w:rFonts w:ascii="Times New Roman" w:hAnsi="Times New Roman"/>
          <w:sz w:val="24"/>
          <w:szCs w:val="24"/>
        </w:rPr>
        <w:t xml:space="preserve"> okresie jesiennym i znacznie gorzej się przyjmują.</w:t>
      </w:r>
    </w:p>
    <w:p w:rsidR="00DD6500" w:rsidRPr="0075373C" w:rsidRDefault="00DD6500" w:rsidP="00DD6500">
      <w:pPr>
        <w:spacing w:after="0" w:line="240" w:lineRule="auto"/>
        <w:ind w:left="833"/>
        <w:jc w:val="both"/>
        <w:rPr>
          <w:rFonts w:ascii="Times New Roman" w:hAnsi="Times New Roman"/>
          <w:color w:val="0070C0"/>
          <w:sz w:val="24"/>
          <w:szCs w:val="24"/>
        </w:rPr>
      </w:pPr>
      <w:r w:rsidRPr="0075373C">
        <w:rPr>
          <w:rFonts w:ascii="Times New Roman" w:hAnsi="Times New Roman"/>
          <w:color w:val="0070C0"/>
          <w:sz w:val="24"/>
          <w:szCs w:val="24"/>
        </w:rPr>
        <w:lastRenderedPageBreak/>
        <w:t>Odp. Nasadzenia należy wykonać zgodnie z projektem i SST</w:t>
      </w:r>
    </w:p>
    <w:p w:rsidR="00DD6500" w:rsidRDefault="00DD6500" w:rsidP="00DD6500">
      <w:pPr>
        <w:numPr>
          <w:ilvl w:val="0"/>
          <w:numId w:val="5"/>
        </w:numPr>
        <w:spacing w:after="0" w:line="240" w:lineRule="auto"/>
        <w:jc w:val="both"/>
        <w:rPr>
          <w:rFonts w:ascii="Times New Roman" w:hAnsi="Times New Roman"/>
          <w:sz w:val="24"/>
          <w:szCs w:val="24"/>
        </w:rPr>
      </w:pPr>
      <w:r w:rsidRPr="0075373C">
        <w:rPr>
          <w:rFonts w:ascii="Times New Roman" w:hAnsi="Times New Roman"/>
          <w:sz w:val="24"/>
          <w:szCs w:val="24"/>
        </w:rPr>
        <w:t xml:space="preserve">Proszę o weryfikację ilości robót w przedmiarze na kanalizację deszczową. Z profili wynika, że należy wykonać 2045,26 </w:t>
      </w:r>
      <w:proofErr w:type="spellStart"/>
      <w:r w:rsidRPr="0075373C">
        <w:rPr>
          <w:rFonts w:ascii="Times New Roman" w:hAnsi="Times New Roman"/>
          <w:sz w:val="24"/>
          <w:szCs w:val="24"/>
        </w:rPr>
        <w:t>mb</w:t>
      </w:r>
      <w:proofErr w:type="spellEnd"/>
      <w:r w:rsidRPr="0075373C">
        <w:rPr>
          <w:rFonts w:ascii="Times New Roman" w:hAnsi="Times New Roman"/>
          <w:sz w:val="24"/>
          <w:szCs w:val="24"/>
        </w:rPr>
        <w:t xml:space="preserve"> kanału fi 200 i 666,39 </w:t>
      </w:r>
      <w:proofErr w:type="spellStart"/>
      <w:r w:rsidRPr="0075373C">
        <w:rPr>
          <w:rFonts w:ascii="Times New Roman" w:hAnsi="Times New Roman"/>
          <w:sz w:val="24"/>
          <w:szCs w:val="24"/>
        </w:rPr>
        <w:t>mb</w:t>
      </w:r>
      <w:proofErr w:type="spellEnd"/>
      <w:r w:rsidRPr="0075373C">
        <w:rPr>
          <w:rFonts w:ascii="Times New Roman" w:hAnsi="Times New Roman"/>
          <w:sz w:val="24"/>
          <w:szCs w:val="24"/>
        </w:rPr>
        <w:t xml:space="preserve"> </w:t>
      </w:r>
      <w:proofErr w:type="spellStart"/>
      <w:r w:rsidRPr="0075373C">
        <w:rPr>
          <w:rFonts w:ascii="Times New Roman" w:hAnsi="Times New Roman"/>
          <w:sz w:val="24"/>
          <w:szCs w:val="24"/>
        </w:rPr>
        <w:t>przykanalików</w:t>
      </w:r>
      <w:proofErr w:type="spellEnd"/>
      <w:r w:rsidRPr="0075373C">
        <w:rPr>
          <w:rFonts w:ascii="Times New Roman" w:hAnsi="Times New Roman"/>
          <w:sz w:val="24"/>
          <w:szCs w:val="24"/>
        </w:rPr>
        <w:t>, a inne ilości podaje przedmiar.</w:t>
      </w:r>
    </w:p>
    <w:p w:rsidR="00DD6500" w:rsidRDefault="00DD6500" w:rsidP="00DD6500">
      <w:pPr>
        <w:spacing w:after="0" w:line="240" w:lineRule="auto"/>
        <w:jc w:val="both"/>
        <w:rPr>
          <w:rFonts w:ascii="Times New Roman" w:hAnsi="Times New Roman"/>
          <w:sz w:val="24"/>
          <w:szCs w:val="24"/>
        </w:rPr>
      </w:pPr>
    </w:p>
    <w:p w:rsidR="00DD6500" w:rsidRDefault="00DD6500" w:rsidP="00DD6500">
      <w:pPr>
        <w:spacing w:after="0" w:line="240" w:lineRule="auto"/>
        <w:jc w:val="both"/>
        <w:rPr>
          <w:rFonts w:ascii="Times New Roman" w:hAnsi="Times New Roman"/>
          <w:sz w:val="24"/>
          <w:szCs w:val="24"/>
        </w:rPr>
      </w:pPr>
    </w:p>
    <w:p w:rsidR="00DD6500" w:rsidRPr="0075373C" w:rsidRDefault="00DD6500" w:rsidP="00DD6500">
      <w:pPr>
        <w:spacing w:after="0" w:line="240" w:lineRule="auto"/>
        <w:jc w:val="both"/>
        <w:rPr>
          <w:rFonts w:ascii="Times New Roman" w:hAnsi="Times New Roman"/>
          <w:sz w:val="24"/>
          <w:szCs w:val="24"/>
        </w:rPr>
      </w:pPr>
    </w:p>
    <w:p w:rsidR="00DD6500" w:rsidRPr="00DD6500" w:rsidRDefault="00DD6500" w:rsidP="00DD6500">
      <w:pPr>
        <w:numPr>
          <w:ilvl w:val="0"/>
          <w:numId w:val="5"/>
        </w:numPr>
        <w:spacing w:after="0" w:line="240" w:lineRule="auto"/>
        <w:jc w:val="both"/>
        <w:rPr>
          <w:rFonts w:ascii="Times New Roman" w:hAnsi="Times New Roman"/>
          <w:sz w:val="24"/>
          <w:szCs w:val="24"/>
        </w:rPr>
      </w:pPr>
      <w:r w:rsidRPr="00DD6500">
        <w:rPr>
          <w:rFonts w:ascii="Times New Roman" w:hAnsi="Times New Roman"/>
          <w:sz w:val="24"/>
          <w:szCs w:val="24"/>
        </w:rPr>
        <w:t xml:space="preserve">Proszę o udostępnienie uzgodnień i warunków przebudowy wydanych przez gestorów sieci (szczególnie o warunki </w:t>
      </w:r>
      <w:r w:rsidRPr="00DD6500">
        <w:rPr>
          <w:rFonts w:ascii="Times New Roman" w:eastAsia="TimesNewRomanPSMT" w:hAnsi="Times New Roman"/>
          <w:sz w:val="24"/>
          <w:szCs w:val="24"/>
        </w:rPr>
        <w:t xml:space="preserve">techniczne nr 11706/TTIDWBU/P/U14/03/050 z dnia 07.03.2018 </w:t>
      </w:r>
      <w:proofErr w:type="gramStart"/>
      <w:r w:rsidRPr="00DD6500">
        <w:rPr>
          <w:rFonts w:ascii="Times New Roman" w:eastAsia="TimesNewRomanPSMT" w:hAnsi="Times New Roman"/>
          <w:sz w:val="24"/>
          <w:szCs w:val="24"/>
        </w:rPr>
        <w:t>roku</w:t>
      </w:r>
      <w:proofErr w:type="gramEnd"/>
      <w:r w:rsidRPr="00DD6500">
        <w:rPr>
          <w:rFonts w:ascii="Times New Roman" w:eastAsia="TimesNewRomanPSMT" w:hAnsi="Times New Roman"/>
          <w:sz w:val="24"/>
          <w:szCs w:val="24"/>
        </w:rPr>
        <w:t>, wydanymi przez Orange Polska S.A zabezpieczenie i przełożenie istniejącej sieci Orange).</w:t>
      </w:r>
    </w:p>
    <w:p w:rsidR="00DD6500" w:rsidRPr="002562E8" w:rsidRDefault="00DD6500" w:rsidP="00DD6500">
      <w:pPr>
        <w:spacing w:after="0" w:line="240" w:lineRule="auto"/>
        <w:ind w:left="833"/>
        <w:jc w:val="both"/>
        <w:rPr>
          <w:rFonts w:ascii="Times New Roman" w:hAnsi="Times New Roman"/>
          <w:color w:val="0070C0"/>
          <w:sz w:val="24"/>
          <w:szCs w:val="24"/>
        </w:rPr>
      </w:pPr>
      <w:r w:rsidRPr="002562E8">
        <w:rPr>
          <w:rFonts w:ascii="Times New Roman" w:eastAsia="TimesNewRomanPSMT" w:hAnsi="Times New Roman"/>
          <w:color w:val="0070C0"/>
          <w:sz w:val="24"/>
          <w:szCs w:val="24"/>
        </w:rPr>
        <w:t>Odp. Załączono</w:t>
      </w:r>
    </w:p>
    <w:p w:rsidR="00DD6500" w:rsidRPr="006773D2" w:rsidRDefault="00DD6500" w:rsidP="00DD6500">
      <w:pPr>
        <w:numPr>
          <w:ilvl w:val="0"/>
          <w:numId w:val="5"/>
        </w:numPr>
        <w:spacing w:after="0" w:line="240" w:lineRule="auto"/>
        <w:jc w:val="both"/>
        <w:rPr>
          <w:rFonts w:ascii="Times New Roman" w:hAnsi="Times New Roman"/>
          <w:sz w:val="24"/>
          <w:szCs w:val="24"/>
        </w:rPr>
      </w:pPr>
      <w:r w:rsidRPr="0075373C">
        <w:rPr>
          <w:rFonts w:ascii="Times New Roman" w:eastAsia="TimesNewRomanPSMT" w:hAnsi="Times New Roman"/>
          <w:sz w:val="24"/>
          <w:szCs w:val="24"/>
        </w:rPr>
        <w:t>Kto będzie ponosił koszt prac wykonanych przez Zakład Gazowniczy w Bydgoszczy w ramach przebudowy sieci gazociągowej? Proszę również o podanie zakresu robót, jakie Zakład ma wykonać.</w:t>
      </w:r>
    </w:p>
    <w:p w:rsidR="00DD6500" w:rsidRPr="00DD6500" w:rsidRDefault="00DD6500" w:rsidP="00DD6500">
      <w:pPr>
        <w:spacing w:after="0" w:line="240" w:lineRule="auto"/>
        <w:ind w:left="833"/>
        <w:jc w:val="both"/>
        <w:rPr>
          <w:rFonts w:ascii="Times New Roman" w:hAnsi="Times New Roman"/>
          <w:color w:val="FF0000"/>
          <w:sz w:val="24"/>
          <w:szCs w:val="24"/>
        </w:rPr>
      </w:pPr>
      <w:r w:rsidRPr="00DD6500">
        <w:rPr>
          <w:rFonts w:ascii="Times New Roman" w:eastAsia="TimesNewRomanPSMT" w:hAnsi="Times New Roman"/>
          <w:color w:val="FF0000"/>
          <w:sz w:val="24"/>
          <w:szCs w:val="24"/>
        </w:rPr>
        <w:t>Odp. Koszty po stronie Wykonawcy.</w:t>
      </w:r>
    </w:p>
    <w:p w:rsidR="00DD6500" w:rsidRPr="00DD6500" w:rsidRDefault="00DD6500" w:rsidP="00DD6500">
      <w:pPr>
        <w:numPr>
          <w:ilvl w:val="0"/>
          <w:numId w:val="5"/>
        </w:numPr>
        <w:spacing w:after="0" w:line="240" w:lineRule="auto"/>
        <w:jc w:val="both"/>
        <w:rPr>
          <w:rFonts w:ascii="Times New Roman" w:hAnsi="Times New Roman"/>
          <w:sz w:val="24"/>
          <w:szCs w:val="24"/>
        </w:rPr>
      </w:pPr>
      <w:r w:rsidRPr="00DD6500">
        <w:rPr>
          <w:rFonts w:ascii="Times New Roman" w:hAnsi="Times New Roman"/>
          <w:sz w:val="24"/>
          <w:szCs w:val="24"/>
        </w:rPr>
        <w:t>Proszę o udostępnienie opracowania geotechnicznego.</w:t>
      </w:r>
    </w:p>
    <w:p w:rsidR="00DD6500" w:rsidRPr="0075373C" w:rsidRDefault="00DD6500" w:rsidP="00DD6500">
      <w:pPr>
        <w:spacing w:after="0" w:line="240" w:lineRule="auto"/>
        <w:ind w:left="833"/>
        <w:jc w:val="both"/>
        <w:rPr>
          <w:rFonts w:ascii="Times New Roman" w:hAnsi="Times New Roman"/>
          <w:color w:val="0070C0"/>
          <w:sz w:val="24"/>
          <w:szCs w:val="24"/>
        </w:rPr>
      </w:pPr>
      <w:bookmarkStart w:id="0" w:name="_Hlk43363361"/>
      <w:r w:rsidRPr="0075373C">
        <w:rPr>
          <w:rFonts w:ascii="Times New Roman" w:hAnsi="Times New Roman"/>
          <w:color w:val="0070C0"/>
          <w:sz w:val="24"/>
          <w:szCs w:val="24"/>
        </w:rPr>
        <w:t xml:space="preserve">Odp. </w:t>
      </w:r>
      <w:r>
        <w:rPr>
          <w:rFonts w:ascii="Times New Roman" w:hAnsi="Times New Roman"/>
          <w:color w:val="0070C0"/>
          <w:sz w:val="24"/>
          <w:szCs w:val="24"/>
        </w:rPr>
        <w:t>Załączono</w:t>
      </w:r>
    </w:p>
    <w:bookmarkEnd w:id="0"/>
    <w:p w:rsidR="00DD6500" w:rsidRPr="00DD6500" w:rsidRDefault="00DD6500" w:rsidP="00DD6500">
      <w:pPr>
        <w:numPr>
          <w:ilvl w:val="0"/>
          <w:numId w:val="5"/>
        </w:numPr>
        <w:spacing w:after="0" w:line="240" w:lineRule="auto"/>
        <w:jc w:val="both"/>
        <w:rPr>
          <w:rFonts w:ascii="Times New Roman" w:hAnsi="Times New Roman"/>
          <w:sz w:val="24"/>
          <w:szCs w:val="24"/>
        </w:rPr>
      </w:pPr>
      <w:r w:rsidRPr="00DD6500">
        <w:rPr>
          <w:rFonts w:ascii="Times New Roman" w:hAnsi="Times New Roman"/>
          <w:sz w:val="24"/>
          <w:szCs w:val="24"/>
        </w:rPr>
        <w:t>Proszę o potwierdzenie, ze na ul. Jana Pawła II etap II nie występują zjazdy bitumiczne. Jeżeli występują, proszę o uwzględnienie ich w kosztorysie.</w:t>
      </w:r>
    </w:p>
    <w:p w:rsidR="00DD6500" w:rsidRPr="001B00A4" w:rsidRDefault="00DD6500" w:rsidP="00DD6500">
      <w:pPr>
        <w:spacing w:after="0" w:line="240" w:lineRule="auto"/>
        <w:ind w:left="833"/>
        <w:jc w:val="both"/>
        <w:rPr>
          <w:rFonts w:ascii="Times New Roman" w:hAnsi="Times New Roman"/>
          <w:color w:val="0070C0"/>
          <w:sz w:val="24"/>
          <w:szCs w:val="24"/>
        </w:rPr>
      </w:pPr>
      <w:r w:rsidRPr="001B00A4">
        <w:rPr>
          <w:rFonts w:ascii="Times New Roman" w:hAnsi="Times New Roman"/>
          <w:color w:val="0070C0"/>
          <w:sz w:val="24"/>
          <w:szCs w:val="24"/>
        </w:rPr>
        <w:t xml:space="preserve">Odp. Projektowane zjazdy indywidualne z kostki betonowej </w:t>
      </w:r>
      <w:r w:rsidRPr="001B00A4">
        <w:rPr>
          <w:rFonts w:ascii="Times New Roman" w:hAnsi="Times New Roman"/>
          <w:b/>
          <w:bCs/>
          <w:color w:val="0070C0"/>
          <w:sz w:val="24"/>
          <w:szCs w:val="24"/>
          <w:u w:val="single"/>
        </w:rPr>
        <w:t>grafitowej</w:t>
      </w:r>
      <w:r w:rsidRPr="001B00A4">
        <w:rPr>
          <w:rFonts w:ascii="Times New Roman" w:hAnsi="Times New Roman"/>
          <w:color w:val="0070C0"/>
          <w:sz w:val="24"/>
          <w:szCs w:val="24"/>
        </w:rPr>
        <w:t>.</w:t>
      </w:r>
    </w:p>
    <w:p w:rsidR="00DD6500" w:rsidRPr="001B00A4" w:rsidRDefault="00DD6500" w:rsidP="00DD6500">
      <w:pPr>
        <w:spacing w:after="0" w:line="240" w:lineRule="auto"/>
        <w:ind w:left="833"/>
        <w:jc w:val="both"/>
        <w:rPr>
          <w:rFonts w:ascii="Times New Roman" w:hAnsi="Times New Roman"/>
          <w:color w:val="0070C0"/>
          <w:sz w:val="24"/>
          <w:szCs w:val="24"/>
        </w:rPr>
      </w:pPr>
      <w:r w:rsidRPr="001B00A4">
        <w:rPr>
          <w:rFonts w:ascii="Times New Roman" w:hAnsi="Times New Roman"/>
          <w:color w:val="0070C0"/>
          <w:sz w:val="24"/>
          <w:szCs w:val="24"/>
        </w:rPr>
        <w:t xml:space="preserve">Zjazdy publiczne należy </w:t>
      </w:r>
      <w:proofErr w:type="gramStart"/>
      <w:r w:rsidRPr="001B00A4">
        <w:rPr>
          <w:rFonts w:ascii="Times New Roman" w:hAnsi="Times New Roman"/>
          <w:color w:val="0070C0"/>
          <w:sz w:val="24"/>
          <w:szCs w:val="24"/>
        </w:rPr>
        <w:t>wykonać jako</w:t>
      </w:r>
      <w:proofErr w:type="gramEnd"/>
      <w:r w:rsidRPr="001B00A4">
        <w:rPr>
          <w:rFonts w:ascii="Times New Roman" w:hAnsi="Times New Roman"/>
          <w:color w:val="0070C0"/>
          <w:sz w:val="24"/>
          <w:szCs w:val="24"/>
        </w:rPr>
        <w:t xml:space="preserve"> bitumiczne. Konstrukcja </w:t>
      </w:r>
      <w:proofErr w:type="gramStart"/>
      <w:r w:rsidRPr="001B00A4">
        <w:rPr>
          <w:rFonts w:ascii="Times New Roman" w:hAnsi="Times New Roman"/>
          <w:color w:val="0070C0"/>
          <w:sz w:val="24"/>
          <w:szCs w:val="24"/>
        </w:rPr>
        <w:t>zjazdów  zgodnie</w:t>
      </w:r>
      <w:proofErr w:type="gramEnd"/>
      <w:r w:rsidRPr="001B00A4">
        <w:rPr>
          <w:rFonts w:ascii="Times New Roman" w:hAnsi="Times New Roman"/>
          <w:color w:val="0070C0"/>
          <w:sz w:val="24"/>
          <w:szCs w:val="24"/>
        </w:rPr>
        <w:t xml:space="preserve"> z rys. 3.1 – przekroje normalne PW.</w:t>
      </w:r>
    </w:p>
    <w:p w:rsidR="00DD6500" w:rsidRPr="001B00A4" w:rsidRDefault="00DD6500" w:rsidP="00DD6500">
      <w:pPr>
        <w:numPr>
          <w:ilvl w:val="0"/>
          <w:numId w:val="5"/>
        </w:numPr>
        <w:spacing w:after="0" w:line="240" w:lineRule="auto"/>
        <w:jc w:val="both"/>
        <w:rPr>
          <w:rFonts w:ascii="Times New Roman" w:hAnsi="Times New Roman"/>
          <w:color w:val="00B050"/>
          <w:sz w:val="24"/>
          <w:szCs w:val="24"/>
        </w:rPr>
      </w:pPr>
      <w:r w:rsidRPr="00DD6500">
        <w:rPr>
          <w:rFonts w:ascii="Times New Roman" w:hAnsi="Times New Roman"/>
          <w:sz w:val="24"/>
          <w:szCs w:val="24"/>
        </w:rPr>
        <w:t>Proszę o podanie szczegółów ogrodzenia na ul. Topolowej (jego wysokość, kolor, czy ma być na podmurówce, wymiary bram – czy ma być uchylna czy przesuwna, jakiej szerokości, jedno czy dwuskrzydłowa, wymiary furtek).</w:t>
      </w:r>
    </w:p>
    <w:p w:rsidR="00DD6500" w:rsidRPr="001B00A4" w:rsidRDefault="00DD6500" w:rsidP="00DD6500">
      <w:pPr>
        <w:spacing w:after="0" w:line="240" w:lineRule="auto"/>
        <w:ind w:left="833"/>
        <w:jc w:val="both"/>
        <w:rPr>
          <w:rFonts w:ascii="Times New Roman" w:hAnsi="Times New Roman"/>
          <w:color w:val="0070C0"/>
          <w:sz w:val="24"/>
          <w:szCs w:val="24"/>
        </w:rPr>
      </w:pPr>
      <w:r w:rsidRPr="001B00A4">
        <w:rPr>
          <w:rFonts w:ascii="Times New Roman" w:hAnsi="Times New Roman"/>
          <w:color w:val="0070C0"/>
          <w:sz w:val="24"/>
          <w:szCs w:val="24"/>
        </w:rPr>
        <w:t xml:space="preserve">Odp. Ogrodzenie panelowe wraz bramą i furtką wys. 2m – (zgodnie z SST D.07.06.02 </w:t>
      </w:r>
      <w:proofErr w:type="gramStart"/>
      <w:r w:rsidRPr="001B00A4">
        <w:rPr>
          <w:rFonts w:ascii="Times New Roman" w:hAnsi="Times New Roman"/>
          <w:color w:val="0070C0"/>
          <w:sz w:val="24"/>
          <w:szCs w:val="24"/>
        </w:rPr>
        <w:t>oraz</w:t>
      </w:r>
      <w:proofErr w:type="gramEnd"/>
      <w:r w:rsidRPr="001B00A4">
        <w:rPr>
          <w:rFonts w:ascii="Times New Roman" w:hAnsi="Times New Roman"/>
          <w:color w:val="0070C0"/>
          <w:sz w:val="24"/>
          <w:szCs w:val="24"/>
        </w:rPr>
        <w:t xml:space="preserve"> przedmiarami poz. 70, 71) oraz zgodnie z rys. 1.6 i 1.7 PW branży sanitarnej.</w:t>
      </w:r>
    </w:p>
    <w:p w:rsidR="00DD6500" w:rsidRDefault="00DD6500" w:rsidP="00DD6500">
      <w:pPr>
        <w:numPr>
          <w:ilvl w:val="0"/>
          <w:numId w:val="5"/>
        </w:numPr>
        <w:spacing w:after="0" w:line="240" w:lineRule="auto"/>
        <w:jc w:val="both"/>
        <w:rPr>
          <w:rFonts w:ascii="Times New Roman" w:hAnsi="Times New Roman"/>
          <w:sz w:val="24"/>
          <w:szCs w:val="24"/>
        </w:rPr>
      </w:pPr>
      <w:r w:rsidRPr="0075373C">
        <w:rPr>
          <w:rFonts w:ascii="Times New Roman" w:hAnsi="Times New Roman"/>
          <w:sz w:val="24"/>
          <w:szCs w:val="24"/>
        </w:rPr>
        <w:t>Proszę o udostępnienie rysunku szczegółowego wlotu do zbiornika na ul. Jana Pawła II.</w:t>
      </w:r>
    </w:p>
    <w:p w:rsidR="00DD6500" w:rsidRDefault="00DD6500" w:rsidP="00DD6500">
      <w:pPr>
        <w:spacing w:after="0" w:line="240" w:lineRule="auto"/>
        <w:jc w:val="both"/>
        <w:rPr>
          <w:rFonts w:ascii="Times New Roman" w:hAnsi="Times New Roman"/>
          <w:sz w:val="24"/>
          <w:szCs w:val="24"/>
        </w:rPr>
      </w:pPr>
    </w:p>
    <w:p w:rsidR="00DD6500" w:rsidRPr="005F7196" w:rsidRDefault="00DD6500" w:rsidP="00DD6500">
      <w:pPr>
        <w:spacing w:after="0" w:line="240" w:lineRule="auto"/>
        <w:ind w:left="851" w:hanging="709"/>
        <w:jc w:val="both"/>
        <w:rPr>
          <w:rFonts w:ascii="Times New Roman" w:hAnsi="Times New Roman"/>
          <w:b/>
          <w:sz w:val="24"/>
          <w:szCs w:val="24"/>
        </w:rPr>
      </w:pPr>
      <w:r>
        <w:rPr>
          <w:rFonts w:ascii="Calibri" w:hAnsi="Calibri" w:cs="Calibri"/>
          <w:b/>
          <w:color w:val="1F497D"/>
        </w:rPr>
        <w:t xml:space="preserve">               </w:t>
      </w:r>
      <w:r w:rsidRPr="005F7196">
        <w:rPr>
          <w:rFonts w:ascii="Calibri" w:hAnsi="Calibri" w:cs="Calibri"/>
          <w:b/>
          <w:color w:val="1F497D"/>
        </w:rPr>
        <w:t xml:space="preserve">Wlot do zbiornika przy Jana Pawła II należy </w:t>
      </w:r>
      <w:proofErr w:type="gramStart"/>
      <w:r w:rsidRPr="005F7196">
        <w:rPr>
          <w:rFonts w:ascii="Calibri" w:hAnsi="Calibri" w:cs="Calibri"/>
          <w:b/>
          <w:color w:val="1F497D"/>
        </w:rPr>
        <w:t>wykonać jako</w:t>
      </w:r>
      <w:proofErr w:type="gramEnd"/>
      <w:r w:rsidRPr="005F7196">
        <w:rPr>
          <w:rFonts w:ascii="Calibri" w:hAnsi="Calibri" w:cs="Calibri"/>
          <w:b/>
          <w:color w:val="1F497D"/>
        </w:rPr>
        <w:t xml:space="preserve"> typowy wg katalogu KPED 02.16 </w:t>
      </w:r>
      <w:r>
        <w:rPr>
          <w:rFonts w:ascii="Calibri" w:hAnsi="Calibri" w:cs="Calibri"/>
          <w:b/>
          <w:color w:val="1F497D"/>
        </w:rPr>
        <w:t xml:space="preserve">        </w:t>
      </w:r>
      <w:proofErr w:type="gramStart"/>
      <w:r w:rsidRPr="005F7196">
        <w:rPr>
          <w:rFonts w:ascii="Calibri" w:hAnsi="Calibri" w:cs="Calibri"/>
          <w:b/>
          <w:color w:val="1F497D"/>
        </w:rPr>
        <w:t>na</w:t>
      </w:r>
      <w:proofErr w:type="gramEnd"/>
      <w:r w:rsidRPr="005F7196">
        <w:rPr>
          <w:rFonts w:ascii="Calibri" w:hAnsi="Calibri" w:cs="Calibri"/>
          <w:b/>
          <w:color w:val="1F497D"/>
        </w:rPr>
        <w:t xml:space="preserve"> rzędnych zgodnie z rys. 3.1 oraz rys. 2.1 w projekcie wykonawczym branży sanitarnej.</w:t>
      </w:r>
    </w:p>
    <w:p w:rsidR="00DD6500" w:rsidRPr="0075373C" w:rsidRDefault="00DD6500" w:rsidP="00DD6500">
      <w:pPr>
        <w:spacing w:after="0" w:line="240" w:lineRule="auto"/>
        <w:jc w:val="both"/>
        <w:rPr>
          <w:rFonts w:ascii="Times New Roman" w:hAnsi="Times New Roman"/>
          <w:sz w:val="24"/>
          <w:szCs w:val="24"/>
        </w:rPr>
      </w:pPr>
    </w:p>
    <w:p w:rsidR="00DD6500" w:rsidRDefault="00DD6500" w:rsidP="00DD6500">
      <w:pPr>
        <w:numPr>
          <w:ilvl w:val="0"/>
          <w:numId w:val="5"/>
        </w:numPr>
        <w:spacing w:after="0" w:line="240" w:lineRule="auto"/>
        <w:jc w:val="both"/>
        <w:rPr>
          <w:rFonts w:ascii="Times New Roman" w:hAnsi="Times New Roman"/>
          <w:sz w:val="24"/>
          <w:szCs w:val="24"/>
        </w:rPr>
      </w:pPr>
      <w:r w:rsidRPr="0075373C">
        <w:rPr>
          <w:rFonts w:ascii="Times New Roman" w:hAnsi="Times New Roman"/>
          <w:sz w:val="24"/>
          <w:szCs w:val="24"/>
        </w:rPr>
        <w:t xml:space="preserve">Dotyczy ulicy Jana Pawła II etap I </w:t>
      </w:r>
      <w:proofErr w:type="spellStart"/>
      <w:r w:rsidRPr="0075373C">
        <w:rPr>
          <w:rFonts w:ascii="Times New Roman" w:hAnsi="Times New Roman"/>
          <w:sz w:val="24"/>
          <w:szCs w:val="24"/>
        </w:rPr>
        <w:t>i</w:t>
      </w:r>
      <w:proofErr w:type="spellEnd"/>
      <w:r w:rsidRPr="0075373C">
        <w:rPr>
          <w:rFonts w:ascii="Times New Roman" w:hAnsi="Times New Roman"/>
          <w:sz w:val="24"/>
          <w:szCs w:val="24"/>
        </w:rPr>
        <w:t xml:space="preserve"> II. Proszę o uwzględnienie w kosztorysie montażu fundamentów prefabrykowanych pod słupy oświetleniowe.</w:t>
      </w:r>
    </w:p>
    <w:p w:rsidR="00DD6500" w:rsidRDefault="00DD6500" w:rsidP="00DD6500">
      <w:pPr>
        <w:spacing w:after="0" w:line="240" w:lineRule="auto"/>
        <w:ind w:left="833"/>
        <w:jc w:val="both"/>
        <w:rPr>
          <w:rFonts w:ascii="Times New Roman" w:hAnsi="Times New Roman"/>
          <w:b/>
          <w:color w:val="0000CC"/>
          <w:sz w:val="24"/>
          <w:szCs w:val="24"/>
        </w:rPr>
      </w:pPr>
      <w:r w:rsidRPr="009B4C36">
        <w:rPr>
          <w:rFonts w:ascii="Times New Roman" w:hAnsi="Times New Roman"/>
          <w:b/>
          <w:color w:val="0000CC"/>
          <w:sz w:val="24"/>
          <w:szCs w:val="24"/>
        </w:rPr>
        <w:t xml:space="preserve">Odp.: </w:t>
      </w:r>
      <w:r>
        <w:rPr>
          <w:rFonts w:ascii="Times New Roman" w:hAnsi="Times New Roman"/>
          <w:b/>
          <w:color w:val="0000CC"/>
          <w:sz w:val="24"/>
          <w:szCs w:val="24"/>
        </w:rPr>
        <w:t>Fundamenty pod słupy oświetleniowe zostały zawarte w pozycji:</w:t>
      </w:r>
    </w:p>
    <w:p w:rsidR="00DD6500" w:rsidRDefault="00DD6500" w:rsidP="00DD6500">
      <w:pPr>
        <w:spacing w:after="0" w:line="240" w:lineRule="auto"/>
        <w:ind w:left="1134" w:firstLine="306"/>
        <w:jc w:val="both"/>
        <w:rPr>
          <w:rFonts w:ascii="Times New Roman" w:hAnsi="Times New Roman"/>
          <w:b/>
          <w:color w:val="0000CC"/>
          <w:sz w:val="24"/>
          <w:szCs w:val="24"/>
        </w:rPr>
      </w:pPr>
      <w:r>
        <w:rPr>
          <w:rFonts w:ascii="Times New Roman" w:hAnsi="Times New Roman"/>
          <w:b/>
          <w:color w:val="0000CC"/>
          <w:sz w:val="24"/>
          <w:szCs w:val="24"/>
        </w:rPr>
        <w:t>- nr 12 i 13 – etap I</w:t>
      </w:r>
    </w:p>
    <w:p w:rsidR="00DD6500" w:rsidRPr="009B4C36" w:rsidRDefault="00DD6500" w:rsidP="00DD6500">
      <w:pPr>
        <w:spacing w:after="0" w:line="240" w:lineRule="auto"/>
        <w:ind w:left="1134" w:firstLine="306"/>
        <w:jc w:val="both"/>
        <w:rPr>
          <w:rFonts w:ascii="Times New Roman" w:hAnsi="Times New Roman"/>
          <w:b/>
          <w:color w:val="0000CC"/>
          <w:sz w:val="24"/>
          <w:szCs w:val="24"/>
        </w:rPr>
      </w:pPr>
      <w:r>
        <w:rPr>
          <w:rFonts w:ascii="Times New Roman" w:hAnsi="Times New Roman"/>
          <w:b/>
          <w:color w:val="0000CC"/>
          <w:sz w:val="24"/>
          <w:szCs w:val="24"/>
        </w:rPr>
        <w:t>- nr 11 (ul. Bałtycka) oraz nr 27 i 28 (ul. Jana Pawła II)</w:t>
      </w:r>
    </w:p>
    <w:p w:rsidR="00DD6500" w:rsidRPr="0075373C" w:rsidRDefault="00DD6500" w:rsidP="00DD6500">
      <w:pPr>
        <w:spacing w:after="0" w:line="240" w:lineRule="auto"/>
        <w:ind w:left="720"/>
        <w:jc w:val="both"/>
        <w:rPr>
          <w:rFonts w:ascii="Times New Roman" w:hAnsi="Times New Roman"/>
          <w:sz w:val="24"/>
          <w:szCs w:val="24"/>
        </w:rPr>
      </w:pPr>
    </w:p>
    <w:p w:rsidR="00DD6500" w:rsidRDefault="00DD6500" w:rsidP="00DD6500">
      <w:pPr>
        <w:numPr>
          <w:ilvl w:val="0"/>
          <w:numId w:val="5"/>
        </w:numPr>
        <w:spacing w:after="0" w:line="240" w:lineRule="auto"/>
        <w:jc w:val="both"/>
        <w:rPr>
          <w:rFonts w:ascii="Times New Roman" w:hAnsi="Times New Roman"/>
          <w:sz w:val="24"/>
          <w:szCs w:val="24"/>
        </w:rPr>
      </w:pPr>
      <w:r w:rsidRPr="0075373C">
        <w:rPr>
          <w:rFonts w:ascii="Times New Roman" w:hAnsi="Times New Roman"/>
          <w:sz w:val="24"/>
          <w:szCs w:val="24"/>
        </w:rPr>
        <w:t>Dotyczy ulicy Jana Pawła II etap I. Proszę o podanie prawidłowej ilości kabli oświetlenia drogowego do ułożenia. Zgodnie z kosztorysem jest to 711 m, zaś zgodnie z zestawieniem ilości materiałów w projekcie 1325m.</w:t>
      </w:r>
    </w:p>
    <w:p w:rsidR="00DD6500" w:rsidRPr="00614DBB" w:rsidRDefault="00DD6500" w:rsidP="00DD6500">
      <w:pPr>
        <w:spacing w:after="0" w:line="240" w:lineRule="auto"/>
        <w:ind w:left="833"/>
        <w:jc w:val="both"/>
        <w:rPr>
          <w:rFonts w:ascii="Times New Roman" w:hAnsi="Times New Roman"/>
          <w:b/>
          <w:color w:val="0000CC"/>
          <w:sz w:val="24"/>
          <w:szCs w:val="24"/>
        </w:rPr>
      </w:pPr>
      <w:r w:rsidRPr="00614DBB">
        <w:rPr>
          <w:rFonts w:ascii="Times New Roman" w:hAnsi="Times New Roman"/>
          <w:b/>
          <w:color w:val="0000CC"/>
          <w:sz w:val="24"/>
          <w:szCs w:val="24"/>
        </w:rPr>
        <w:t xml:space="preserve">Odp.: </w:t>
      </w:r>
      <w:r>
        <w:rPr>
          <w:rFonts w:ascii="Times New Roman" w:hAnsi="Times New Roman"/>
          <w:b/>
          <w:color w:val="0000CC"/>
          <w:sz w:val="24"/>
          <w:szCs w:val="24"/>
        </w:rPr>
        <w:t xml:space="preserve">Prawidłowa ilość kabli to </w:t>
      </w:r>
    </w:p>
    <w:p w:rsidR="00DD6500" w:rsidRPr="005852A1" w:rsidRDefault="00DD6500" w:rsidP="00DD6500">
      <w:pPr>
        <w:spacing w:after="0" w:line="240" w:lineRule="auto"/>
        <w:ind w:left="1553"/>
        <w:jc w:val="both"/>
        <w:rPr>
          <w:rFonts w:ascii="Times New Roman" w:hAnsi="Times New Roman"/>
          <w:b/>
          <w:color w:val="0000CC"/>
          <w:sz w:val="24"/>
          <w:szCs w:val="24"/>
        </w:rPr>
      </w:pPr>
      <w:r w:rsidRPr="005852A1">
        <w:rPr>
          <w:rFonts w:ascii="Times New Roman" w:hAnsi="Times New Roman"/>
          <w:b/>
          <w:color w:val="0000CC"/>
          <w:sz w:val="24"/>
          <w:szCs w:val="24"/>
        </w:rPr>
        <w:t>- YAKY 4x 25[mm</w:t>
      </w:r>
      <w:r w:rsidRPr="005852A1">
        <w:rPr>
          <w:rFonts w:ascii="Times New Roman" w:hAnsi="Times New Roman"/>
          <w:b/>
          <w:color w:val="0000CC"/>
          <w:sz w:val="24"/>
          <w:szCs w:val="24"/>
          <w:vertAlign w:val="superscript"/>
        </w:rPr>
        <w:t>2</w:t>
      </w:r>
      <w:r w:rsidRPr="005852A1">
        <w:rPr>
          <w:rFonts w:ascii="Times New Roman" w:hAnsi="Times New Roman"/>
          <w:b/>
          <w:color w:val="0000CC"/>
          <w:sz w:val="24"/>
          <w:szCs w:val="24"/>
        </w:rPr>
        <w:t>] – 976[m]</w:t>
      </w:r>
    </w:p>
    <w:p w:rsidR="00DD6500" w:rsidRDefault="00DD6500" w:rsidP="00DD6500">
      <w:pPr>
        <w:spacing w:after="0" w:line="240" w:lineRule="auto"/>
        <w:ind w:left="946" w:firstLine="607"/>
        <w:jc w:val="both"/>
        <w:rPr>
          <w:rFonts w:ascii="Times New Roman" w:hAnsi="Times New Roman"/>
          <w:b/>
          <w:color w:val="0000CC"/>
          <w:sz w:val="24"/>
          <w:szCs w:val="24"/>
          <w:lang w:val="en-US"/>
        </w:rPr>
      </w:pPr>
      <w:r w:rsidRPr="00614DBB">
        <w:rPr>
          <w:rFonts w:ascii="Times New Roman" w:hAnsi="Times New Roman"/>
          <w:b/>
          <w:color w:val="0000CC"/>
          <w:sz w:val="24"/>
          <w:szCs w:val="24"/>
          <w:lang w:val="en-US"/>
        </w:rPr>
        <w:t>- YAKY 4x 35[mm</w:t>
      </w:r>
      <w:r>
        <w:rPr>
          <w:rFonts w:ascii="Times New Roman" w:hAnsi="Times New Roman"/>
          <w:b/>
          <w:color w:val="0000CC"/>
          <w:sz w:val="24"/>
          <w:szCs w:val="24"/>
          <w:vertAlign w:val="superscript"/>
          <w:lang w:val="en-US"/>
        </w:rPr>
        <w:t>2</w:t>
      </w:r>
      <w:r>
        <w:rPr>
          <w:rFonts w:ascii="Times New Roman" w:hAnsi="Times New Roman"/>
          <w:b/>
          <w:color w:val="0000CC"/>
          <w:sz w:val="24"/>
          <w:szCs w:val="24"/>
          <w:lang w:val="en-US"/>
        </w:rPr>
        <w:t>] – 286[m]</w:t>
      </w:r>
    </w:p>
    <w:p w:rsidR="00DD6500" w:rsidRPr="00614DBB" w:rsidRDefault="00DD6500" w:rsidP="00DD6500">
      <w:pPr>
        <w:spacing w:after="0" w:line="240" w:lineRule="auto"/>
        <w:ind w:left="946" w:firstLine="607"/>
        <w:jc w:val="both"/>
        <w:rPr>
          <w:rFonts w:ascii="Times New Roman" w:hAnsi="Times New Roman"/>
          <w:b/>
          <w:color w:val="0000CC"/>
          <w:sz w:val="24"/>
          <w:szCs w:val="24"/>
          <w:lang w:val="en-US"/>
        </w:rPr>
      </w:pPr>
      <w:r w:rsidRPr="00614DBB">
        <w:rPr>
          <w:rFonts w:ascii="Times New Roman" w:hAnsi="Times New Roman"/>
          <w:b/>
          <w:color w:val="0000CC"/>
          <w:sz w:val="24"/>
          <w:szCs w:val="24"/>
          <w:lang w:val="en-US"/>
        </w:rPr>
        <w:t xml:space="preserve">- </w:t>
      </w:r>
      <w:r>
        <w:rPr>
          <w:rFonts w:ascii="Times New Roman" w:hAnsi="Times New Roman"/>
          <w:b/>
          <w:color w:val="0000CC"/>
          <w:sz w:val="24"/>
          <w:szCs w:val="24"/>
          <w:lang w:val="en-US"/>
        </w:rPr>
        <w:t>NAYY-J</w:t>
      </w:r>
      <w:r w:rsidRPr="00614DBB">
        <w:rPr>
          <w:rFonts w:ascii="Times New Roman" w:hAnsi="Times New Roman"/>
          <w:b/>
          <w:color w:val="0000CC"/>
          <w:sz w:val="24"/>
          <w:szCs w:val="24"/>
          <w:lang w:val="en-US"/>
        </w:rPr>
        <w:t xml:space="preserve"> 4x 35[mm</w:t>
      </w:r>
      <w:r>
        <w:rPr>
          <w:rFonts w:ascii="Times New Roman" w:hAnsi="Times New Roman"/>
          <w:b/>
          <w:color w:val="0000CC"/>
          <w:sz w:val="24"/>
          <w:szCs w:val="24"/>
          <w:vertAlign w:val="superscript"/>
          <w:lang w:val="en-US"/>
        </w:rPr>
        <w:t>2</w:t>
      </w:r>
      <w:r>
        <w:rPr>
          <w:rFonts w:ascii="Times New Roman" w:hAnsi="Times New Roman"/>
          <w:b/>
          <w:color w:val="0000CC"/>
          <w:sz w:val="24"/>
          <w:szCs w:val="24"/>
          <w:lang w:val="en-US"/>
        </w:rPr>
        <w:t>] – 63[m]</w:t>
      </w:r>
    </w:p>
    <w:p w:rsidR="00DD6500" w:rsidRPr="00614DBB" w:rsidRDefault="00DD6500" w:rsidP="00DD6500">
      <w:pPr>
        <w:spacing w:after="0" w:line="240" w:lineRule="auto"/>
        <w:ind w:left="946" w:firstLine="607"/>
        <w:jc w:val="both"/>
        <w:rPr>
          <w:rFonts w:ascii="Times New Roman" w:hAnsi="Times New Roman"/>
          <w:b/>
          <w:color w:val="0000CC"/>
          <w:sz w:val="24"/>
          <w:szCs w:val="24"/>
          <w:lang w:val="en-US"/>
        </w:rPr>
      </w:pPr>
    </w:p>
    <w:p w:rsidR="00DD6500" w:rsidRDefault="00DD6500" w:rsidP="00DD6500">
      <w:pPr>
        <w:numPr>
          <w:ilvl w:val="0"/>
          <w:numId w:val="5"/>
        </w:numPr>
        <w:spacing w:after="0" w:line="240" w:lineRule="auto"/>
        <w:jc w:val="both"/>
        <w:rPr>
          <w:rFonts w:ascii="Times New Roman" w:hAnsi="Times New Roman"/>
          <w:sz w:val="24"/>
          <w:szCs w:val="24"/>
        </w:rPr>
      </w:pPr>
      <w:r w:rsidRPr="0075373C">
        <w:rPr>
          <w:rFonts w:ascii="Times New Roman" w:hAnsi="Times New Roman"/>
          <w:sz w:val="24"/>
          <w:szCs w:val="24"/>
        </w:rPr>
        <w:t>Dotyczy ulicy Jana Pawła II etap I. Proszę o uwzględnienie w kosztorysie zakresu robót związanych z kolizjami elektrycznymi, tj. ułożenie rur osłonowych.</w:t>
      </w:r>
    </w:p>
    <w:p w:rsidR="00DD6500" w:rsidRPr="00AF71EB" w:rsidRDefault="00DD6500" w:rsidP="00DD6500">
      <w:pPr>
        <w:spacing w:after="0" w:line="240" w:lineRule="auto"/>
        <w:ind w:left="1134" w:hanging="301"/>
        <w:rPr>
          <w:rFonts w:ascii="Times New Roman" w:hAnsi="Times New Roman"/>
          <w:b/>
          <w:color w:val="0000CC"/>
          <w:sz w:val="24"/>
          <w:szCs w:val="24"/>
        </w:rPr>
      </w:pPr>
      <w:r w:rsidRPr="00AF71EB">
        <w:rPr>
          <w:rFonts w:ascii="Times New Roman" w:hAnsi="Times New Roman"/>
          <w:b/>
          <w:color w:val="0000CC"/>
          <w:sz w:val="24"/>
          <w:szCs w:val="24"/>
        </w:rPr>
        <w:lastRenderedPageBreak/>
        <w:t xml:space="preserve">Odp.: </w:t>
      </w:r>
      <w:r>
        <w:rPr>
          <w:rFonts w:ascii="Times New Roman" w:hAnsi="Times New Roman"/>
          <w:b/>
          <w:color w:val="0000CC"/>
          <w:sz w:val="24"/>
          <w:szCs w:val="24"/>
        </w:rPr>
        <w:t xml:space="preserve">Rury osłonowe dwudzielne dla kolizji elektroenergetycznych zostały uwzględnione w pozycji nr 5. </w:t>
      </w:r>
    </w:p>
    <w:p w:rsidR="00DD6500" w:rsidRPr="0075373C" w:rsidRDefault="00DD6500" w:rsidP="00DD6500">
      <w:pPr>
        <w:spacing w:after="0" w:line="240" w:lineRule="auto"/>
        <w:jc w:val="both"/>
        <w:rPr>
          <w:rFonts w:ascii="Times New Roman" w:hAnsi="Times New Roman"/>
          <w:sz w:val="24"/>
          <w:szCs w:val="24"/>
        </w:rPr>
      </w:pPr>
    </w:p>
    <w:p w:rsidR="00DD6500" w:rsidRDefault="00DD6500" w:rsidP="00DD6500">
      <w:pPr>
        <w:numPr>
          <w:ilvl w:val="0"/>
          <w:numId w:val="5"/>
        </w:numPr>
        <w:spacing w:after="0" w:line="240" w:lineRule="auto"/>
        <w:jc w:val="both"/>
        <w:rPr>
          <w:rFonts w:ascii="Times New Roman" w:hAnsi="Times New Roman"/>
          <w:sz w:val="24"/>
          <w:szCs w:val="24"/>
        </w:rPr>
      </w:pPr>
      <w:r w:rsidRPr="0075373C">
        <w:rPr>
          <w:rFonts w:ascii="Times New Roman" w:hAnsi="Times New Roman"/>
          <w:sz w:val="24"/>
          <w:szCs w:val="24"/>
        </w:rPr>
        <w:t>Proszę o podanie gatunków i wielkości drzew na nasadzenia na ul. Jana Pawła II.</w:t>
      </w:r>
    </w:p>
    <w:p w:rsidR="00DD6500" w:rsidRDefault="00DD6500" w:rsidP="00DD6500">
      <w:pPr>
        <w:spacing w:after="0" w:line="240" w:lineRule="auto"/>
        <w:jc w:val="both"/>
        <w:rPr>
          <w:rFonts w:ascii="Times New Roman" w:hAnsi="Times New Roman"/>
          <w:sz w:val="24"/>
          <w:szCs w:val="24"/>
        </w:rPr>
      </w:pPr>
    </w:p>
    <w:p w:rsidR="00DD6500" w:rsidRPr="005F7196" w:rsidRDefault="00DD6500" w:rsidP="00DD6500">
      <w:pPr>
        <w:spacing w:after="0" w:line="240" w:lineRule="auto"/>
        <w:jc w:val="both"/>
        <w:rPr>
          <w:rFonts w:ascii="Times New Roman" w:hAnsi="Times New Roman"/>
          <w:b/>
          <w:color w:val="5B9BD5" w:themeColor="accent1"/>
          <w:sz w:val="24"/>
          <w:szCs w:val="24"/>
        </w:rPr>
      </w:pPr>
      <w:r>
        <w:rPr>
          <w:rFonts w:ascii="Times New Roman" w:hAnsi="Times New Roman"/>
          <w:b/>
          <w:color w:val="5B9BD5" w:themeColor="accent1"/>
          <w:sz w:val="24"/>
          <w:szCs w:val="24"/>
        </w:rPr>
        <w:t xml:space="preserve">              </w:t>
      </w:r>
      <w:r w:rsidRPr="005F7196">
        <w:rPr>
          <w:rFonts w:ascii="Times New Roman" w:hAnsi="Times New Roman"/>
          <w:b/>
          <w:color w:val="5B9BD5" w:themeColor="accent1"/>
          <w:sz w:val="24"/>
          <w:szCs w:val="24"/>
        </w:rPr>
        <w:t>Nasadzenie podane w opisie PW Zieleń</w:t>
      </w:r>
    </w:p>
    <w:p w:rsidR="00DD6500" w:rsidRPr="0075373C" w:rsidRDefault="00DD6500" w:rsidP="00DD6500">
      <w:pPr>
        <w:spacing w:after="0" w:line="240" w:lineRule="auto"/>
        <w:jc w:val="both"/>
        <w:rPr>
          <w:rFonts w:ascii="Times New Roman" w:hAnsi="Times New Roman"/>
          <w:sz w:val="24"/>
          <w:szCs w:val="24"/>
        </w:rPr>
      </w:pPr>
    </w:p>
    <w:p w:rsidR="00DD6500" w:rsidRDefault="00DD6500" w:rsidP="00DD6500">
      <w:pPr>
        <w:numPr>
          <w:ilvl w:val="0"/>
          <w:numId w:val="5"/>
        </w:numPr>
        <w:spacing w:after="0" w:line="240" w:lineRule="auto"/>
        <w:jc w:val="both"/>
        <w:rPr>
          <w:rFonts w:ascii="Times New Roman" w:hAnsi="Times New Roman"/>
          <w:sz w:val="24"/>
          <w:szCs w:val="24"/>
        </w:rPr>
      </w:pPr>
      <w:r w:rsidRPr="0075373C">
        <w:rPr>
          <w:rFonts w:ascii="Times New Roman" w:hAnsi="Times New Roman"/>
          <w:sz w:val="24"/>
          <w:szCs w:val="24"/>
        </w:rPr>
        <w:t>Dotyczy oświetlenia ul. Bałtyckiej. Kosztorys ofertowy zawiera pozycje związane z montażem 62 opraw oświetleniowych, które to roboty nie są ujęte w projekcie. Czy ten zakres robót należy wykonać przy realizacji inwestycji?</w:t>
      </w:r>
    </w:p>
    <w:p w:rsidR="00DD6500" w:rsidRPr="00AF71EB" w:rsidRDefault="00DD6500" w:rsidP="00DD6500">
      <w:pPr>
        <w:spacing w:after="0" w:line="240" w:lineRule="auto"/>
        <w:ind w:left="1134" w:hanging="301"/>
        <w:rPr>
          <w:rFonts w:ascii="Times New Roman" w:hAnsi="Times New Roman"/>
          <w:b/>
          <w:color w:val="0000CC"/>
          <w:sz w:val="24"/>
          <w:szCs w:val="24"/>
        </w:rPr>
      </w:pPr>
      <w:r w:rsidRPr="00AF71EB">
        <w:rPr>
          <w:rFonts w:ascii="Times New Roman" w:hAnsi="Times New Roman"/>
          <w:b/>
          <w:color w:val="0000CC"/>
          <w:sz w:val="24"/>
          <w:szCs w:val="24"/>
        </w:rPr>
        <w:t xml:space="preserve">Odp.: </w:t>
      </w:r>
      <w:r>
        <w:rPr>
          <w:rFonts w:ascii="Times New Roman" w:hAnsi="Times New Roman"/>
          <w:b/>
          <w:color w:val="0000CC"/>
          <w:sz w:val="24"/>
          <w:szCs w:val="24"/>
        </w:rPr>
        <w:t xml:space="preserve">Jest to błędny zapis. Na ul. Bałtyckiej montujemy tylko 1 oprawę i to z przeniesienia (relokacji) słupa oświetleniowego. Pozycje nr 16, 17, 18 w etapie II są do usunięcia (jest to błędne powielenie zapisów z etapu I). </w:t>
      </w:r>
    </w:p>
    <w:p w:rsidR="00DD6500" w:rsidRPr="0075373C" w:rsidRDefault="00DD6500" w:rsidP="00DD6500">
      <w:pPr>
        <w:spacing w:after="0" w:line="240" w:lineRule="auto"/>
        <w:jc w:val="both"/>
        <w:rPr>
          <w:rFonts w:ascii="Times New Roman" w:hAnsi="Times New Roman"/>
          <w:sz w:val="24"/>
          <w:szCs w:val="24"/>
        </w:rPr>
      </w:pPr>
    </w:p>
    <w:p w:rsidR="00DD6500" w:rsidRDefault="00DD6500" w:rsidP="00DD6500">
      <w:pPr>
        <w:numPr>
          <w:ilvl w:val="0"/>
          <w:numId w:val="5"/>
        </w:numPr>
        <w:spacing w:after="0" w:line="240" w:lineRule="auto"/>
        <w:jc w:val="both"/>
        <w:rPr>
          <w:rFonts w:ascii="Times New Roman" w:hAnsi="Times New Roman"/>
          <w:sz w:val="24"/>
          <w:szCs w:val="24"/>
        </w:rPr>
      </w:pPr>
      <w:r w:rsidRPr="0075373C">
        <w:rPr>
          <w:rFonts w:ascii="Times New Roman" w:hAnsi="Times New Roman"/>
          <w:sz w:val="24"/>
          <w:szCs w:val="24"/>
        </w:rPr>
        <w:t>Dotyczy ulicy Jana Pawła II etap II. Proszę o podanie prawidłowej ilości kabli oświetlenia drogowego do ułożenia. Zgodnie z kosztorysem jest to 1649 m, zaś zgodnie z zestawieniem ilości materiałów w projekcie 1468 m.</w:t>
      </w:r>
    </w:p>
    <w:p w:rsidR="00DD6500" w:rsidRPr="00AF71EB" w:rsidRDefault="00DD6500" w:rsidP="00DD6500">
      <w:pPr>
        <w:spacing w:after="0" w:line="240" w:lineRule="auto"/>
        <w:ind w:left="1134" w:hanging="301"/>
        <w:rPr>
          <w:rFonts w:ascii="Times New Roman" w:hAnsi="Times New Roman"/>
          <w:b/>
          <w:color w:val="0000CC"/>
          <w:sz w:val="24"/>
          <w:szCs w:val="24"/>
        </w:rPr>
      </w:pPr>
      <w:r w:rsidRPr="00AF71EB">
        <w:rPr>
          <w:rFonts w:ascii="Times New Roman" w:hAnsi="Times New Roman"/>
          <w:b/>
          <w:color w:val="0000CC"/>
          <w:sz w:val="24"/>
          <w:szCs w:val="24"/>
        </w:rPr>
        <w:t xml:space="preserve">Odp.: </w:t>
      </w:r>
      <w:r>
        <w:rPr>
          <w:rFonts w:ascii="Times New Roman" w:hAnsi="Times New Roman"/>
          <w:b/>
          <w:color w:val="0000CC"/>
          <w:sz w:val="24"/>
          <w:szCs w:val="24"/>
        </w:rPr>
        <w:t>Zapis 1649[m] jest zapisem prawidłowym. Zapis w zestawieniu materiałowym – 1468[m] jest zapisem błędnym.</w:t>
      </w:r>
    </w:p>
    <w:p w:rsidR="00DD6500" w:rsidRPr="0075373C" w:rsidRDefault="00DD6500" w:rsidP="00DD6500">
      <w:pPr>
        <w:spacing w:after="0" w:line="240" w:lineRule="auto"/>
        <w:jc w:val="both"/>
        <w:rPr>
          <w:rFonts w:ascii="Times New Roman" w:hAnsi="Times New Roman"/>
          <w:sz w:val="24"/>
          <w:szCs w:val="24"/>
        </w:rPr>
      </w:pPr>
    </w:p>
    <w:p w:rsidR="00DD6500" w:rsidRDefault="00DD6500" w:rsidP="00DD6500">
      <w:pPr>
        <w:numPr>
          <w:ilvl w:val="0"/>
          <w:numId w:val="5"/>
        </w:numPr>
        <w:spacing w:after="0" w:line="240" w:lineRule="auto"/>
        <w:jc w:val="both"/>
        <w:rPr>
          <w:rFonts w:ascii="Times New Roman" w:hAnsi="Times New Roman"/>
          <w:sz w:val="24"/>
          <w:szCs w:val="24"/>
        </w:rPr>
      </w:pPr>
      <w:r w:rsidRPr="0075373C">
        <w:rPr>
          <w:rFonts w:ascii="Times New Roman" w:hAnsi="Times New Roman"/>
          <w:sz w:val="24"/>
          <w:szCs w:val="24"/>
        </w:rPr>
        <w:t>Dotyczy ul. Jana Pawła II etap I. Proszę o wskazanie właściwej ilości rur fi 200 do wykonania. Zgodnie z projektem jest to 55,5m, zaś w kosztorysie ujęto 46,0 m.</w:t>
      </w:r>
    </w:p>
    <w:p w:rsidR="00DD6500" w:rsidRDefault="00DD6500" w:rsidP="00DD6500">
      <w:pPr>
        <w:spacing w:after="0" w:line="240" w:lineRule="auto"/>
        <w:jc w:val="both"/>
        <w:rPr>
          <w:rFonts w:ascii="Times New Roman" w:hAnsi="Times New Roman"/>
          <w:sz w:val="24"/>
          <w:szCs w:val="24"/>
        </w:rPr>
      </w:pPr>
    </w:p>
    <w:p w:rsidR="00DD6500" w:rsidRPr="005F7196" w:rsidRDefault="00DD6500" w:rsidP="00DD6500">
      <w:pPr>
        <w:spacing w:after="0" w:line="240" w:lineRule="auto"/>
        <w:jc w:val="both"/>
        <w:rPr>
          <w:rFonts w:ascii="Times New Roman" w:hAnsi="Times New Roman"/>
          <w:color w:val="5B9BD5" w:themeColor="accent1"/>
          <w:sz w:val="24"/>
          <w:szCs w:val="24"/>
        </w:rPr>
      </w:pPr>
      <w:r>
        <w:rPr>
          <w:rFonts w:ascii="Times New Roman" w:hAnsi="Times New Roman"/>
          <w:color w:val="5B9BD5" w:themeColor="accent1"/>
          <w:sz w:val="24"/>
          <w:szCs w:val="24"/>
        </w:rPr>
        <w:t xml:space="preserve">             </w:t>
      </w:r>
      <w:r w:rsidRPr="005F7196">
        <w:rPr>
          <w:rFonts w:ascii="Times New Roman" w:hAnsi="Times New Roman"/>
          <w:color w:val="5B9BD5" w:themeColor="accent1"/>
          <w:sz w:val="24"/>
          <w:szCs w:val="24"/>
        </w:rPr>
        <w:t>W załączeniu</w:t>
      </w:r>
    </w:p>
    <w:p w:rsidR="00DD6500" w:rsidRPr="0075373C" w:rsidRDefault="00DD6500" w:rsidP="00DD6500">
      <w:pPr>
        <w:spacing w:after="0" w:line="240" w:lineRule="auto"/>
        <w:jc w:val="both"/>
        <w:rPr>
          <w:rFonts w:ascii="Times New Roman" w:hAnsi="Times New Roman"/>
          <w:sz w:val="24"/>
          <w:szCs w:val="24"/>
        </w:rPr>
      </w:pPr>
    </w:p>
    <w:p w:rsidR="00DD6500" w:rsidRDefault="00DD6500" w:rsidP="00DD6500">
      <w:pPr>
        <w:numPr>
          <w:ilvl w:val="0"/>
          <w:numId w:val="5"/>
        </w:numPr>
        <w:spacing w:after="0" w:line="240" w:lineRule="auto"/>
        <w:jc w:val="both"/>
        <w:rPr>
          <w:rFonts w:ascii="Times New Roman" w:hAnsi="Times New Roman"/>
          <w:sz w:val="24"/>
          <w:szCs w:val="24"/>
        </w:rPr>
      </w:pPr>
      <w:r w:rsidRPr="0075373C">
        <w:rPr>
          <w:rFonts w:ascii="Times New Roman" w:hAnsi="Times New Roman"/>
          <w:sz w:val="24"/>
          <w:szCs w:val="24"/>
        </w:rPr>
        <w:t xml:space="preserve">Dotyczy ul. Jana Pawła II etap I. Proszę o wskazanie właściwej ilości rur fi 315 do wykonania. Zgodnie z projektem jest </w:t>
      </w:r>
      <w:proofErr w:type="gramStart"/>
      <w:r w:rsidRPr="0075373C">
        <w:rPr>
          <w:rFonts w:ascii="Times New Roman" w:hAnsi="Times New Roman"/>
          <w:sz w:val="24"/>
          <w:szCs w:val="24"/>
        </w:rPr>
        <w:t xml:space="preserve">to 38,5 , </w:t>
      </w:r>
      <w:proofErr w:type="gramEnd"/>
      <w:r w:rsidRPr="0075373C">
        <w:rPr>
          <w:rFonts w:ascii="Times New Roman" w:hAnsi="Times New Roman"/>
          <w:sz w:val="24"/>
          <w:szCs w:val="24"/>
        </w:rPr>
        <w:t>zaś w kosztorysie ujęto 45,5 m.</w:t>
      </w:r>
    </w:p>
    <w:p w:rsidR="00DD6500" w:rsidRDefault="00DD6500" w:rsidP="00DD6500">
      <w:pPr>
        <w:spacing w:after="0" w:line="240" w:lineRule="auto"/>
        <w:jc w:val="both"/>
        <w:rPr>
          <w:rFonts w:ascii="Times New Roman" w:hAnsi="Times New Roman"/>
          <w:sz w:val="24"/>
          <w:szCs w:val="24"/>
        </w:rPr>
      </w:pPr>
    </w:p>
    <w:p w:rsidR="00DD6500" w:rsidRPr="005F7196" w:rsidRDefault="00DD6500" w:rsidP="00DD6500">
      <w:pPr>
        <w:spacing w:after="0" w:line="240" w:lineRule="auto"/>
        <w:jc w:val="both"/>
        <w:rPr>
          <w:rFonts w:ascii="Times New Roman" w:hAnsi="Times New Roman"/>
          <w:color w:val="5B9BD5" w:themeColor="accent1"/>
          <w:sz w:val="24"/>
          <w:szCs w:val="24"/>
        </w:rPr>
      </w:pPr>
      <w:r>
        <w:rPr>
          <w:rFonts w:ascii="Times New Roman" w:hAnsi="Times New Roman"/>
          <w:color w:val="5B9BD5" w:themeColor="accent1"/>
          <w:sz w:val="24"/>
          <w:szCs w:val="24"/>
        </w:rPr>
        <w:t xml:space="preserve">           </w:t>
      </w:r>
      <w:r w:rsidRPr="005F7196">
        <w:rPr>
          <w:rFonts w:ascii="Times New Roman" w:hAnsi="Times New Roman"/>
          <w:color w:val="5B9BD5" w:themeColor="accent1"/>
          <w:sz w:val="24"/>
          <w:szCs w:val="24"/>
        </w:rPr>
        <w:t>W załączeniu</w:t>
      </w:r>
    </w:p>
    <w:p w:rsidR="00DD6500" w:rsidRDefault="00DD6500" w:rsidP="00DD6500">
      <w:pPr>
        <w:spacing w:after="0" w:line="240" w:lineRule="auto"/>
        <w:jc w:val="both"/>
        <w:rPr>
          <w:rFonts w:ascii="Times New Roman" w:hAnsi="Times New Roman"/>
          <w:sz w:val="24"/>
          <w:szCs w:val="24"/>
        </w:rPr>
      </w:pPr>
      <w:bookmarkStart w:id="1" w:name="_GoBack"/>
      <w:bookmarkEnd w:id="1"/>
    </w:p>
    <w:p w:rsidR="00DD6500" w:rsidRPr="0075373C" w:rsidRDefault="00DD6500" w:rsidP="00DD6500">
      <w:pPr>
        <w:spacing w:after="0" w:line="240" w:lineRule="auto"/>
        <w:jc w:val="both"/>
        <w:rPr>
          <w:rFonts w:ascii="Times New Roman" w:hAnsi="Times New Roman"/>
          <w:sz w:val="24"/>
          <w:szCs w:val="24"/>
        </w:rPr>
      </w:pPr>
    </w:p>
    <w:p w:rsidR="00DD6500" w:rsidRPr="00DD6500" w:rsidRDefault="00DD6500" w:rsidP="00DD6500">
      <w:pPr>
        <w:numPr>
          <w:ilvl w:val="0"/>
          <w:numId w:val="5"/>
        </w:numPr>
        <w:spacing w:after="0" w:line="240" w:lineRule="auto"/>
        <w:jc w:val="both"/>
        <w:rPr>
          <w:rFonts w:ascii="Times New Roman" w:hAnsi="Times New Roman"/>
          <w:sz w:val="24"/>
          <w:szCs w:val="24"/>
        </w:rPr>
      </w:pPr>
      <w:r w:rsidRPr="00DD6500">
        <w:rPr>
          <w:rFonts w:ascii="Times New Roman" w:hAnsi="Times New Roman"/>
          <w:sz w:val="24"/>
          <w:szCs w:val="24"/>
        </w:rPr>
        <w:t>Zgodnie z dokumentacją na ul. Jana Pawła II etap II należy dokonać rozbiórki dwóch budynków. Czy budynki te należy rozebrać, a jeżeli tak proszę o uwzględnienie powyższego w kosztorysie.</w:t>
      </w:r>
    </w:p>
    <w:p w:rsidR="00DD6500" w:rsidRPr="0075373C" w:rsidRDefault="00DD6500" w:rsidP="00DD6500">
      <w:pPr>
        <w:spacing w:after="0" w:line="240" w:lineRule="auto"/>
        <w:ind w:left="833"/>
        <w:jc w:val="both"/>
        <w:rPr>
          <w:rFonts w:ascii="Times New Roman" w:hAnsi="Times New Roman"/>
          <w:color w:val="0070C0"/>
          <w:sz w:val="24"/>
          <w:szCs w:val="24"/>
        </w:rPr>
      </w:pPr>
      <w:r w:rsidRPr="0075373C">
        <w:rPr>
          <w:rFonts w:ascii="Times New Roman" w:hAnsi="Times New Roman"/>
          <w:color w:val="0070C0"/>
          <w:sz w:val="24"/>
          <w:szCs w:val="24"/>
        </w:rPr>
        <w:t>Odp. W ofercie należy uwzględnić rozbiórkę budynków zgodnie z załączonym projektem rozbiórki</w:t>
      </w:r>
    </w:p>
    <w:p w:rsidR="00DD6500" w:rsidRPr="00953D74" w:rsidRDefault="00DD6500" w:rsidP="00DD6500">
      <w:pPr>
        <w:numPr>
          <w:ilvl w:val="0"/>
          <w:numId w:val="5"/>
        </w:numPr>
        <w:spacing w:after="0" w:line="240" w:lineRule="auto"/>
        <w:jc w:val="both"/>
        <w:rPr>
          <w:rFonts w:ascii="Times New Roman" w:hAnsi="Times New Roman"/>
          <w:color w:val="00B050"/>
          <w:sz w:val="24"/>
          <w:szCs w:val="24"/>
        </w:rPr>
      </w:pPr>
      <w:r w:rsidRPr="00953D74">
        <w:rPr>
          <w:rFonts w:ascii="Times New Roman" w:hAnsi="Times New Roman"/>
          <w:color w:val="00B050"/>
          <w:sz w:val="24"/>
          <w:szCs w:val="24"/>
        </w:rPr>
        <w:t>P</w:t>
      </w:r>
      <w:r w:rsidRPr="00DD6500">
        <w:rPr>
          <w:rFonts w:ascii="Times New Roman" w:hAnsi="Times New Roman"/>
          <w:sz w:val="24"/>
          <w:szCs w:val="24"/>
        </w:rPr>
        <w:t>roszę o udostępnienie projektu stałej organizacji ruchu na ul. Jana Pawła II.</w:t>
      </w:r>
    </w:p>
    <w:p w:rsidR="00DD6500" w:rsidRPr="0075373C" w:rsidRDefault="00DD6500" w:rsidP="00DD6500">
      <w:pPr>
        <w:spacing w:after="0" w:line="240" w:lineRule="auto"/>
        <w:ind w:left="833"/>
        <w:jc w:val="both"/>
        <w:rPr>
          <w:rFonts w:ascii="Times New Roman" w:hAnsi="Times New Roman"/>
          <w:color w:val="0070C0"/>
          <w:sz w:val="24"/>
          <w:szCs w:val="24"/>
        </w:rPr>
      </w:pPr>
      <w:r w:rsidRPr="0075373C">
        <w:rPr>
          <w:rFonts w:ascii="Times New Roman" w:hAnsi="Times New Roman"/>
          <w:color w:val="0070C0"/>
          <w:sz w:val="24"/>
          <w:szCs w:val="24"/>
        </w:rPr>
        <w:t xml:space="preserve">Odp. </w:t>
      </w:r>
      <w:r>
        <w:rPr>
          <w:rFonts w:ascii="Times New Roman" w:hAnsi="Times New Roman"/>
          <w:color w:val="0070C0"/>
          <w:sz w:val="24"/>
          <w:szCs w:val="24"/>
        </w:rPr>
        <w:t>Załączono</w:t>
      </w:r>
    </w:p>
    <w:p w:rsidR="00DD6500" w:rsidRPr="00DD6500" w:rsidRDefault="00DD6500" w:rsidP="00DD6500">
      <w:pPr>
        <w:numPr>
          <w:ilvl w:val="0"/>
          <w:numId w:val="5"/>
        </w:numPr>
        <w:spacing w:after="0" w:line="240" w:lineRule="auto"/>
        <w:jc w:val="both"/>
        <w:rPr>
          <w:rFonts w:ascii="Times New Roman" w:hAnsi="Times New Roman"/>
          <w:sz w:val="24"/>
          <w:szCs w:val="24"/>
        </w:rPr>
      </w:pPr>
      <w:r w:rsidRPr="00DD6500">
        <w:rPr>
          <w:rFonts w:ascii="Times New Roman" w:hAnsi="Times New Roman"/>
          <w:sz w:val="24"/>
          <w:szCs w:val="24"/>
        </w:rPr>
        <w:t>Czy na ulicy Topolowej Zamawiający również wykonał już wycinki drzew?</w:t>
      </w:r>
    </w:p>
    <w:p w:rsidR="00DD6500" w:rsidRPr="0075373C" w:rsidRDefault="00DD6500" w:rsidP="00DD6500">
      <w:pPr>
        <w:spacing w:after="0" w:line="240" w:lineRule="auto"/>
        <w:ind w:left="833"/>
        <w:jc w:val="both"/>
        <w:rPr>
          <w:rFonts w:ascii="Times New Roman" w:hAnsi="Times New Roman"/>
          <w:color w:val="0070C0"/>
          <w:sz w:val="24"/>
          <w:szCs w:val="24"/>
        </w:rPr>
      </w:pPr>
      <w:r w:rsidRPr="0075373C">
        <w:rPr>
          <w:rFonts w:ascii="Times New Roman" w:hAnsi="Times New Roman"/>
          <w:color w:val="0070C0"/>
          <w:sz w:val="24"/>
          <w:szCs w:val="24"/>
        </w:rPr>
        <w:t>Odp. Nie</w:t>
      </w:r>
      <w:r>
        <w:rPr>
          <w:rFonts w:ascii="Times New Roman" w:hAnsi="Times New Roman"/>
          <w:color w:val="0070C0"/>
          <w:sz w:val="24"/>
          <w:szCs w:val="24"/>
        </w:rPr>
        <w:t>.</w:t>
      </w:r>
    </w:p>
    <w:p w:rsidR="00DD6500" w:rsidRPr="00DD6500" w:rsidRDefault="00DD6500" w:rsidP="00DD6500">
      <w:pPr>
        <w:numPr>
          <w:ilvl w:val="0"/>
          <w:numId w:val="5"/>
        </w:numPr>
        <w:spacing w:after="0" w:line="240" w:lineRule="auto"/>
        <w:jc w:val="both"/>
        <w:rPr>
          <w:rFonts w:ascii="Times New Roman" w:hAnsi="Times New Roman"/>
          <w:sz w:val="24"/>
          <w:szCs w:val="24"/>
        </w:rPr>
      </w:pPr>
      <w:r w:rsidRPr="00DD6500">
        <w:rPr>
          <w:rFonts w:ascii="Times New Roman" w:hAnsi="Times New Roman"/>
          <w:sz w:val="24"/>
          <w:szCs w:val="24"/>
        </w:rPr>
        <w:t>Czy Zamawiający w ramach zwiększenia ilości oferentów w postępowaniu przetargowym rozszerzyłby warunek posiadania wiedzy i doświadczenia dopuszczając doświadczenie w postaci budowy 1 sygnalizacji świetlnej na drodze wojewódzkiej?</w:t>
      </w:r>
    </w:p>
    <w:p w:rsidR="00DD6500" w:rsidRPr="00953D74" w:rsidRDefault="00DD6500" w:rsidP="00DD6500">
      <w:pPr>
        <w:spacing w:after="0" w:line="240" w:lineRule="auto"/>
        <w:ind w:left="833"/>
        <w:jc w:val="both"/>
        <w:rPr>
          <w:rFonts w:ascii="Times New Roman" w:hAnsi="Times New Roman"/>
          <w:color w:val="0070C0"/>
          <w:sz w:val="24"/>
          <w:szCs w:val="24"/>
        </w:rPr>
      </w:pPr>
      <w:r w:rsidRPr="00953D74">
        <w:rPr>
          <w:rFonts w:ascii="Times New Roman" w:hAnsi="Times New Roman"/>
          <w:color w:val="0070C0"/>
          <w:sz w:val="24"/>
          <w:szCs w:val="24"/>
        </w:rPr>
        <w:t>Odp. Nie</w:t>
      </w:r>
    </w:p>
    <w:p w:rsidR="00DD6500" w:rsidRPr="00DD6500" w:rsidRDefault="00DD6500" w:rsidP="00DD6500">
      <w:pPr>
        <w:numPr>
          <w:ilvl w:val="0"/>
          <w:numId w:val="5"/>
        </w:numPr>
        <w:spacing w:after="0" w:line="240" w:lineRule="auto"/>
        <w:jc w:val="both"/>
        <w:rPr>
          <w:rFonts w:ascii="Times New Roman" w:hAnsi="Times New Roman"/>
          <w:sz w:val="24"/>
          <w:szCs w:val="24"/>
        </w:rPr>
      </w:pPr>
      <w:r w:rsidRPr="00DD6500">
        <w:rPr>
          <w:rFonts w:ascii="Times New Roman" w:hAnsi="Times New Roman"/>
          <w:sz w:val="24"/>
          <w:szCs w:val="24"/>
        </w:rPr>
        <w:t>Czy Zamawiający zezwoli na zamianę słupów oświetleniowych z aluminiowych na stalowe ocynkowane?</w:t>
      </w:r>
    </w:p>
    <w:p w:rsidR="00DD6500" w:rsidRPr="00A46344" w:rsidRDefault="00DD6500" w:rsidP="00DD6500">
      <w:pPr>
        <w:spacing w:after="0" w:line="240" w:lineRule="auto"/>
        <w:ind w:left="833"/>
        <w:jc w:val="both"/>
        <w:rPr>
          <w:rFonts w:ascii="Times New Roman" w:hAnsi="Times New Roman"/>
          <w:color w:val="0070C0"/>
          <w:sz w:val="24"/>
          <w:szCs w:val="24"/>
        </w:rPr>
      </w:pPr>
      <w:r w:rsidRPr="00A46344">
        <w:rPr>
          <w:rFonts w:ascii="Times New Roman" w:hAnsi="Times New Roman"/>
          <w:color w:val="0070C0"/>
          <w:sz w:val="24"/>
          <w:szCs w:val="24"/>
        </w:rPr>
        <w:t>Odp. Na odcinku ul. Topolowej do wyceny należy przyjąć słupy okrągłe ocynkowane.</w:t>
      </w:r>
    </w:p>
    <w:p w:rsidR="003F7F32" w:rsidRPr="00996279" w:rsidRDefault="003F7F32" w:rsidP="00351D0A">
      <w:pPr>
        <w:spacing w:after="0"/>
        <w:jc w:val="both"/>
        <w:rPr>
          <w:rFonts w:cs="Times New Roman"/>
          <w:color w:val="2E74B5" w:themeColor="accent1" w:themeShade="BF"/>
          <w:sz w:val="24"/>
          <w:szCs w:val="24"/>
        </w:rPr>
      </w:pPr>
    </w:p>
    <w:sectPr w:rsidR="003F7F32" w:rsidRPr="00996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PSMT">
    <w:altName w:val="Microsoft YaHei"/>
    <w:panose1 w:val="00000000000000000000"/>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833"/>
        </w:tabs>
        <w:ind w:left="833" w:hanging="360"/>
      </w:pPr>
      <w:rPr>
        <w:rFonts w:ascii="Calibri" w:eastAsia="SimSun" w:hAnsi="Calibri" w:cs="Calibri"/>
        <w:kern w:val="2"/>
        <w:sz w:val="20"/>
        <w:szCs w:val="20"/>
        <w:lang w:val="pl-PL" w:eastAsia="zh-CN" w:bidi="hi-IN"/>
      </w:r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1" w15:restartNumberingAfterBreak="0">
    <w:nsid w:val="0A8E1EB2"/>
    <w:multiLevelType w:val="hybridMultilevel"/>
    <w:tmpl w:val="913E65A8"/>
    <w:lvl w:ilvl="0" w:tplc="8AA8C246">
      <w:start w:val="3"/>
      <w:numFmt w:val="decimal"/>
      <w:lvlText w:val="%1."/>
      <w:lvlJc w:val="left"/>
      <w:pPr>
        <w:ind w:left="720" w:hanging="360"/>
      </w:pPr>
      <w:rPr>
        <w:rFonts w:cs="Calibri"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4B3ABB"/>
    <w:multiLevelType w:val="hybridMultilevel"/>
    <w:tmpl w:val="741A6F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6415242"/>
    <w:multiLevelType w:val="hybridMultilevel"/>
    <w:tmpl w:val="AFDE521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58101D1D"/>
    <w:multiLevelType w:val="multilevel"/>
    <w:tmpl w:val="33909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E03176"/>
    <w:multiLevelType w:val="hybridMultilevel"/>
    <w:tmpl w:val="4B8CB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7702DF"/>
    <w:multiLevelType w:val="hybridMultilevel"/>
    <w:tmpl w:val="35182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62020D"/>
    <w:multiLevelType w:val="hybridMultilevel"/>
    <w:tmpl w:val="97D43CC4"/>
    <w:lvl w:ilvl="0" w:tplc="AAA29DC0">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9924A4A"/>
    <w:multiLevelType w:val="hybridMultilevel"/>
    <w:tmpl w:val="50124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E94"/>
    <w:rsid w:val="0004034D"/>
    <w:rsid w:val="0004507B"/>
    <w:rsid w:val="00184F75"/>
    <w:rsid w:val="00187C93"/>
    <w:rsid w:val="002F0D4A"/>
    <w:rsid w:val="002F495D"/>
    <w:rsid w:val="00303F1E"/>
    <w:rsid w:val="00351565"/>
    <w:rsid w:val="00351D0A"/>
    <w:rsid w:val="0036002A"/>
    <w:rsid w:val="003B7DB6"/>
    <w:rsid w:val="003F7F32"/>
    <w:rsid w:val="004375C1"/>
    <w:rsid w:val="004E6605"/>
    <w:rsid w:val="005405BC"/>
    <w:rsid w:val="005715B9"/>
    <w:rsid w:val="005D5BBA"/>
    <w:rsid w:val="00671554"/>
    <w:rsid w:val="00684F3F"/>
    <w:rsid w:val="006A003E"/>
    <w:rsid w:val="006C3659"/>
    <w:rsid w:val="006D5C8F"/>
    <w:rsid w:val="00732507"/>
    <w:rsid w:val="00832C91"/>
    <w:rsid w:val="008750B7"/>
    <w:rsid w:val="008F5FF0"/>
    <w:rsid w:val="00954496"/>
    <w:rsid w:val="00996279"/>
    <w:rsid w:val="009C0292"/>
    <w:rsid w:val="00A937C6"/>
    <w:rsid w:val="00A97E94"/>
    <w:rsid w:val="00AD4E13"/>
    <w:rsid w:val="00B3181D"/>
    <w:rsid w:val="00B732C7"/>
    <w:rsid w:val="00BA0CF5"/>
    <w:rsid w:val="00BF278B"/>
    <w:rsid w:val="00D01ED6"/>
    <w:rsid w:val="00D51ADB"/>
    <w:rsid w:val="00DC0F6F"/>
    <w:rsid w:val="00DD6500"/>
    <w:rsid w:val="00EC2118"/>
    <w:rsid w:val="00F15570"/>
    <w:rsid w:val="00F46682"/>
    <w:rsid w:val="00F95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FCA56-7335-4780-B90D-E7CB261B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1ADB"/>
    <w:pPr>
      <w:ind w:left="720"/>
      <w:contextualSpacing/>
    </w:pPr>
  </w:style>
  <w:style w:type="paragraph" w:styleId="NormalnyWeb">
    <w:name w:val="Normal (Web)"/>
    <w:basedOn w:val="Normalny"/>
    <w:uiPriority w:val="99"/>
    <w:semiHidden/>
    <w:unhideWhenUsed/>
    <w:rsid w:val="00DC0F6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84F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4F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1073</Words>
  <Characters>6442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 bbbb</dc:creator>
  <cp:keywords/>
  <dc:description/>
  <cp:lastModifiedBy>aaaa bbbb</cp:lastModifiedBy>
  <cp:revision>15</cp:revision>
  <cp:lastPrinted>2020-06-23T07:57:00Z</cp:lastPrinted>
  <dcterms:created xsi:type="dcterms:W3CDTF">2020-06-09T12:53:00Z</dcterms:created>
  <dcterms:modified xsi:type="dcterms:W3CDTF">2020-06-23T08:04:00Z</dcterms:modified>
</cp:coreProperties>
</file>