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B3" w:rsidRPr="001E3CB3" w:rsidRDefault="001E3CB3" w:rsidP="001E3CB3">
      <w:pPr>
        <w:pBdr>
          <w:bottom w:val="single" w:sz="6" w:space="1" w:color="auto"/>
        </w:pBdr>
        <w:spacing w:after="0" w:line="240" w:lineRule="auto"/>
        <w:jc w:val="center"/>
        <w:rPr>
          <w:rFonts w:ascii="Arial" w:eastAsia="Times New Roman" w:hAnsi="Arial" w:cs="Arial"/>
          <w:vanish/>
          <w:sz w:val="16"/>
          <w:szCs w:val="16"/>
          <w:lang w:eastAsia="pl-PL"/>
        </w:rPr>
      </w:pPr>
      <w:r w:rsidRPr="001E3CB3">
        <w:rPr>
          <w:rFonts w:ascii="Arial" w:eastAsia="Times New Roman" w:hAnsi="Arial" w:cs="Arial"/>
          <w:vanish/>
          <w:sz w:val="16"/>
          <w:szCs w:val="16"/>
          <w:lang w:eastAsia="pl-PL"/>
        </w:rPr>
        <w:t>Początek formularza</w:t>
      </w:r>
    </w:p>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Ogłoszenie nr 550868-N-2020 z dnia 2020-06-16 r. </w:t>
      </w:r>
    </w:p>
    <w:p w:rsidR="001E3CB3" w:rsidRPr="001E3CB3" w:rsidRDefault="001E3CB3" w:rsidP="001E3CB3">
      <w:pPr>
        <w:spacing w:after="0" w:line="240" w:lineRule="auto"/>
        <w:jc w:val="center"/>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Gmina Osielsko: Wykonanie dokumentacji projektowych budowy dróg na terenie gminy Osielsko</w:t>
      </w:r>
      <w:r w:rsidRPr="001E3CB3">
        <w:rPr>
          <w:rFonts w:ascii="Times New Roman" w:eastAsia="Times New Roman" w:hAnsi="Times New Roman" w:cs="Times New Roman"/>
          <w:sz w:val="24"/>
          <w:szCs w:val="24"/>
          <w:lang w:eastAsia="pl-PL"/>
        </w:rPr>
        <w:br/>
        <w:t xml:space="preserve">OGŁOSZENIE O ZAMÓWIENIU - Usługi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Zamieszczanie ogłoszenia:</w:t>
      </w:r>
      <w:r w:rsidRPr="001E3CB3">
        <w:rPr>
          <w:rFonts w:ascii="Times New Roman" w:eastAsia="Times New Roman" w:hAnsi="Times New Roman" w:cs="Times New Roman"/>
          <w:sz w:val="24"/>
          <w:szCs w:val="24"/>
          <w:lang w:eastAsia="pl-PL"/>
        </w:rPr>
        <w:t xml:space="preserve"> Zamieszczanie obowiązkowe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Ogłoszenie dotyczy:</w:t>
      </w:r>
      <w:r w:rsidRPr="001E3CB3">
        <w:rPr>
          <w:rFonts w:ascii="Times New Roman" w:eastAsia="Times New Roman" w:hAnsi="Times New Roman" w:cs="Times New Roman"/>
          <w:sz w:val="24"/>
          <w:szCs w:val="24"/>
          <w:lang w:eastAsia="pl-PL"/>
        </w:rPr>
        <w:t xml:space="preserve"> Zamówienia publicznego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Nazwa projektu lub programu</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u w:val="single"/>
          <w:lang w:eastAsia="pl-PL"/>
        </w:rPr>
        <w:t>SEKCJA I: ZAMAWIAJĄCY</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Postępowanie przeprowadza centralny zamawiający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Informacje na temat </w:t>
      </w:r>
      <w:proofErr w:type="gramStart"/>
      <w:r w:rsidRPr="001E3CB3">
        <w:rPr>
          <w:rFonts w:ascii="Times New Roman" w:eastAsia="Times New Roman" w:hAnsi="Times New Roman" w:cs="Times New Roman"/>
          <w:b/>
          <w:bCs/>
          <w:sz w:val="24"/>
          <w:szCs w:val="24"/>
          <w:lang w:eastAsia="pl-PL"/>
        </w:rPr>
        <w:t>podmiotu któremu</w:t>
      </w:r>
      <w:proofErr w:type="gramEnd"/>
      <w:r w:rsidRPr="001E3CB3">
        <w:rPr>
          <w:rFonts w:ascii="Times New Roman" w:eastAsia="Times New Roman" w:hAnsi="Times New Roman" w:cs="Times New Roman"/>
          <w:b/>
          <w:bCs/>
          <w:sz w:val="24"/>
          <w:szCs w:val="24"/>
          <w:lang w:eastAsia="pl-PL"/>
        </w:rPr>
        <w:t xml:space="preserve"> zamawiający powierzył/powierzyli prowadzenie postępowania:</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Postępowanie jest przeprowadzane wspólnie przez zamawiających</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Informacje dodatkowe:</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 1) NAZWA I ADRES: </w:t>
      </w:r>
      <w:r w:rsidRPr="001E3CB3">
        <w:rPr>
          <w:rFonts w:ascii="Times New Roman" w:eastAsia="Times New Roman" w:hAnsi="Times New Roman" w:cs="Times New Roman"/>
          <w:sz w:val="24"/>
          <w:szCs w:val="24"/>
          <w:lang w:eastAsia="pl-PL"/>
        </w:rPr>
        <w:t>Gmina Osielsko, krajowy numer identyfikacyjny 09235068800000, ul. Szosa Gdańska  55</w:t>
      </w:r>
      <w:proofErr w:type="gramStart"/>
      <w:r w:rsidRPr="001E3CB3">
        <w:rPr>
          <w:rFonts w:ascii="Times New Roman" w:eastAsia="Times New Roman" w:hAnsi="Times New Roman" w:cs="Times New Roman"/>
          <w:sz w:val="24"/>
          <w:szCs w:val="24"/>
          <w:lang w:eastAsia="pl-PL"/>
        </w:rPr>
        <w:t xml:space="preserve">A , 86-031  </w:t>
      </w:r>
      <w:proofErr w:type="gramEnd"/>
      <w:r w:rsidRPr="001E3CB3">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1E3CB3">
        <w:rPr>
          <w:rFonts w:ascii="Times New Roman" w:eastAsia="Times New Roman" w:hAnsi="Times New Roman" w:cs="Times New Roman"/>
          <w:sz w:val="24"/>
          <w:szCs w:val="24"/>
          <w:lang w:eastAsia="pl-PL"/>
        </w:rPr>
        <w:t>pl</w:t>
      </w:r>
      <w:proofErr w:type="gramEnd"/>
      <w:r w:rsidRPr="001E3CB3">
        <w:rPr>
          <w:rFonts w:ascii="Times New Roman" w:eastAsia="Times New Roman" w:hAnsi="Times New Roman" w:cs="Times New Roman"/>
          <w:sz w:val="24"/>
          <w:szCs w:val="24"/>
          <w:lang w:eastAsia="pl-PL"/>
        </w:rPr>
        <w:t xml:space="preserve">, faks 052 324 18 03.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lastRenderedPageBreak/>
        <w:t>Adres strony internetowej (URL): www.</w:t>
      </w:r>
      <w:proofErr w:type="gramStart"/>
      <w:r w:rsidRPr="001E3CB3">
        <w:rPr>
          <w:rFonts w:ascii="Times New Roman" w:eastAsia="Times New Roman" w:hAnsi="Times New Roman" w:cs="Times New Roman"/>
          <w:sz w:val="24"/>
          <w:szCs w:val="24"/>
          <w:lang w:eastAsia="pl-PL"/>
        </w:rPr>
        <w:t>bip</w:t>
      </w:r>
      <w:proofErr w:type="gramEnd"/>
      <w:r w:rsidRPr="001E3CB3">
        <w:rPr>
          <w:rFonts w:ascii="Times New Roman" w:eastAsia="Times New Roman" w:hAnsi="Times New Roman" w:cs="Times New Roman"/>
          <w:sz w:val="24"/>
          <w:szCs w:val="24"/>
          <w:lang w:eastAsia="pl-PL"/>
        </w:rPr>
        <w:t>.</w:t>
      </w:r>
      <w:proofErr w:type="gramStart"/>
      <w:r w:rsidRPr="001E3CB3">
        <w:rPr>
          <w:rFonts w:ascii="Times New Roman" w:eastAsia="Times New Roman" w:hAnsi="Times New Roman" w:cs="Times New Roman"/>
          <w:sz w:val="24"/>
          <w:szCs w:val="24"/>
          <w:lang w:eastAsia="pl-PL"/>
        </w:rPr>
        <w:t>osielsko</w:t>
      </w:r>
      <w:proofErr w:type="gramEnd"/>
      <w:r w:rsidRPr="001E3CB3">
        <w:rPr>
          <w:rFonts w:ascii="Times New Roman" w:eastAsia="Times New Roman" w:hAnsi="Times New Roman" w:cs="Times New Roman"/>
          <w:sz w:val="24"/>
          <w:szCs w:val="24"/>
          <w:lang w:eastAsia="pl-PL"/>
        </w:rPr>
        <w:t xml:space="preserve">.pl </w:t>
      </w:r>
      <w:r w:rsidRPr="001E3CB3">
        <w:rPr>
          <w:rFonts w:ascii="Times New Roman" w:eastAsia="Times New Roman" w:hAnsi="Times New Roman" w:cs="Times New Roman"/>
          <w:sz w:val="24"/>
          <w:szCs w:val="24"/>
          <w:lang w:eastAsia="pl-PL"/>
        </w:rPr>
        <w:br/>
        <w:t xml:space="preserve">Adres profilu nabywcy: </w:t>
      </w:r>
      <w:r w:rsidRPr="001E3CB3">
        <w:rPr>
          <w:rFonts w:ascii="Times New Roman" w:eastAsia="Times New Roman" w:hAnsi="Times New Roman" w:cs="Times New Roman"/>
          <w:sz w:val="24"/>
          <w:szCs w:val="24"/>
          <w:lang w:eastAsia="pl-PL"/>
        </w:rPr>
        <w:br/>
        <w:t xml:space="preserve">Adres strony </w:t>
      </w:r>
      <w:proofErr w:type="gramStart"/>
      <w:r w:rsidRPr="001E3CB3">
        <w:rPr>
          <w:rFonts w:ascii="Times New Roman" w:eastAsia="Times New Roman" w:hAnsi="Times New Roman" w:cs="Times New Roman"/>
          <w:sz w:val="24"/>
          <w:szCs w:val="24"/>
          <w:lang w:eastAsia="pl-PL"/>
        </w:rPr>
        <w:t>internetowej pod którym</w:t>
      </w:r>
      <w:proofErr w:type="gramEnd"/>
      <w:r w:rsidRPr="001E3CB3">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 2) RODZAJ ZAMAWIAJĄCEGO: </w:t>
      </w:r>
      <w:r w:rsidRPr="001E3CB3">
        <w:rPr>
          <w:rFonts w:ascii="Times New Roman" w:eastAsia="Times New Roman" w:hAnsi="Times New Roman" w:cs="Times New Roman"/>
          <w:sz w:val="24"/>
          <w:szCs w:val="24"/>
          <w:lang w:eastAsia="pl-PL"/>
        </w:rPr>
        <w:t xml:space="preserve">Administracja samorządowa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I.3) WSPÓLNE UDZIELANIE </w:t>
      </w:r>
      <w:proofErr w:type="gramStart"/>
      <w:r w:rsidRPr="001E3CB3">
        <w:rPr>
          <w:rFonts w:ascii="Times New Roman" w:eastAsia="Times New Roman" w:hAnsi="Times New Roman" w:cs="Times New Roman"/>
          <w:b/>
          <w:bCs/>
          <w:sz w:val="24"/>
          <w:szCs w:val="24"/>
          <w:lang w:eastAsia="pl-PL"/>
        </w:rPr>
        <w:t xml:space="preserve">ZAMÓWIENIA </w:t>
      </w:r>
      <w:r w:rsidRPr="001E3CB3">
        <w:rPr>
          <w:rFonts w:ascii="Times New Roman" w:eastAsia="Times New Roman" w:hAnsi="Times New Roman" w:cs="Times New Roman"/>
          <w:b/>
          <w:bCs/>
          <w:i/>
          <w:iCs/>
          <w:sz w:val="24"/>
          <w:szCs w:val="24"/>
          <w:lang w:eastAsia="pl-PL"/>
        </w:rPr>
        <w:t>(jeżeli</w:t>
      </w:r>
      <w:proofErr w:type="gramEnd"/>
      <w:r w:rsidRPr="001E3CB3">
        <w:rPr>
          <w:rFonts w:ascii="Times New Roman" w:eastAsia="Times New Roman" w:hAnsi="Times New Roman" w:cs="Times New Roman"/>
          <w:b/>
          <w:bCs/>
          <w:i/>
          <w:iCs/>
          <w:sz w:val="24"/>
          <w:szCs w:val="24"/>
          <w:lang w:eastAsia="pl-PL"/>
        </w:rPr>
        <w:t xml:space="preserve"> dotyczy)</w:t>
      </w:r>
      <w:r w:rsidRPr="001E3CB3">
        <w:rPr>
          <w:rFonts w:ascii="Times New Roman" w:eastAsia="Times New Roman" w:hAnsi="Times New Roman" w:cs="Times New Roman"/>
          <w:b/>
          <w:bCs/>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1E3CB3">
        <w:rPr>
          <w:rFonts w:ascii="Times New Roman" w:eastAsia="Times New Roman" w:hAnsi="Times New Roman" w:cs="Times New Roman"/>
          <w:sz w:val="24"/>
          <w:szCs w:val="24"/>
          <w:lang w:eastAsia="pl-PL"/>
        </w:rPr>
        <w:t>Europejskiej (który</w:t>
      </w:r>
      <w:proofErr w:type="gramEnd"/>
      <w:r w:rsidRPr="001E3CB3">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I.4) KOMUNIKACJA: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www.</w:t>
      </w:r>
      <w:proofErr w:type="gramStart"/>
      <w:r w:rsidRPr="001E3CB3">
        <w:rPr>
          <w:rFonts w:ascii="Times New Roman" w:eastAsia="Times New Roman" w:hAnsi="Times New Roman" w:cs="Times New Roman"/>
          <w:sz w:val="24"/>
          <w:szCs w:val="24"/>
          <w:lang w:eastAsia="pl-PL"/>
        </w:rPr>
        <w:t>bip</w:t>
      </w:r>
      <w:proofErr w:type="gramEnd"/>
      <w:r w:rsidRPr="001E3CB3">
        <w:rPr>
          <w:rFonts w:ascii="Times New Roman" w:eastAsia="Times New Roman" w:hAnsi="Times New Roman" w:cs="Times New Roman"/>
          <w:sz w:val="24"/>
          <w:szCs w:val="24"/>
          <w:lang w:eastAsia="pl-PL"/>
        </w:rPr>
        <w:t>.</w:t>
      </w:r>
      <w:proofErr w:type="gramStart"/>
      <w:r w:rsidRPr="001E3CB3">
        <w:rPr>
          <w:rFonts w:ascii="Times New Roman" w:eastAsia="Times New Roman" w:hAnsi="Times New Roman" w:cs="Times New Roman"/>
          <w:sz w:val="24"/>
          <w:szCs w:val="24"/>
          <w:lang w:eastAsia="pl-PL"/>
        </w:rPr>
        <w:t>osielsko</w:t>
      </w:r>
      <w:proofErr w:type="gramEnd"/>
      <w:r w:rsidRPr="001E3CB3">
        <w:rPr>
          <w:rFonts w:ascii="Times New Roman" w:eastAsia="Times New Roman" w:hAnsi="Times New Roman" w:cs="Times New Roman"/>
          <w:sz w:val="24"/>
          <w:szCs w:val="24"/>
          <w:lang w:eastAsia="pl-PL"/>
        </w:rPr>
        <w:t>.</w:t>
      </w:r>
      <w:proofErr w:type="gramStart"/>
      <w:r w:rsidRPr="001E3CB3">
        <w:rPr>
          <w:rFonts w:ascii="Times New Roman" w:eastAsia="Times New Roman" w:hAnsi="Times New Roman" w:cs="Times New Roman"/>
          <w:sz w:val="24"/>
          <w:szCs w:val="24"/>
          <w:lang w:eastAsia="pl-PL"/>
        </w:rPr>
        <w:t>pl</w:t>
      </w:r>
      <w:proofErr w:type="gramEnd"/>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Oferty lub wnioski o dopuszczenie do udziału w postępowaniu należy przesyłać:</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Elektronicznie</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adres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Nie </w:t>
      </w:r>
      <w:r w:rsidRPr="001E3CB3">
        <w:rPr>
          <w:rFonts w:ascii="Times New Roman" w:eastAsia="Times New Roman" w:hAnsi="Times New Roman" w:cs="Times New Roman"/>
          <w:sz w:val="24"/>
          <w:szCs w:val="24"/>
          <w:lang w:eastAsia="pl-PL"/>
        </w:rPr>
        <w:br/>
        <w:t xml:space="preserve">Inny sposób: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Tak </w:t>
      </w:r>
      <w:r w:rsidRPr="001E3CB3">
        <w:rPr>
          <w:rFonts w:ascii="Times New Roman" w:eastAsia="Times New Roman" w:hAnsi="Times New Roman" w:cs="Times New Roman"/>
          <w:sz w:val="24"/>
          <w:szCs w:val="24"/>
          <w:lang w:eastAsia="pl-PL"/>
        </w:rPr>
        <w:br/>
        <w:t xml:space="preserve">Inny sposób: </w:t>
      </w:r>
      <w:r w:rsidRPr="001E3CB3">
        <w:rPr>
          <w:rFonts w:ascii="Times New Roman" w:eastAsia="Times New Roman" w:hAnsi="Times New Roman" w:cs="Times New Roman"/>
          <w:sz w:val="24"/>
          <w:szCs w:val="24"/>
          <w:lang w:eastAsia="pl-PL"/>
        </w:rPr>
        <w:br/>
        <w:t xml:space="preserve">w formie pisemnej </w:t>
      </w:r>
      <w:r w:rsidRPr="001E3CB3">
        <w:rPr>
          <w:rFonts w:ascii="Times New Roman" w:eastAsia="Times New Roman" w:hAnsi="Times New Roman" w:cs="Times New Roman"/>
          <w:sz w:val="24"/>
          <w:szCs w:val="24"/>
          <w:lang w:eastAsia="pl-PL"/>
        </w:rPr>
        <w:br/>
        <w:t xml:space="preserve">Adres: </w:t>
      </w:r>
      <w:r w:rsidRPr="001E3CB3">
        <w:rPr>
          <w:rFonts w:ascii="Times New Roman" w:eastAsia="Times New Roman" w:hAnsi="Times New Roman" w:cs="Times New Roman"/>
          <w:sz w:val="24"/>
          <w:szCs w:val="24"/>
          <w:lang w:eastAsia="pl-PL"/>
        </w:rPr>
        <w:br/>
        <w:t xml:space="preserve">Urząd Gminy Osielsko ul. Szosa Gdańska 55 A, 86-031 Osielsko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lastRenderedPageBreak/>
        <w:br/>
      </w:r>
      <w:r w:rsidRPr="001E3CB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u w:val="single"/>
          <w:lang w:eastAsia="pl-PL"/>
        </w:rPr>
        <w:t xml:space="preserve">SEKCJA II: PRZEDMIOT ZAMÓWIENIA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II.1) Nazwa nadana zamówieniu przez zamawiającego: </w:t>
      </w:r>
      <w:r w:rsidRPr="001E3CB3">
        <w:rPr>
          <w:rFonts w:ascii="Times New Roman" w:eastAsia="Times New Roman" w:hAnsi="Times New Roman" w:cs="Times New Roman"/>
          <w:sz w:val="24"/>
          <w:szCs w:val="24"/>
          <w:lang w:eastAsia="pl-PL"/>
        </w:rPr>
        <w:t xml:space="preserve">Wykonanie dokumentacji projektowych budowy dróg na terenie gminy Osielsko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Numer referencyjny: </w:t>
      </w:r>
      <w:r w:rsidRPr="001E3CB3">
        <w:rPr>
          <w:rFonts w:ascii="Times New Roman" w:eastAsia="Times New Roman" w:hAnsi="Times New Roman" w:cs="Times New Roman"/>
          <w:sz w:val="24"/>
          <w:szCs w:val="24"/>
          <w:lang w:eastAsia="pl-PL"/>
        </w:rPr>
        <w:t xml:space="preserve">IiZP.271.U.9.2020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E3CB3" w:rsidRPr="001E3CB3" w:rsidRDefault="001E3CB3" w:rsidP="001E3CB3">
      <w:pPr>
        <w:spacing w:after="0" w:line="240" w:lineRule="auto"/>
        <w:jc w:val="both"/>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II.2) Rodzaj zamówienia: </w:t>
      </w:r>
      <w:r w:rsidRPr="001E3CB3">
        <w:rPr>
          <w:rFonts w:ascii="Times New Roman" w:eastAsia="Times New Roman" w:hAnsi="Times New Roman" w:cs="Times New Roman"/>
          <w:sz w:val="24"/>
          <w:szCs w:val="24"/>
          <w:lang w:eastAsia="pl-PL"/>
        </w:rPr>
        <w:t xml:space="preserve">Usługi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II.3) Informacja o możliwości składania ofert częściowych</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Zamówienie podzielone jest na części: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Tak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Oferty lub wnioski o dopuszczenie do udziału w postępowaniu można składać w odniesieniu do:</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wszystkich części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II.4) Krótki opis przedmiotu zamówienia </w:t>
      </w:r>
      <w:r w:rsidRPr="001E3CB3">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1E3CB3">
        <w:rPr>
          <w:rFonts w:ascii="Times New Roman" w:eastAsia="Times New Roman" w:hAnsi="Times New Roman" w:cs="Times New Roman"/>
          <w:i/>
          <w:iCs/>
          <w:sz w:val="24"/>
          <w:szCs w:val="24"/>
          <w:lang w:eastAsia="pl-PL"/>
        </w:rPr>
        <w:t>wymagań )</w:t>
      </w:r>
      <w:r w:rsidRPr="001E3CB3">
        <w:rPr>
          <w:rFonts w:ascii="Times New Roman" w:eastAsia="Times New Roman" w:hAnsi="Times New Roman" w:cs="Times New Roman"/>
          <w:b/>
          <w:bCs/>
          <w:sz w:val="24"/>
          <w:szCs w:val="24"/>
          <w:lang w:eastAsia="pl-PL"/>
        </w:rPr>
        <w:t xml:space="preserve"> </w:t>
      </w:r>
      <w:proofErr w:type="gramEnd"/>
      <w:r w:rsidRPr="001E3CB3">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1E3CB3">
        <w:rPr>
          <w:rFonts w:ascii="Times New Roman" w:eastAsia="Times New Roman" w:hAnsi="Times New Roman" w:cs="Times New Roman"/>
          <w:sz w:val="24"/>
          <w:szCs w:val="24"/>
          <w:lang w:eastAsia="pl-PL"/>
        </w:rPr>
        <w:t xml:space="preserve">Przedmiotem zamówienia jest wykonanie dokumentacji projektowych budowy dróg na terenie gminy Osielsko: Część 1: PROJEKT BUDOWY UL. TELIGI I KUKUCZKI W NIEMCZU Opracowanie dokumentacji projektowej budowy nawierzchni utwardzonej z kostki betonowej o szerokości 5,00 m na długości ok 350 m. Odwodnienie polegające na sprowadzeniu wód z pasa drogowego do rowu melioracyjnego. W ramach zadania projekt kanału technologicznego, oświetlenia,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nie jest objęty miejscowym planem zagospodarowania przestrzennego. Część 2: PROJEKT PRZEBUDOWY UL. SZCZECIŃSKIEJ W WILCZU Opracowanie dokumentacji projektowej budowy nawierzchni utwardzonej z betonu asfaltowego o szerokości 5,50 m na długości ok 800 m wraz z ciągiem pieszo-rowerowym o szerokości 3,0m. W pasie drogowym należy zaprojektować przystanek końcowy dla autobusów w rejonie skrzyżowania z ul. Słupską oraz miejsca parkingowe </w:t>
      </w:r>
      <w:proofErr w:type="spellStart"/>
      <w:r w:rsidRPr="001E3CB3">
        <w:rPr>
          <w:rFonts w:ascii="Times New Roman" w:eastAsia="Times New Roman" w:hAnsi="Times New Roman" w:cs="Times New Roman"/>
          <w:sz w:val="24"/>
          <w:szCs w:val="24"/>
          <w:lang w:eastAsia="pl-PL"/>
        </w:rPr>
        <w:t>Park&amp;Ride</w:t>
      </w:r>
      <w:proofErr w:type="spellEnd"/>
      <w:r w:rsidRPr="001E3CB3">
        <w:rPr>
          <w:rFonts w:ascii="Times New Roman" w:eastAsia="Times New Roman" w:hAnsi="Times New Roman" w:cs="Times New Roman"/>
          <w:sz w:val="24"/>
          <w:szCs w:val="24"/>
          <w:lang w:eastAsia="pl-PL"/>
        </w:rPr>
        <w:t xml:space="preserve"> oraz </w:t>
      </w:r>
      <w:proofErr w:type="spellStart"/>
      <w:r w:rsidRPr="001E3CB3">
        <w:rPr>
          <w:rFonts w:ascii="Times New Roman" w:eastAsia="Times New Roman" w:hAnsi="Times New Roman" w:cs="Times New Roman"/>
          <w:sz w:val="24"/>
          <w:szCs w:val="24"/>
          <w:lang w:eastAsia="pl-PL"/>
        </w:rPr>
        <w:t>Bike&amp;Ride</w:t>
      </w:r>
      <w:proofErr w:type="spellEnd"/>
      <w:r w:rsidRPr="001E3CB3">
        <w:rPr>
          <w:rFonts w:ascii="Times New Roman" w:eastAsia="Times New Roman" w:hAnsi="Times New Roman" w:cs="Times New Roman"/>
          <w:sz w:val="24"/>
          <w:szCs w:val="24"/>
          <w:lang w:eastAsia="pl-PL"/>
        </w:rPr>
        <w:t xml:space="preserve">. W </w:t>
      </w:r>
      <w:r w:rsidRPr="001E3CB3">
        <w:rPr>
          <w:rFonts w:ascii="Times New Roman" w:eastAsia="Times New Roman" w:hAnsi="Times New Roman" w:cs="Times New Roman"/>
          <w:sz w:val="24"/>
          <w:szCs w:val="24"/>
          <w:lang w:eastAsia="pl-PL"/>
        </w:rPr>
        <w:lastRenderedPageBreak/>
        <w:t xml:space="preserve">układzie drogowym należy uwzględnić powiązania z drogami zgodnie z MPZP. Istniejącą nawierzchnię należy w miarę możliwości </w:t>
      </w:r>
      <w:proofErr w:type="gramStart"/>
      <w:r w:rsidRPr="001E3CB3">
        <w:rPr>
          <w:rFonts w:ascii="Times New Roman" w:eastAsia="Times New Roman" w:hAnsi="Times New Roman" w:cs="Times New Roman"/>
          <w:sz w:val="24"/>
          <w:szCs w:val="24"/>
          <w:lang w:eastAsia="pl-PL"/>
        </w:rPr>
        <w:t>wykorzystać jako</w:t>
      </w:r>
      <w:proofErr w:type="gramEnd"/>
      <w:r w:rsidRPr="001E3CB3">
        <w:rPr>
          <w:rFonts w:ascii="Times New Roman" w:eastAsia="Times New Roman" w:hAnsi="Times New Roman" w:cs="Times New Roman"/>
          <w:sz w:val="24"/>
          <w:szCs w:val="24"/>
          <w:lang w:eastAsia="pl-PL"/>
        </w:rPr>
        <w:t xml:space="preserve"> podbudowę. Odwodnienie polegające na sprowadzeniu wód z pasa drogowego na teren przyległy. W ramach zadania projekt kanału technologicznego, oświetlenia wraz z przebudową oświetlenia istniejącego,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jest objęty miejscowym planem zagospodarowania przestrzennego (Uchwała Rady Gminy IV/32/2018 Rady Gminy Osielsko z dnia 16.04.2018 r</w:t>
      </w:r>
      <w:proofErr w:type="gramStart"/>
      <w:r w:rsidRPr="001E3CB3">
        <w:rPr>
          <w:rFonts w:ascii="Times New Roman" w:eastAsia="Times New Roman" w:hAnsi="Times New Roman" w:cs="Times New Roman"/>
          <w:sz w:val="24"/>
          <w:szCs w:val="24"/>
          <w:lang w:eastAsia="pl-PL"/>
        </w:rPr>
        <w:t>.). Część</w:t>
      </w:r>
      <w:proofErr w:type="gramEnd"/>
      <w:r w:rsidRPr="001E3CB3">
        <w:rPr>
          <w:rFonts w:ascii="Times New Roman" w:eastAsia="Times New Roman" w:hAnsi="Times New Roman" w:cs="Times New Roman"/>
          <w:sz w:val="24"/>
          <w:szCs w:val="24"/>
          <w:lang w:eastAsia="pl-PL"/>
        </w:rPr>
        <w:t xml:space="preserve"> 3: PROJEKT BUDOWY UL. GOŚCINNEJ W JARUŻYNIE Opracowanie dokumentacji projektowej budowy nawierzchni utwardzonej z kostki betonowej o szerokości 5,00 m na długości ok 830 m wraz z sięgaczem (ul. Nektarowa – ok. 85m). Odwodnienie polegające na sprowadzeniu wód z pasa drogowego na teren przyległy oraz do rowu melioracyjnego. W ramach zadania projekt kanału technologicznego, oświetlenia,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nie jest objęty miejscowym planem zagospodarowania przestrzennego. Część 4: PROJEKT PRZEBUDOWY UL. REKREACYJNEJ W BOŻENKOWIE Opracowanie dokumentacji projektowej budowy nawierzchni utwardzonej z betonu asfaltowego o szerokości 5,50 m na długości ok 970 m. Odwodnienie polegające na sprowadzeniu wód z pasa drogowego na teren przyległy. W ramach zadania projekt kanału technologicznego, oświetlenia,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nie jest objęty miejscowym planem zagospodarowania przestrzennego oraz częściowo przylega do terenów ogródków działkowych. Część 5: BUDOWA PARKINGU PRZY KOMPLEKSIE SPORTOWYM PRZY UL. SŁONECZNEJ W ŻOŁĘDOWIE Opracowanie dokumentacji projektowej budowy parkingu w rejonie kompleksu sportowego przy ul. Słonecznej w Żołędowie. Nawierzchnia z kostki ażurowej. W ramach opracowania należy odseparować teren parkingu od istniejącego placu zabaw (zieleń, ogrodzenie). W razie konieczności urządzenia placu zabaw do przestawienia. Wjazd na parking z ulicy wewnętrznej (dz</w:t>
      </w:r>
      <w:proofErr w:type="gramStart"/>
      <w:r w:rsidRPr="001E3CB3">
        <w:rPr>
          <w:rFonts w:ascii="Times New Roman" w:eastAsia="Times New Roman" w:hAnsi="Times New Roman" w:cs="Times New Roman"/>
          <w:sz w:val="24"/>
          <w:szCs w:val="24"/>
          <w:lang w:eastAsia="pl-PL"/>
        </w:rPr>
        <w:t>. 260/4). Teren</w:t>
      </w:r>
      <w:proofErr w:type="gramEnd"/>
      <w:r w:rsidRPr="001E3CB3">
        <w:rPr>
          <w:rFonts w:ascii="Times New Roman" w:eastAsia="Times New Roman" w:hAnsi="Times New Roman" w:cs="Times New Roman"/>
          <w:sz w:val="24"/>
          <w:szCs w:val="24"/>
          <w:lang w:eastAsia="pl-PL"/>
        </w:rPr>
        <w:t xml:space="preserve"> nie jest objęty miejscowym planem zagospodarowania przestrzennego. Część 6: PROJEKT BUDOWY UL. PERŁOWEJ I KRABOWEJ W OSIELSKU Opracowanie dokumentacji projektowej budowy nawierzchni utwardzonej z kostki betonowej o szerokości 5,00 m o łącznej długości 1150 m. Odwodnienie polegające na sprowadzeniu wód z pasa drogowego na teren przyległy. Rozwiązaniem projektowym należy dowiązać się do skrzyżowania z ul. Jeziorańską opracowywanego aktualnie w ramach projektu budowy ul. Jeziorańskiej. W układzie drogowym należy uwzględnić powiązania z drogami zgodnie z MPZP. W ramach zadania projekt kanału technologicznego, oświetlenia, przebudowa uzbrojenia znajdującego się w pasie drogowym wraz z przedłużeniem wszystkich istniejących </w:t>
      </w:r>
      <w:proofErr w:type="spellStart"/>
      <w:r w:rsidRPr="001E3CB3">
        <w:rPr>
          <w:rFonts w:ascii="Times New Roman" w:eastAsia="Times New Roman" w:hAnsi="Times New Roman" w:cs="Times New Roman"/>
          <w:sz w:val="24"/>
          <w:szCs w:val="24"/>
          <w:lang w:eastAsia="pl-PL"/>
        </w:rPr>
        <w:t>odgałęzień</w:t>
      </w:r>
      <w:proofErr w:type="spellEnd"/>
      <w:r w:rsidRPr="001E3CB3">
        <w:rPr>
          <w:rFonts w:ascii="Times New Roman" w:eastAsia="Times New Roman" w:hAnsi="Times New Roman" w:cs="Times New Roman"/>
          <w:sz w:val="24"/>
          <w:szCs w:val="24"/>
          <w:lang w:eastAsia="pl-PL"/>
        </w:rPr>
        <w:t xml:space="preserve"> kanalizacji sanitarnej do granicy działek,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do szerokości 10 m. Teren jest objęty miejscowym planem zagospodarowania przestrzennego (Uchwała </w:t>
      </w:r>
      <w:r w:rsidRPr="001E3CB3">
        <w:rPr>
          <w:rFonts w:ascii="Times New Roman" w:eastAsia="Times New Roman" w:hAnsi="Times New Roman" w:cs="Times New Roman"/>
          <w:sz w:val="24"/>
          <w:szCs w:val="24"/>
          <w:lang w:eastAsia="pl-PL"/>
        </w:rPr>
        <w:lastRenderedPageBreak/>
        <w:t>V/63/2015 Rady Gminy Osielsko z dnia 16 czerwca 2015 r</w:t>
      </w:r>
      <w:proofErr w:type="gramStart"/>
      <w:r w:rsidRPr="001E3CB3">
        <w:rPr>
          <w:rFonts w:ascii="Times New Roman" w:eastAsia="Times New Roman" w:hAnsi="Times New Roman" w:cs="Times New Roman"/>
          <w:sz w:val="24"/>
          <w:szCs w:val="24"/>
          <w:lang w:eastAsia="pl-PL"/>
        </w:rPr>
        <w:t>.). Część</w:t>
      </w:r>
      <w:proofErr w:type="gramEnd"/>
      <w:r w:rsidRPr="001E3CB3">
        <w:rPr>
          <w:rFonts w:ascii="Times New Roman" w:eastAsia="Times New Roman" w:hAnsi="Times New Roman" w:cs="Times New Roman"/>
          <w:sz w:val="24"/>
          <w:szCs w:val="24"/>
          <w:lang w:eastAsia="pl-PL"/>
        </w:rPr>
        <w:t xml:space="preserve"> 7: PROJEKT BUDOWY UL. ŻEROMSKIEGO W NIEMCZU Opracowanie dokumentacji projektowej budowy nawierzchni utwardzonej z kostki betonowej o szerokości 5,00 m na długości ok 90 m wraz z aktualizacją dokumentacji projektowej będącej w posiadaniu Gminy opracowanej w roku 2010 (decyzja ZRID) na odcinku w kilometrażu 0+000 do 0+250. Odwodnienie polegające na sprowadzeniu wód z pasa drogowego do rowu melioracyjnego oraz na teren przyległy.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III/40/09 Rady Gminy Osielsko z dnia 25 czerwca 2009 r. wraz ze sprostowaniem Uchwałą IV/41/2009 z dnia 25 czerwca 2009 r</w:t>
      </w:r>
      <w:proofErr w:type="gramStart"/>
      <w:r w:rsidRPr="001E3CB3">
        <w:rPr>
          <w:rFonts w:ascii="Times New Roman" w:eastAsia="Times New Roman" w:hAnsi="Times New Roman" w:cs="Times New Roman"/>
          <w:sz w:val="24"/>
          <w:szCs w:val="24"/>
          <w:lang w:eastAsia="pl-PL"/>
        </w:rPr>
        <w:t>.). Część</w:t>
      </w:r>
      <w:proofErr w:type="gramEnd"/>
      <w:r w:rsidRPr="001E3CB3">
        <w:rPr>
          <w:rFonts w:ascii="Times New Roman" w:eastAsia="Times New Roman" w:hAnsi="Times New Roman" w:cs="Times New Roman"/>
          <w:sz w:val="24"/>
          <w:szCs w:val="24"/>
          <w:lang w:eastAsia="pl-PL"/>
        </w:rPr>
        <w:t xml:space="preserve"> 8: PROJEKT BUDOWY UL. WAKACYJNEJ W OSIELSKU Opracowanie dokumentacji projektowej budowy nawierzchni utwardzonej z kostki betonowej o szerokości 5,00 m o długości ok. 60 m. Odwodnienie polegające na sprowadzeniu wód z pasa drogowego na teren przyległy.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V/63/2015 Rady Gminy Osielsko z dnia 16 czerwca 2015 r</w:t>
      </w:r>
      <w:proofErr w:type="gramStart"/>
      <w:r w:rsidRPr="001E3CB3">
        <w:rPr>
          <w:rFonts w:ascii="Times New Roman" w:eastAsia="Times New Roman" w:hAnsi="Times New Roman" w:cs="Times New Roman"/>
          <w:sz w:val="24"/>
          <w:szCs w:val="24"/>
          <w:lang w:eastAsia="pl-PL"/>
        </w:rPr>
        <w:t>.). Część</w:t>
      </w:r>
      <w:proofErr w:type="gramEnd"/>
      <w:r w:rsidRPr="001E3CB3">
        <w:rPr>
          <w:rFonts w:ascii="Times New Roman" w:eastAsia="Times New Roman" w:hAnsi="Times New Roman" w:cs="Times New Roman"/>
          <w:sz w:val="24"/>
          <w:szCs w:val="24"/>
          <w:lang w:eastAsia="pl-PL"/>
        </w:rPr>
        <w:t xml:space="preserve"> 9: PROJEKT BUDOWY UL. MARATOŃCZYKÓW W NIEMCZU Opracowanie dokumentacji projektowej budowy nawierzchni utwardzonej z kostki betonowej o szerokości 6,00 m o długości ok. 260 m. Odwodnienie polegające na sprowadzeniu wód z pasa drogowego na teren przyległy. W układzie drogowym należy uwzględnić powiązania z drogami zgodnie z MPZP.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I/11/97 Rady Gminy Osielsko z dnia 14 marca 1997 r</w:t>
      </w:r>
      <w:proofErr w:type="gramStart"/>
      <w:r w:rsidRPr="001E3CB3">
        <w:rPr>
          <w:rFonts w:ascii="Times New Roman" w:eastAsia="Times New Roman" w:hAnsi="Times New Roman" w:cs="Times New Roman"/>
          <w:sz w:val="24"/>
          <w:szCs w:val="24"/>
          <w:lang w:eastAsia="pl-PL"/>
        </w:rPr>
        <w:t>.). Część</w:t>
      </w:r>
      <w:proofErr w:type="gramEnd"/>
      <w:r w:rsidRPr="001E3CB3">
        <w:rPr>
          <w:rFonts w:ascii="Times New Roman" w:eastAsia="Times New Roman" w:hAnsi="Times New Roman" w:cs="Times New Roman"/>
          <w:sz w:val="24"/>
          <w:szCs w:val="24"/>
          <w:lang w:eastAsia="pl-PL"/>
        </w:rPr>
        <w:t xml:space="preserve"> 10: PROJEKT BUDOWY UL. KORALOWEJ W OSIELSKU Opracowanie dokumentacji projektowej budowy nawierzchni utwardzonej z kostki betonowej o szerokości 5,00 m o długości ok. 420 m. Odwodnienie polegające na sprowadzeniu wód z pasa drogowego na teren przyległy. W układzie drogowym należy uwzględnić powiązania z drogami zgodnie z MPZP. W ramach zadania projekt kanału technologicznego, oświetlenia, przebudowa uzbrojenia znajdującego się w pasie drogowym, projekt organizacji ruchu oraz należy wykonać inwentaryzację drzew i krzewów przeznaczonych do wycinki i uzyskać pozwolenie na wycinkę. Projektowane rozwiązanie należy dowiązać do zaprojektowanego skrzyżowania w ramach budowy ul. Jana Pawła II (dokumentacja w posiadaniu Gminy, realizacja planowana w 2020 r</w:t>
      </w:r>
      <w:proofErr w:type="gramStart"/>
      <w:r w:rsidRPr="001E3CB3">
        <w:rPr>
          <w:rFonts w:ascii="Times New Roman" w:eastAsia="Times New Roman" w:hAnsi="Times New Roman" w:cs="Times New Roman"/>
          <w:sz w:val="24"/>
          <w:szCs w:val="24"/>
          <w:lang w:eastAsia="pl-PL"/>
        </w:rPr>
        <w:t>.). Teren</w:t>
      </w:r>
      <w:proofErr w:type="gramEnd"/>
      <w:r w:rsidRPr="001E3CB3">
        <w:rPr>
          <w:rFonts w:ascii="Times New Roman" w:eastAsia="Times New Roman" w:hAnsi="Times New Roman" w:cs="Times New Roman"/>
          <w:sz w:val="24"/>
          <w:szCs w:val="24"/>
          <w:lang w:eastAsia="pl-PL"/>
        </w:rPr>
        <w:t xml:space="preserve"> jest objęty miejscowym planem zagospodarowania przestrzennego (Uchwała IV/57/97 Rady Gminy Osielsko z dnia 18 września 1997 r.). Część 11: PROJEKT BUDOWY UL. AMETYSTOWEJ W OSIELSKU Opracowanie dokumentacji projektowej budowy nawierzchni utwardzonej z kostki betonowej o szerokości 5,00 m o długości ok. 200 m. Odwodnienie polegające na sprowadzeniu wód z pasa drogowego na teren przyległy.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IV/57/97 Rady Gminy Osielsko z dnia 18 września 1997 r</w:t>
      </w:r>
      <w:proofErr w:type="gramStart"/>
      <w:r w:rsidRPr="001E3CB3">
        <w:rPr>
          <w:rFonts w:ascii="Times New Roman" w:eastAsia="Times New Roman" w:hAnsi="Times New Roman" w:cs="Times New Roman"/>
          <w:sz w:val="24"/>
          <w:szCs w:val="24"/>
          <w:lang w:eastAsia="pl-PL"/>
        </w:rPr>
        <w:t>.). Część</w:t>
      </w:r>
      <w:proofErr w:type="gramEnd"/>
      <w:r w:rsidRPr="001E3CB3">
        <w:rPr>
          <w:rFonts w:ascii="Times New Roman" w:eastAsia="Times New Roman" w:hAnsi="Times New Roman" w:cs="Times New Roman"/>
          <w:sz w:val="24"/>
          <w:szCs w:val="24"/>
          <w:lang w:eastAsia="pl-PL"/>
        </w:rPr>
        <w:t xml:space="preserve"> 12: PROJEKT PRZEBUDOWY UL. WIERZBOWEJ W ŻOŁĘDOWIE Opracowanie dokumentacji projektowej przebudowy nawierzchni utwardzonej z betonu asfaltowego o szerokości 5,00 m o długości ok. 200 m wraz z miejscami parkingowymi wzdłuż jezdni. Istniejącą nawierzchnię </w:t>
      </w:r>
      <w:r w:rsidRPr="001E3CB3">
        <w:rPr>
          <w:rFonts w:ascii="Times New Roman" w:eastAsia="Times New Roman" w:hAnsi="Times New Roman" w:cs="Times New Roman"/>
          <w:sz w:val="24"/>
          <w:szCs w:val="24"/>
          <w:lang w:eastAsia="pl-PL"/>
        </w:rPr>
        <w:lastRenderedPageBreak/>
        <w:t xml:space="preserve">należy w miarę możliwości wykorzystać, jako podbudowę. Odwodnienie polegające na sprowadzeniu wód z pasa drogowego na teren przyległy. W ramach zadania projekt kanału technologicznego, oświetlenia, przebudowa uzbrojenia znajdującego się w pasie drogowym wraz z przedłużeniem wszystkich istniejących </w:t>
      </w:r>
      <w:proofErr w:type="spellStart"/>
      <w:r w:rsidRPr="001E3CB3">
        <w:rPr>
          <w:rFonts w:ascii="Times New Roman" w:eastAsia="Times New Roman" w:hAnsi="Times New Roman" w:cs="Times New Roman"/>
          <w:sz w:val="24"/>
          <w:szCs w:val="24"/>
          <w:lang w:eastAsia="pl-PL"/>
        </w:rPr>
        <w:t>odgałęzień</w:t>
      </w:r>
      <w:proofErr w:type="spellEnd"/>
      <w:r w:rsidRPr="001E3CB3">
        <w:rPr>
          <w:rFonts w:ascii="Times New Roman" w:eastAsia="Times New Roman" w:hAnsi="Times New Roman" w:cs="Times New Roman"/>
          <w:sz w:val="24"/>
          <w:szCs w:val="24"/>
          <w:lang w:eastAsia="pl-PL"/>
        </w:rPr>
        <w:t xml:space="preserve"> kanalizacji sanitarnej do granicy działek,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do szerokości 12 m. Teren nie jest objęty miejscowym planem zagospodarowania przestrzennego. Uwaga. Na etapie przed ostatecznym uzgodnieniem przez Zamawiającego, Wykonawca dostarczy w plikach „pdf” plan sytuacyjny wraz z lokalizacją lamp, który zostanie udostępniony przez Zamawiającego w celu konsultacji społecznej na okres 14 dni. Po przeprowadzonych konsultacjach Zamawiający przekaże Wykonawcy uwagi do projektu, które należy uwzględnić w opracowaniu. Podziały w ramach procedury wynikającej z ustawy z dnia 10 kwietnia 2003 r. o szczególnych zasadach przygotowania i realizacji inwestycji w zakresie dróg publicznych wykona gmina.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II.5) Główny kod 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Dodatkowe kody CPV:</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II.6) Całkowita wartość </w:t>
      </w:r>
      <w:proofErr w:type="gramStart"/>
      <w:r w:rsidRPr="001E3CB3">
        <w:rPr>
          <w:rFonts w:ascii="Times New Roman" w:eastAsia="Times New Roman" w:hAnsi="Times New Roman" w:cs="Times New Roman"/>
          <w:b/>
          <w:bCs/>
          <w:sz w:val="24"/>
          <w:szCs w:val="24"/>
          <w:lang w:eastAsia="pl-PL"/>
        </w:rPr>
        <w:t xml:space="preserve">zamówienia </w:t>
      </w:r>
      <w:r w:rsidRPr="001E3CB3">
        <w:rPr>
          <w:rFonts w:ascii="Times New Roman" w:eastAsia="Times New Roman" w:hAnsi="Times New Roman" w:cs="Times New Roman"/>
          <w:i/>
          <w:iCs/>
          <w:sz w:val="24"/>
          <w:szCs w:val="24"/>
          <w:lang w:eastAsia="pl-PL"/>
        </w:rPr>
        <w:t>(jeżeli</w:t>
      </w:r>
      <w:proofErr w:type="gramEnd"/>
      <w:r w:rsidRPr="001E3CB3">
        <w:rPr>
          <w:rFonts w:ascii="Times New Roman" w:eastAsia="Times New Roman" w:hAnsi="Times New Roman" w:cs="Times New Roman"/>
          <w:i/>
          <w:iCs/>
          <w:sz w:val="24"/>
          <w:szCs w:val="24"/>
          <w:lang w:eastAsia="pl-PL"/>
        </w:rPr>
        <w:t xml:space="preserve"> zamawiający podaje informacje o wartości zamówienia)</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E3CB3">
        <w:rPr>
          <w:rFonts w:ascii="Times New Roman" w:eastAsia="Times New Roman" w:hAnsi="Times New Roman" w:cs="Times New Roman"/>
          <w:b/>
          <w:bCs/>
          <w:sz w:val="24"/>
          <w:szCs w:val="24"/>
          <w:lang w:eastAsia="pl-PL"/>
        </w:rPr>
        <w:t>Pzp</w:t>
      </w:r>
      <w:proofErr w:type="spellEnd"/>
      <w:r w:rsidRPr="001E3CB3">
        <w:rPr>
          <w:rFonts w:ascii="Times New Roman" w:eastAsia="Times New Roman" w:hAnsi="Times New Roman" w:cs="Times New Roman"/>
          <w:b/>
          <w:bCs/>
          <w:sz w:val="24"/>
          <w:szCs w:val="24"/>
          <w:lang w:eastAsia="pl-PL"/>
        </w:rPr>
        <w:t xml:space="preserve">: </w:t>
      </w: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Określenie przedmiotu, wielkości lub zakresu oraz </w:t>
      </w:r>
      <w:proofErr w:type="gramStart"/>
      <w:r w:rsidRPr="001E3CB3">
        <w:rPr>
          <w:rFonts w:ascii="Times New Roman" w:eastAsia="Times New Roman" w:hAnsi="Times New Roman" w:cs="Times New Roman"/>
          <w:sz w:val="24"/>
          <w:szCs w:val="24"/>
          <w:lang w:eastAsia="pl-PL"/>
        </w:rPr>
        <w:t>warunków na jakich</w:t>
      </w:r>
      <w:proofErr w:type="gramEnd"/>
      <w:r w:rsidRPr="001E3CB3">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miesiącach</w:t>
      </w:r>
      <w:proofErr w:type="gramStart"/>
      <w:r w:rsidRPr="001E3CB3">
        <w:rPr>
          <w:rFonts w:ascii="Times New Roman" w:eastAsia="Times New Roman" w:hAnsi="Times New Roman" w:cs="Times New Roman"/>
          <w:sz w:val="24"/>
          <w:szCs w:val="24"/>
          <w:lang w:eastAsia="pl-PL"/>
        </w:rPr>
        <w:t>:   </w:t>
      </w:r>
      <w:r w:rsidRPr="001E3CB3">
        <w:rPr>
          <w:rFonts w:ascii="Times New Roman" w:eastAsia="Times New Roman" w:hAnsi="Times New Roman" w:cs="Times New Roman"/>
          <w:i/>
          <w:iCs/>
          <w:sz w:val="24"/>
          <w:szCs w:val="24"/>
          <w:lang w:eastAsia="pl-PL"/>
        </w:rPr>
        <w:t xml:space="preserve"> lub</w:t>
      </w:r>
      <w:proofErr w:type="gramEnd"/>
      <w:r w:rsidRPr="001E3CB3">
        <w:rPr>
          <w:rFonts w:ascii="Times New Roman" w:eastAsia="Times New Roman" w:hAnsi="Times New Roman" w:cs="Times New Roman"/>
          <w:i/>
          <w:iCs/>
          <w:sz w:val="24"/>
          <w:szCs w:val="24"/>
          <w:lang w:eastAsia="pl-PL"/>
        </w:rPr>
        <w:t xml:space="preserve"> </w:t>
      </w:r>
      <w:r w:rsidRPr="001E3CB3">
        <w:rPr>
          <w:rFonts w:ascii="Times New Roman" w:eastAsia="Times New Roman" w:hAnsi="Times New Roman" w:cs="Times New Roman"/>
          <w:b/>
          <w:bCs/>
          <w:sz w:val="24"/>
          <w:szCs w:val="24"/>
          <w:lang w:eastAsia="pl-PL"/>
        </w:rPr>
        <w:t>dniach:</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i/>
          <w:iCs/>
          <w:sz w:val="24"/>
          <w:szCs w:val="24"/>
          <w:lang w:eastAsia="pl-PL"/>
        </w:rPr>
        <w:t>lub</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data rozpoczęcia: </w:t>
      </w:r>
      <w:r w:rsidRPr="001E3CB3">
        <w:rPr>
          <w:rFonts w:ascii="Times New Roman" w:eastAsia="Times New Roman" w:hAnsi="Times New Roman" w:cs="Times New Roman"/>
          <w:sz w:val="24"/>
          <w:szCs w:val="24"/>
          <w:lang w:eastAsia="pl-PL"/>
        </w:rPr>
        <w:t> </w:t>
      </w:r>
      <w:r w:rsidRPr="001E3CB3">
        <w:rPr>
          <w:rFonts w:ascii="Times New Roman" w:eastAsia="Times New Roman" w:hAnsi="Times New Roman" w:cs="Times New Roman"/>
          <w:i/>
          <w:iCs/>
          <w:sz w:val="24"/>
          <w:szCs w:val="24"/>
          <w:lang w:eastAsia="pl-PL"/>
        </w:rPr>
        <w:t xml:space="preserve"> lub </w:t>
      </w:r>
      <w:r w:rsidRPr="001E3CB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Data zakończenia</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2021-09-30</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II.9) Informacje dodatkowe: </w:t>
      </w:r>
      <w:r w:rsidRPr="001E3CB3">
        <w:rPr>
          <w:rFonts w:ascii="Times New Roman" w:eastAsia="Times New Roman" w:hAnsi="Times New Roman" w:cs="Times New Roman"/>
          <w:sz w:val="24"/>
          <w:szCs w:val="24"/>
          <w:lang w:eastAsia="pl-PL"/>
        </w:rPr>
        <w:t xml:space="preserve">Termin opracowania dokumentacji: 11.12.2020 </w:t>
      </w:r>
      <w:proofErr w:type="gramStart"/>
      <w:r w:rsidRPr="001E3CB3">
        <w:rPr>
          <w:rFonts w:ascii="Times New Roman" w:eastAsia="Times New Roman" w:hAnsi="Times New Roman" w:cs="Times New Roman"/>
          <w:sz w:val="24"/>
          <w:szCs w:val="24"/>
          <w:lang w:eastAsia="pl-PL"/>
        </w:rPr>
        <w:t>r</w:t>
      </w:r>
      <w:proofErr w:type="gramEnd"/>
      <w:r w:rsidRPr="001E3CB3">
        <w:rPr>
          <w:rFonts w:ascii="Times New Roman" w:eastAsia="Times New Roman" w:hAnsi="Times New Roman" w:cs="Times New Roman"/>
          <w:sz w:val="24"/>
          <w:szCs w:val="24"/>
          <w:lang w:eastAsia="pl-PL"/>
        </w:rPr>
        <w:t xml:space="preserve">. – część 5 30.04.2021 </w:t>
      </w:r>
      <w:proofErr w:type="gramStart"/>
      <w:r w:rsidRPr="001E3CB3">
        <w:rPr>
          <w:rFonts w:ascii="Times New Roman" w:eastAsia="Times New Roman" w:hAnsi="Times New Roman" w:cs="Times New Roman"/>
          <w:sz w:val="24"/>
          <w:szCs w:val="24"/>
          <w:lang w:eastAsia="pl-PL"/>
        </w:rPr>
        <w:t>r</w:t>
      </w:r>
      <w:proofErr w:type="gramEnd"/>
      <w:r w:rsidRPr="001E3CB3">
        <w:rPr>
          <w:rFonts w:ascii="Times New Roman" w:eastAsia="Times New Roman" w:hAnsi="Times New Roman" w:cs="Times New Roman"/>
          <w:sz w:val="24"/>
          <w:szCs w:val="24"/>
          <w:lang w:eastAsia="pl-PL"/>
        </w:rPr>
        <w:t xml:space="preserve">. – część 6-11 30.09.2021 </w:t>
      </w:r>
      <w:proofErr w:type="gramStart"/>
      <w:r w:rsidRPr="001E3CB3">
        <w:rPr>
          <w:rFonts w:ascii="Times New Roman" w:eastAsia="Times New Roman" w:hAnsi="Times New Roman" w:cs="Times New Roman"/>
          <w:sz w:val="24"/>
          <w:szCs w:val="24"/>
          <w:lang w:eastAsia="pl-PL"/>
        </w:rPr>
        <w:t>r</w:t>
      </w:r>
      <w:proofErr w:type="gramEnd"/>
      <w:r w:rsidRPr="001E3CB3">
        <w:rPr>
          <w:rFonts w:ascii="Times New Roman" w:eastAsia="Times New Roman" w:hAnsi="Times New Roman" w:cs="Times New Roman"/>
          <w:sz w:val="24"/>
          <w:szCs w:val="24"/>
          <w:lang w:eastAsia="pl-PL"/>
        </w:rPr>
        <w:t xml:space="preserve">. – cześć 1-4,12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III.1) WARUNKI UDZIAŁU W POSTĘPOWANIU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lastRenderedPageBreak/>
        <w:t xml:space="preserve">Określenie warunków: Zamawiający nie określa warunków udziału w postępowaniu dotyczącego kompetencji lub uprawnień do prowadzenia określonej działalności zawodowej </w:t>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III.1.2) Sytuacja finansowa lub ekonomiczna </w:t>
      </w:r>
      <w:r w:rsidRPr="001E3CB3">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III.1.3) Zdolność techniczna lub zawodowa </w:t>
      </w:r>
      <w:r w:rsidRPr="001E3CB3">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3 lat przed upływem terminu składania ofert, a jeżeli okres prowadzenia działalności jest krótszy - w tym okresie przynajmniej: dot. wszystkich części - 2 projekty drogi klasy min. D o długości minimum 200 m każda, w ramach ustawy z dnia 10 kwietnia 2003 r. o szczególnych zasadach przygotowania i realizacji inwestycji w zakresie dróg publicznych Przez zadanie zamawiający rozumie pojedynczą umowę lub jedno zlecenie wykonane w ramach umowy w przypadku, gdy umowa obejmowała kilka zleceń. </w:t>
      </w:r>
      <w:proofErr w:type="gramStart"/>
      <w:r w:rsidRPr="001E3CB3">
        <w:rPr>
          <w:rFonts w:ascii="Times New Roman" w:eastAsia="Times New Roman" w:hAnsi="Times New Roman" w:cs="Times New Roman"/>
          <w:sz w:val="24"/>
          <w:szCs w:val="24"/>
          <w:lang w:eastAsia="pl-PL"/>
        </w:rPr>
        <w:t>b</w:t>
      </w:r>
      <w:proofErr w:type="gramEnd"/>
      <w:r w:rsidRPr="001E3CB3">
        <w:rPr>
          <w:rFonts w:ascii="Times New Roman" w:eastAsia="Times New Roman" w:hAnsi="Times New Roman" w:cs="Times New Roman"/>
          <w:sz w:val="24"/>
          <w:szCs w:val="24"/>
          <w:lang w:eastAsia="pl-PL"/>
        </w:rPr>
        <w:t xml:space="preserve">) dysponuje przynajmniej 1 osobą posiadającą uprawnienia do projektowania wymagane przepisami prawa z branży: - drogowej - elektrycznej bez ograniczeń W przypadku Wykonawców wspólnie ubiegających się o zamówienie warunek ten należy spełnić łącznie. </w:t>
      </w:r>
      <w:r w:rsidRPr="001E3CB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E3CB3">
        <w:rPr>
          <w:rFonts w:ascii="Times New Roman" w:eastAsia="Times New Roman" w:hAnsi="Times New Roman" w:cs="Times New Roman"/>
          <w:sz w:val="24"/>
          <w:szCs w:val="24"/>
          <w:lang w:eastAsia="pl-PL"/>
        </w:rPr>
        <w:br/>
        <w:t xml:space="preserve">Informacje dodatkowe: Załącznik nr 6 – wzór wykazu osób realizujących zamówienie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III.2) PODSTAWY WYKLUCZENIA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E3CB3">
        <w:rPr>
          <w:rFonts w:ascii="Times New Roman" w:eastAsia="Times New Roman" w:hAnsi="Times New Roman" w:cs="Times New Roman"/>
          <w:b/>
          <w:bCs/>
          <w:sz w:val="24"/>
          <w:szCs w:val="24"/>
          <w:lang w:eastAsia="pl-PL"/>
        </w:rPr>
        <w:t>Pzp</w:t>
      </w:r>
      <w:proofErr w:type="spellEnd"/>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E3CB3">
        <w:rPr>
          <w:rFonts w:ascii="Times New Roman" w:eastAsia="Times New Roman" w:hAnsi="Times New Roman" w:cs="Times New Roman"/>
          <w:b/>
          <w:bCs/>
          <w:sz w:val="24"/>
          <w:szCs w:val="24"/>
          <w:lang w:eastAsia="pl-PL"/>
        </w:rPr>
        <w:t>Pzp</w:t>
      </w:r>
      <w:proofErr w:type="spellEnd"/>
      <w:r w:rsidRPr="001E3CB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E3CB3">
        <w:rPr>
          <w:rFonts w:ascii="Times New Roman" w:eastAsia="Times New Roman" w:hAnsi="Times New Roman" w:cs="Times New Roman"/>
          <w:sz w:val="24"/>
          <w:szCs w:val="24"/>
          <w:lang w:eastAsia="pl-PL"/>
        </w:rPr>
        <w:br/>
        <w:t xml:space="preserve">Tak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Oświadczenie o spełnianiu kryteriów selekcji </w:t>
      </w:r>
      <w:r w:rsidRPr="001E3CB3">
        <w:rPr>
          <w:rFonts w:ascii="Times New Roman" w:eastAsia="Times New Roman" w:hAnsi="Times New Roman" w:cs="Times New Roman"/>
          <w:sz w:val="24"/>
          <w:szCs w:val="24"/>
          <w:lang w:eastAsia="pl-PL"/>
        </w:rPr>
        <w:br/>
        <w:t xml:space="preserve">Nie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III.4) WYKAZ OŚWIADCZEŃ LUB </w:t>
      </w:r>
      <w:proofErr w:type="gramStart"/>
      <w:r w:rsidRPr="001E3CB3">
        <w:rPr>
          <w:rFonts w:ascii="Times New Roman" w:eastAsia="Times New Roman" w:hAnsi="Times New Roman" w:cs="Times New Roman"/>
          <w:b/>
          <w:bCs/>
          <w:sz w:val="24"/>
          <w:szCs w:val="24"/>
          <w:lang w:eastAsia="pl-PL"/>
        </w:rPr>
        <w:t xml:space="preserve">DOKUMENTÓW , </w:t>
      </w:r>
      <w:proofErr w:type="gramEnd"/>
      <w:r w:rsidRPr="001E3CB3">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lastRenderedPageBreak/>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1E3CB3">
        <w:rPr>
          <w:rFonts w:ascii="Times New Roman" w:eastAsia="Times New Roman" w:hAnsi="Times New Roman" w:cs="Times New Roman"/>
          <w:sz w:val="24"/>
          <w:szCs w:val="24"/>
          <w:lang w:eastAsia="pl-PL"/>
        </w:rPr>
        <w:t>wykonawca</w:t>
      </w:r>
      <w:proofErr w:type="gramEnd"/>
      <w:r w:rsidRPr="001E3CB3">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1E3CB3">
        <w:rPr>
          <w:rFonts w:ascii="Times New Roman" w:eastAsia="Times New Roman" w:hAnsi="Times New Roman" w:cs="Times New Roman"/>
          <w:sz w:val="24"/>
          <w:szCs w:val="24"/>
          <w:lang w:eastAsia="pl-PL"/>
        </w:rPr>
        <w:t>zamówienie</w:t>
      </w:r>
      <w:proofErr w:type="gramEnd"/>
      <w:r w:rsidRPr="001E3CB3">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1E3CB3">
        <w:rPr>
          <w:rFonts w:ascii="Times New Roman" w:eastAsia="Times New Roman" w:hAnsi="Times New Roman" w:cs="Times New Roman"/>
          <w:sz w:val="24"/>
          <w:szCs w:val="24"/>
          <w:lang w:eastAsia="pl-PL"/>
        </w:rPr>
        <w:t>z</w:t>
      </w:r>
      <w:proofErr w:type="gramEnd"/>
      <w:r w:rsidRPr="001E3CB3">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 Zamawiający żąda od wykonawcy, który polega na zdolnościach lub sytuacji innych podmiotów na zasadach określonych w art. 22a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III.5.1) W ZAKRESIE SPEŁNIANIA WARUNKÓW UDZIAŁU W POSTĘPOWANIU:</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w:t>
      </w:r>
      <w:r w:rsidRPr="001E3CB3">
        <w:rPr>
          <w:rFonts w:ascii="Times New Roman" w:eastAsia="Times New Roman" w:hAnsi="Times New Roman" w:cs="Times New Roman"/>
          <w:sz w:val="24"/>
          <w:szCs w:val="24"/>
          <w:lang w:eastAsia="pl-PL"/>
        </w:rPr>
        <w:lastRenderedPageBreak/>
        <w:t xml:space="preserve">okresie, wraz z podaniem ich wartości, przedmiotu, dat wykonania i podmiotów, na </w:t>
      </w:r>
      <w:proofErr w:type="gramStart"/>
      <w:r w:rsidRPr="001E3CB3">
        <w:rPr>
          <w:rFonts w:ascii="Times New Roman" w:eastAsia="Times New Roman" w:hAnsi="Times New Roman" w:cs="Times New Roman"/>
          <w:sz w:val="24"/>
          <w:szCs w:val="24"/>
          <w:lang w:eastAsia="pl-PL"/>
        </w:rPr>
        <w:t>rzecz których</w:t>
      </w:r>
      <w:proofErr w:type="gramEnd"/>
      <w:r w:rsidRPr="001E3CB3">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t>
      </w:r>
      <w:proofErr w:type="gramStart"/>
      <w:r w:rsidRPr="001E3CB3">
        <w:rPr>
          <w:rFonts w:ascii="Times New Roman" w:eastAsia="Times New Roman" w:hAnsi="Times New Roman" w:cs="Times New Roman"/>
          <w:sz w:val="24"/>
          <w:szCs w:val="24"/>
          <w:lang w:eastAsia="pl-PL"/>
        </w:rPr>
        <w:t>wykonywane</w:t>
      </w:r>
      <w:proofErr w:type="gramEnd"/>
      <w:r w:rsidRPr="001E3CB3">
        <w:rPr>
          <w:rFonts w:ascii="Times New Roman" w:eastAsia="Times New Roman" w:hAnsi="Times New Roman" w:cs="Times New Roman"/>
          <w:sz w:val="24"/>
          <w:szCs w:val="24"/>
          <w:lang w:eastAsia="pl-PL"/>
        </w:rPr>
        <w:t xml:space="preserve">, a w przypadku świadczeń okresowych lub ciągłych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III.5.2) W ZAKRESIE KRYTERIÓW SELEKCJI:</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III.7) INNE DOKUMENTY </w:t>
      </w:r>
      <w:proofErr w:type="gramStart"/>
      <w:r w:rsidRPr="001E3CB3">
        <w:rPr>
          <w:rFonts w:ascii="Times New Roman" w:eastAsia="Times New Roman" w:hAnsi="Times New Roman" w:cs="Times New Roman"/>
          <w:b/>
          <w:bCs/>
          <w:sz w:val="24"/>
          <w:szCs w:val="24"/>
          <w:lang w:eastAsia="pl-PL"/>
        </w:rPr>
        <w:t>NIE WYMIENIONE</w:t>
      </w:r>
      <w:proofErr w:type="gramEnd"/>
      <w:r w:rsidRPr="001E3CB3">
        <w:rPr>
          <w:rFonts w:ascii="Times New Roman" w:eastAsia="Times New Roman" w:hAnsi="Times New Roman" w:cs="Times New Roman"/>
          <w:b/>
          <w:bCs/>
          <w:sz w:val="24"/>
          <w:szCs w:val="24"/>
          <w:lang w:eastAsia="pl-PL"/>
        </w:rPr>
        <w:t xml:space="preserve"> W pkt III.3) - III.6)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1E3CB3">
        <w:rPr>
          <w:rFonts w:ascii="Times New Roman" w:eastAsia="Times New Roman" w:hAnsi="Times New Roman" w:cs="Times New Roman"/>
          <w:sz w:val="24"/>
          <w:szCs w:val="24"/>
          <w:lang w:eastAsia="pl-PL"/>
        </w:rPr>
        <w:t>pełnomocnictwo</w:t>
      </w:r>
      <w:proofErr w:type="gramEnd"/>
      <w:r w:rsidRPr="001E3CB3">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1E3CB3">
        <w:rPr>
          <w:rFonts w:ascii="Times New Roman" w:eastAsia="Times New Roman" w:hAnsi="Times New Roman" w:cs="Times New Roman"/>
          <w:sz w:val="24"/>
          <w:szCs w:val="24"/>
          <w:lang w:eastAsia="pl-PL"/>
        </w:rPr>
        <w:t>się (jeżeli</w:t>
      </w:r>
      <w:proofErr w:type="gramEnd"/>
      <w:r w:rsidRPr="001E3CB3">
        <w:rPr>
          <w:rFonts w:ascii="Times New Roman" w:eastAsia="Times New Roman" w:hAnsi="Times New Roman" w:cs="Times New Roman"/>
          <w:sz w:val="24"/>
          <w:szCs w:val="24"/>
          <w:lang w:eastAsia="pl-PL"/>
        </w:rPr>
        <w:t xml:space="preserve"> dotyczy) 4.4. </w:t>
      </w:r>
      <w:proofErr w:type="gramStart"/>
      <w:r w:rsidRPr="001E3CB3">
        <w:rPr>
          <w:rFonts w:ascii="Times New Roman" w:eastAsia="Times New Roman" w:hAnsi="Times New Roman" w:cs="Times New Roman"/>
          <w:sz w:val="24"/>
          <w:szCs w:val="24"/>
          <w:lang w:eastAsia="pl-PL"/>
        </w:rPr>
        <w:t>dokumenty</w:t>
      </w:r>
      <w:proofErr w:type="gramEnd"/>
      <w:r w:rsidRPr="001E3CB3">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u w:val="single"/>
          <w:lang w:eastAsia="pl-PL"/>
        </w:rPr>
        <w:t xml:space="preserve">SEKCJA IV: PROCEDURA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IV.1) OPIS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IV.1.1) Tryb udzielenia zamówienia: </w:t>
      </w:r>
      <w:r w:rsidRPr="001E3CB3">
        <w:rPr>
          <w:rFonts w:ascii="Times New Roman" w:eastAsia="Times New Roman" w:hAnsi="Times New Roman" w:cs="Times New Roman"/>
          <w:sz w:val="24"/>
          <w:szCs w:val="24"/>
          <w:lang w:eastAsia="pl-PL"/>
        </w:rPr>
        <w:t xml:space="preserve">Przetarg nieograniczony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IV.1.2) Zamawiający żąda wniesienia wadium:</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lastRenderedPageBreak/>
        <w:t xml:space="preserve">Nie </w:t>
      </w:r>
      <w:r w:rsidRPr="001E3CB3">
        <w:rPr>
          <w:rFonts w:ascii="Times New Roman" w:eastAsia="Times New Roman" w:hAnsi="Times New Roman" w:cs="Times New Roman"/>
          <w:sz w:val="24"/>
          <w:szCs w:val="24"/>
          <w:lang w:eastAsia="pl-PL"/>
        </w:rPr>
        <w:br/>
        <w:t xml:space="preserve">Informacja na temat wadium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IV.1.3) Przewiduje się udzielenie zaliczek na poczet wykonania zamówienia:</w:t>
      </w:r>
      <w:r w:rsidRPr="001E3CB3">
        <w:rPr>
          <w:rFonts w:ascii="Times New Roman" w:eastAsia="Times New Roman" w:hAnsi="Times New Roman" w:cs="Times New Roman"/>
          <w:sz w:val="24"/>
          <w:szCs w:val="24"/>
          <w:lang w:eastAsia="pl-PL"/>
        </w:rPr>
        <w:t xml:space="preserv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Należy podać informacje na temat udzielania zaliczek: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E3CB3">
        <w:rPr>
          <w:rFonts w:ascii="Times New Roman" w:eastAsia="Times New Roman" w:hAnsi="Times New Roman" w:cs="Times New Roman"/>
          <w:sz w:val="24"/>
          <w:szCs w:val="24"/>
          <w:lang w:eastAsia="pl-PL"/>
        </w:rPr>
        <w:br/>
        <w:t xml:space="preserve">Nie </w:t>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IV.1.5.) Wymaga się złożenia oferty wariantowej: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Dopuszcza się złożenie oferty wariantowej </w:t>
      </w:r>
      <w:r w:rsidRPr="001E3CB3">
        <w:rPr>
          <w:rFonts w:ascii="Times New Roman" w:eastAsia="Times New Roman" w:hAnsi="Times New Roman" w:cs="Times New Roman"/>
          <w:sz w:val="24"/>
          <w:szCs w:val="24"/>
          <w:lang w:eastAsia="pl-PL"/>
        </w:rPr>
        <w:br/>
        <w:t xml:space="preserve">Nie </w:t>
      </w:r>
      <w:r w:rsidRPr="001E3CB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Liczba wykonawców   </w:t>
      </w:r>
      <w:r w:rsidRPr="001E3CB3">
        <w:rPr>
          <w:rFonts w:ascii="Times New Roman" w:eastAsia="Times New Roman" w:hAnsi="Times New Roman" w:cs="Times New Roman"/>
          <w:sz w:val="24"/>
          <w:szCs w:val="24"/>
          <w:lang w:eastAsia="pl-PL"/>
        </w:rPr>
        <w:br/>
        <w:t xml:space="preserve">Przewidywana minimalna liczba wykonawców </w:t>
      </w:r>
      <w:r w:rsidRPr="001E3CB3">
        <w:rPr>
          <w:rFonts w:ascii="Times New Roman" w:eastAsia="Times New Roman" w:hAnsi="Times New Roman" w:cs="Times New Roman"/>
          <w:sz w:val="24"/>
          <w:szCs w:val="24"/>
          <w:lang w:eastAsia="pl-PL"/>
        </w:rPr>
        <w:br/>
        <w:t xml:space="preserve">Maksymalna liczba wykonawców   </w:t>
      </w:r>
      <w:r w:rsidRPr="001E3CB3">
        <w:rPr>
          <w:rFonts w:ascii="Times New Roman" w:eastAsia="Times New Roman" w:hAnsi="Times New Roman" w:cs="Times New Roman"/>
          <w:sz w:val="24"/>
          <w:szCs w:val="24"/>
          <w:lang w:eastAsia="pl-PL"/>
        </w:rPr>
        <w:br/>
        <w:t xml:space="preserve">Kryteria selekcji wykonawców: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IV.1.7) Informacje na temat umowy ramowej lub dynamicznego systemu zakupów: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Umowa ramowa będzie zawarta: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Czy przewiduje się ograniczenie liczby uczestników umowy ramowej: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Przewidziana maksymalna liczba uczestników umowy ramowej: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Zamówienie obejmuje ustanowienie dynamicznego systemu zakupów: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lastRenderedPageBreak/>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IV.1.8) Aukcja elektroniczna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Przewidziane jest przeprowadzenie aukcji elektronicznej </w:t>
      </w:r>
      <w:r w:rsidRPr="001E3CB3">
        <w:rPr>
          <w:rFonts w:ascii="Times New Roman" w:eastAsia="Times New Roman" w:hAnsi="Times New Roman" w:cs="Times New Roman"/>
          <w:i/>
          <w:iCs/>
          <w:sz w:val="24"/>
          <w:szCs w:val="24"/>
          <w:lang w:eastAsia="pl-PL"/>
        </w:rPr>
        <w:t xml:space="preserve">(przetarg nieograniczony, przetarg ograniczony, negocjacje z ogłoszeniem) </w:t>
      </w:r>
      <w:r w:rsidRPr="001E3CB3">
        <w:rPr>
          <w:rFonts w:ascii="Times New Roman" w:eastAsia="Times New Roman" w:hAnsi="Times New Roman" w:cs="Times New Roman"/>
          <w:sz w:val="24"/>
          <w:szCs w:val="24"/>
          <w:lang w:eastAsia="pl-PL"/>
        </w:rPr>
        <w:t xml:space="preserve">Nie </w:t>
      </w:r>
      <w:r w:rsidRPr="001E3CB3">
        <w:rPr>
          <w:rFonts w:ascii="Times New Roman" w:eastAsia="Times New Roman" w:hAnsi="Times New Roman" w:cs="Times New Roman"/>
          <w:sz w:val="24"/>
          <w:szCs w:val="24"/>
          <w:lang w:eastAsia="pl-PL"/>
        </w:rPr>
        <w:br/>
        <w:t xml:space="preserve">Należy podać adres strony internetowej, na której aukcja będzie prowadzona: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Przewiduje się </w:t>
      </w:r>
      <w:proofErr w:type="gramStart"/>
      <w:r w:rsidRPr="001E3CB3">
        <w:rPr>
          <w:rFonts w:ascii="Times New Roman" w:eastAsia="Times New Roman" w:hAnsi="Times New Roman" w:cs="Times New Roman"/>
          <w:b/>
          <w:bCs/>
          <w:sz w:val="24"/>
          <w:szCs w:val="24"/>
          <w:lang w:eastAsia="pl-PL"/>
        </w:rPr>
        <w:t>ograniczenia co</w:t>
      </w:r>
      <w:proofErr w:type="gramEnd"/>
      <w:r w:rsidRPr="001E3CB3">
        <w:rPr>
          <w:rFonts w:ascii="Times New Roman" w:eastAsia="Times New Roman" w:hAnsi="Times New Roman" w:cs="Times New Roman"/>
          <w:b/>
          <w:bCs/>
          <w:sz w:val="24"/>
          <w:szCs w:val="24"/>
          <w:lang w:eastAsia="pl-PL"/>
        </w:rPr>
        <w:t xml:space="preserve"> do przedstawionych wartości, wynikające z opisu przedmiotu zamówienia:</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E3CB3">
        <w:rPr>
          <w:rFonts w:ascii="Times New Roman" w:eastAsia="Times New Roman" w:hAnsi="Times New Roman" w:cs="Times New Roman"/>
          <w:sz w:val="24"/>
          <w:szCs w:val="24"/>
          <w:lang w:eastAsia="pl-PL"/>
        </w:rPr>
        <w:br/>
        <w:t xml:space="preserve">Informacje dotyczące przebiegu aukcji elektronicznej: </w:t>
      </w:r>
      <w:r w:rsidRPr="001E3CB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E3CB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1E3CB3">
        <w:rPr>
          <w:rFonts w:ascii="Times New Roman" w:eastAsia="Times New Roman" w:hAnsi="Times New Roman" w:cs="Times New Roman"/>
          <w:sz w:val="24"/>
          <w:szCs w:val="24"/>
          <w:lang w:eastAsia="pl-PL"/>
        </w:rPr>
        <w:t>zakresie</w:t>
      </w:r>
      <w:proofErr w:type="gramEnd"/>
      <w:r w:rsidRPr="001E3CB3">
        <w:rPr>
          <w:rFonts w:ascii="Times New Roman" w:eastAsia="Times New Roman" w:hAnsi="Times New Roman" w:cs="Times New Roman"/>
          <w:sz w:val="24"/>
          <w:szCs w:val="24"/>
          <w:lang w:eastAsia="pl-PL"/>
        </w:rPr>
        <w:t xml:space="preserve"> połączeń: </w:t>
      </w:r>
      <w:r w:rsidRPr="001E3CB3">
        <w:rPr>
          <w:rFonts w:ascii="Times New Roman" w:eastAsia="Times New Roman" w:hAnsi="Times New Roman" w:cs="Times New Roman"/>
          <w:sz w:val="24"/>
          <w:szCs w:val="24"/>
          <w:lang w:eastAsia="pl-PL"/>
        </w:rPr>
        <w:br/>
        <w:t xml:space="preserve">Wymagania dotyczące rejestracji i identyfikacji wykonawców w aukcji elektronicznej: </w:t>
      </w:r>
      <w:r w:rsidRPr="001E3CB3">
        <w:rPr>
          <w:rFonts w:ascii="Times New Roman" w:eastAsia="Times New Roman" w:hAnsi="Times New Roman" w:cs="Times New Roman"/>
          <w:sz w:val="24"/>
          <w:szCs w:val="24"/>
          <w:lang w:eastAsia="pl-PL"/>
        </w:rPr>
        <w:br/>
        <w:t xml:space="preserve">Informacje o liczbie etapów aukcji elektronicznej i czasie ich trwania: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t xml:space="preserve">Czas trwania: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E3CB3">
        <w:rPr>
          <w:rFonts w:ascii="Times New Roman" w:eastAsia="Times New Roman" w:hAnsi="Times New Roman" w:cs="Times New Roman"/>
          <w:sz w:val="24"/>
          <w:szCs w:val="24"/>
          <w:lang w:eastAsia="pl-PL"/>
        </w:rPr>
        <w:br/>
        <w:t xml:space="preserve">Warunki zamknięcia aukcji elektronicznej: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IV.2) KRYTERIA OCENY OFERT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IV.2.1) Kryteria oceny ofert: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IV.2.2) Kryteria</w:t>
      </w:r>
      <w:r w:rsidRPr="001E3C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E3CB3">
        <w:rPr>
          <w:rFonts w:ascii="Times New Roman" w:eastAsia="Times New Roman" w:hAnsi="Times New Roman" w:cs="Times New Roman"/>
          <w:b/>
          <w:bCs/>
          <w:sz w:val="24"/>
          <w:szCs w:val="24"/>
          <w:lang w:eastAsia="pl-PL"/>
        </w:rPr>
        <w:t>Pzp</w:t>
      </w:r>
      <w:proofErr w:type="spellEnd"/>
      <w:r w:rsidRPr="001E3CB3">
        <w:rPr>
          <w:rFonts w:ascii="Times New Roman" w:eastAsia="Times New Roman" w:hAnsi="Times New Roman" w:cs="Times New Roman"/>
          <w:b/>
          <w:bCs/>
          <w:sz w:val="24"/>
          <w:szCs w:val="24"/>
          <w:lang w:eastAsia="pl-PL"/>
        </w:rPr>
        <w:t xml:space="preserve"> </w:t>
      </w:r>
      <w:r w:rsidRPr="001E3CB3">
        <w:rPr>
          <w:rFonts w:ascii="Times New Roman" w:eastAsia="Times New Roman" w:hAnsi="Times New Roman" w:cs="Times New Roman"/>
          <w:sz w:val="24"/>
          <w:szCs w:val="24"/>
          <w:lang w:eastAsia="pl-PL"/>
        </w:rPr>
        <w:t xml:space="preserve">(przetarg nieograniczony) </w:t>
      </w:r>
      <w:r w:rsidRPr="001E3CB3">
        <w:rPr>
          <w:rFonts w:ascii="Times New Roman" w:eastAsia="Times New Roman" w:hAnsi="Times New Roman" w:cs="Times New Roman"/>
          <w:sz w:val="24"/>
          <w:szCs w:val="24"/>
          <w:lang w:eastAsia="pl-PL"/>
        </w:rPr>
        <w:br/>
        <w:t xml:space="preserve">Tak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IV.3) Negocjacje z ogłoszeniem, dialog konkurencyjny, partnerstwo innowacyjne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IV.3.1) Informacje na temat negocjacji z ogłoszeniem</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Minimalne wymagania, które muszą spełniać wszystkie oferty: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1E3CB3">
        <w:rPr>
          <w:rFonts w:ascii="Times New Roman" w:eastAsia="Times New Roman" w:hAnsi="Times New Roman" w:cs="Times New Roman"/>
          <w:sz w:val="24"/>
          <w:szCs w:val="24"/>
          <w:lang w:eastAsia="pl-PL"/>
        </w:rPr>
        <w:lastRenderedPageBreak/>
        <w:t xml:space="preserve">bez przeprowadzenia negocjacji </w:t>
      </w:r>
      <w:r w:rsidRPr="001E3CB3">
        <w:rPr>
          <w:rFonts w:ascii="Times New Roman" w:eastAsia="Times New Roman" w:hAnsi="Times New Roman" w:cs="Times New Roman"/>
          <w:sz w:val="24"/>
          <w:szCs w:val="24"/>
          <w:lang w:eastAsia="pl-PL"/>
        </w:rPr>
        <w:br/>
        <w:t xml:space="preserve">Przewidziany jest podział negocjacji na etapy w celu ograniczenia liczby ofert: </w:t>
      </w:r>
      <w:r w:rsidRPr="001E3CB3">
        <w:rPr>
          <w:rFonts w:ascii="Times New Roman" w:eastAsia="Times New Roman" w:hAnsi="Times New Roman" w:cs="Times New Roman"/>
          <w:sz w:val="24"/>
          <w:szCs w:val="24"/>
          <w:lang w:eastAsia="pl-PL"/>
        </w:rPr>
        <w:br/>
        <w:t xml:space="preserve">Należy podać informacje na temat etapów negocjacji (w tym liczbę etapów):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IV.3.2) Informacje na temat dialogu konkurencyjnego</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Wstępny harmonogram postępowania: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Podział dialogu na etapy w celu ograniczenia liczby rozwiązań: </w:t>
      </w:r>
      <w:r w:rsidRPr="001E3CB3">
        <w:rPr>
          <w:rFonts w:ascii="Times New Roman" w:eastAsia="Times New Roman" w:hAnsi="Times New Roman" w:cs="Times New Roman"/>
          <w:sz w:val="24"/>
          <w:szCs w:val="24"/>
          <w:lang w:eastAsia="pl-PL"/>
        </w:rPr>
        <w:br/>
        <w:t xml:space="preserve">Należy podać informacje na temat etapów dialogu: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IV.3.3) Informacje na temat partnerstwa innowacyjnego</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Informacje dodatkowe: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IV.4) Licytacja elektroniczna </w:t>
      </w:r>
      <w:r w:rsidRPr="001E3CB3">
        <w:rPr>
          <w:rFonts w:ascii="Times New Roman" w:eastAsia="Times New Roman" w:hAnsi="Times New Roman" w:cs="Times New Roman"/>
          <w:sz w:val="24"/>
          <w:szCs w:val="24"/>
          <w:lang w:eastAsia="pl-PL"/>
        </w:rPr>
        <w:br/>
        <w:t xml:space="preserve">Adres strony internetowej, na której będzie prowadzona licytacja elektroniczna: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Informacje o liczbie etapów licytacji elektronicznej i czasie ich trwania: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Czas trwania: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Termin składania wniosków o dopuszczenie do udziału w licytacji elektronicznej: </w:t>
      </w:r>
      <w:r w:rsidRPr="001E3CB3">
        <w:rPr>
          <w:rFonts w:ascii="Times New Roman" w:eastAsia="Times New Roman" w:hAnsi="Times New Roman" w:cs="Times New Roman"/>
          <w:sz w:val="24"/>
          <w:szCs w:val="24"/>
          <w:lang w:eastAsia="pl-PL"/>
        </w:rPr>
        <w:br/>
        <w:t xml:space="preserve">Data: godzina: </w:t>
      </w:r>
      <w:r w:rsidRPr="001E3CB3">
        <w:rPr>
          <w:rFonts w:ascii="Times New Roman" w:eastAsia="Times New Roman" w:hAnsi="Times New Roman" w:cs="Times New Roman"/>
          <w:sz w:val="24"/>
          <w:szCs w:val="24"/>
          <w:lang w:eastAsia="pl-PL"/>
        </w:rPr>
        <w:br/>
        <w:t xml:space="preserve">Termin otwarcia licytacji elektronicznej: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Termin i warunki zamknięcia licytacji elektronicznej: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t xml:space="preserve">Wymagania dotyczące zabezpieczenia należytego wykonania umowy: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t xml:space="preserve">Informacje dodatkowe: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IV.5) ZMIANA UMOWY</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1E3CB3">
        <w:rPr>
          <w:rFonts w:ascii="Times New Roman" w:eastAsia="Times New Roman" w:hAnsi="Times New Roman" w:cs="Times New Roman"/>
          <w:b/>
          <w:bCs/>
          <w:sz w:val="24"/>
          <w:szCs w:val="24"/>
          <w:lang w:eastAsia="pl-PL"/>
        </w:rPr>
        <w:t>podstawie której</w:t>
      </w:r>
      <w:proofErr w:type="gramEnd"/>
      <w:r w:rsidRPr="001E3CB3">
        <w:rPr>
          <w:rFonts w:ascii="Times New Roman" w:eastAsia="Times New Roman" w:hAnsi="Times New Roman" w:cs="Times New Roman"/>
          <w:b/>
          <w:bCs/>
          <w:sz w:val="24"/>
          <w:szCs w:val="24"/>
          <w:lang w:eastAsia="pl-PL"/>
        </w:rPr>
        <w:t xml:space="preserve"> dokonano wyboru wykonawcy:</w:t>
      </w:r>
      <w:r w:rsidRPr="001E3CB3">
        <w:rPr>
          <w:rFonts w:ascii="Times New Roman" w:eastAsia="Times New Roman" w:hAnsi="Times New Roman" w:cs="Times New Roman"/>
          <w:sz w:val="24"/>
          <w:szCs w:val="24"/>
          <w:lang w:eastAsia="pl-PL"/>
        </w:rPr>
        <w:t xml:space="preserve"> Tak </w:t>
      </w:r>
      <w:r w:rsidRPr="001E3CB3">
        <w:rPr>
          <w:rFonts w:ascii="Times New Roman" w:eastAsia="Times New Roman" w:hAnsi="Times New Roman" w:cs="Times New Roman"/>
          <w:sz w:val="24"/>
          <w:szCs w:val="24"/>
          <w:lang w:eastAsia="pl-PL"/>
        </w:rPr>
        <w:br/>
        <w:t xml:space="preserve">Należy wskazać zakres, charakter zmian oraz warunki wprowadzenia zmian: </w:t>
      </w:r>
      <w:r w:rsidRPr="001E3CB3">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takiej zmiany. 2. Zamawiający przewiduje możliwość zmiany umowy, w formie aneksu, gdy wystąpią okoliczności, o których mowa w art. 144 ust. 1 pkt 2-6 ustawy </w:t>
      </w:r>
      <w:proofErr w:type="spellStart"/>
      <w:r w:rsidRPr="001E3CB3">
        <w:rPr>
          <w:rFonts w:ascii="Times New Roman" w:eastAsia="Times New Roman" w:hAnsi="Times New Roman" w:cs="Times New Roman"/>
          <w:sz w:val="24"/>
          <w:szCs w:val="24"/>
          <w:lang w:eastAsia="pl-PL"/>
        </w:rPr>
        <w:t>Pzp</w:t>
      </w:r>
      <w:proofErr w:type="spellEnd"/>
      <w:r w:rsidRPr="001E3CB3">
        <w:rPr>
          <w:rFonts w:ascii="Times New Roman" w:eastAsia="Times New Roman" w:hAnsi="Times New Roman" w:cs="Times New Roman"/>
          <w:sz w:val="24"/>
          <w:szCs w:val="24"/>
          <w:lang w:eastAsia="pl-PL"/>
        </w:rPr>
        <w:t xml:space="preserve">. 3. Zamawiający przewiduje również możliwość zmiany umowy: a)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roofErr w:type="gramStart"/>
      <w:r w:rsidRPr="001E3CB3">
        <w:rPr>
          <w:rFonts w:ascii="Times New Roman" w:eastAsia="Times New Roman" w:hAnsi="Times New Roman" w:cs="Times New Roman"/>
          <w:sz w:val="24"/>
          <w:szCs w:val="24"/>
          <w:lang w:eastAsia="pl-PL"/>
        </w:rPr>
        <w:t>b</w:t>
      </w:r>
      <w:proofErr w:type="gramEnd"/>
      <w:r w:rsidRPr="001E3CB3">
        <w:rPr>
          <w:rFonts w:ascii="Times New Roman" w:eastAsia="Times New Roman" w:hAnsi="Times New Roman" w:cs="Times New Roman"/>
          <w:sz w:val="24"/>
          <w:szCs w:val="24"/>
          <w:lang w:eastAsia="pl-PL"/>
        </w:rPr>
        <w:t xml:space="preserve">) w zakresie podwykonawstwa c) zmiany stawki podatku VAT, w związku ze zmianą obowiązujących przepisów w tym zakresie. 4. Zamawiający przewiduje możliwość zmiany umowy w przypadku, gdy nastąpi zmiana powszechnie obowiązujących przepisów prawa w zakresie mającym wpływ na realizację przedmiotu umowy. 5.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1E3CB3">
        <w:rPr>
          <w:rFonts w:ascii="Times New Roman" w:eastAsia="Times New Roman" w:hAnsi="Times New Roman" w:cs="Times New Roman"/>
          <w:sz w:val="24"/>
          <w:szCs w:val="24"/>
          <w:lang w:eastAsia="pl-PL"/>
        </w:rPr>
        <w:t>chyba że</w:t>
      </w:r>
      <w:proofErr w:type="gramEnd"/>
      <w:r w:rsidRPr="001E3CB3">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IV.6) INFORMACJE ADMINISTRACYJNE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IV.6.1) Sposób udostępniania informacji o charakterze </w:t>
      </w:r>
      <w:proofErr w:type="gramStart"/>
      <w:r w:rsidRPr="001E3CB3">
        <w:rPr>
          <w:rFonts w:ascii="Times New Roman" w:eastAsia="Times New Roman" w:hAnsi="Times New Roman" w:cs="Times New Roman"/>
          <w:b/>
          <w:bCs/>
          <w:sz w:val="24"/>
          <w:szCs w:val="24"/>
          <w:lang w:eastAsia="pl-PL"/>
        </w:rPr>
        <w:t xml:space="preserve">poufnym </w:t>
      </w:r>
      <w:r w:rsidRPr="001E3CB3">
        <w:rPr>
          <w:rFonts w:ascii="Times New Roman" w:eastAsia="Times New Roman" w:hAnsi="Times New Roman" w:cs="Times New Roman"/>
          <w:i/>
          <w:iCs/>
          <w:sz w:val="24"/>
          <w:szCs w:val="24"/>
          <w:lang w:eastAsia="pl-PL"/>
        </w:rPr>
        <w:t>(jeżeli</w:t>
      </w:r>
      <w:proofErr w:type="gramEnd"/>
      <w:r w:rsidRPr="001E3CB3">
        <w:rPr>
          <w:rFonts w:ascii="Times New Roman" w:eastAsia="Times New Roman" w:hAnsi="Times New Roman" w:cs="Times New Roman"/>
          <w:i/>
          <w:iCs/>
          <w:sz w:val="24"/>
          <w:szCs w:val="24"/>
          <w:lang w:eastAsia="pl-PL"/>
        </w:rPr>
        <w:t xml:space="preserve"> dotyczy):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Środki służące ochronie informacji o charakterze poufnym</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E3CB3">
        <w:rPr>
          <w:rFonts w:ascii="Times New Roman" w:eastAsia="Times New Roman" w:hAnsi="Times New Roman" w:cs="Times New Roman"/>
          <w:sz w:val="24"/>
          <w:szCs w:val="24"/>
          <w:lang w:eastAsia="pl-PL"/>
        </w:rPr>
        <w:br/>
        <w:t>Data: 2020-06-29, godzina</w:t>
      </w:r>
      <w:proofErr w:type="gramStart"/>
      <w:r w:rsidRPr="001E3CB3">
        <w:rPr>
          <w:rFonts w:ascii="Times New Roman" w:eastAsia="Times New Roman" w:hAnsi="Times New Roman" w:cs="Times New Roman"/>
          <w:sz w:val="24"/>
          <w:szCs w:val="24"/>
          <w:lang w:eastAsia="pl-PL"/>
        </w:rPr>
        <w:t xml:space="preserve">: 10:00, </w:t>
      </w:r>
      <w:r w:rsidRPr="001E3CB3">
        <w:rPr>
          <w:rFonts w:ascii="Times New Roman" w:eastAsia="Times New Roman" w:hAnsi="Times New Roman" w:cs="Times New Roman"/>
          <w:sz w:val="24"/>
          <w:szCs w:val="24"/>
          <w:lang w:eastAsia="pl-PL"/>
        </w:rPr>
        <w:br/>
        <w:t>Skrócenie</w:t>
      </w:r>
      <w:proofErr w:type="gramEnd"/>
      <w:r w:rsidRPr="001E3CB3">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1E3CB3">
        <w:rPr>
          <w:rFonts w:ascii="Times New Roman" w:eastAsia="Times New Roman" w:hAnsi="Times New Roman" w:cs="Times New Roman"/>
          <w:sz w:val="24"/>
          <w:szCs w:val="24"/>
          <w:lang w:eastAsia="pl-PL"/>
        </w:rPr>
        <w:br/>
        <w:t xml:space="preserve">Nie </w:t>
      </w:r>
      <w:r w:rsidRPr="001E3CB3">
        <w:rPr>
          <w:rFonts w:ascii="Times New Roman" w:eastAsia="Times New Roman" w:hAnsi="Times New Roman" w:cs="Times New Roman"/>
          <w:sz w:val="24"/>
          <w:szCs w:val="24"/>
          <w:lang w:eastAsia="pl-PL"/>
        </w:rPr>
        <w:br/>
        <w:t xml:space="preserve">Wskazać powody: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E3CB3">
        <w:rPr>
          <w:rFonts w:ascii="Times New Roman" w:eastAsia="Times New Roman" w:hAnsi="Times New Roman" w:cs="Times New Roman"/>
          <w:sz w:val="24"/>
          <w:szCs w:val="24"/>
          <w:lang w:eastAsia="pl-PL"/>
        </w:rPr>
        <w:br/>
        <w:t xml:space="preserve">&gt; język polski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IV.6.3) Termin związania ofertą: </w:t>
      </w:r>
      <w:r w:rsidRPr="001E3CB3">
        <w:rPr>
          <w:rFonts w:ascii="Times New Roman" w:eastAsia="Times New Roman" w:hAnsi="Times New Roman" w:cs="Times New Roman"/>
          <w:sz w:val="24"/>
          <w:szCs w:val="24"/>
          <w:lang w:eastAsia="pl-PL"/>
        </w:rPr>
        <w:t xml:space="preserve">do: okres w dniach: 30 (od ostatecznego terminu składania ofert)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E3CB3">
        <w:rPr>
          <w:rFonts w:ascii="Times New Roman" w:eastAsia="Times New Roman" w:hAnsi="Times New Roman" w:cs="Times New Roman"/>
          <w:sz w:val="24"/>
          <w:szCs w:val="24"/>
          <w:lang w:eastAsia="pl-PL"/>
        </w:rPr>
        <w:t xml:space="preserve"> Nie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lastRenderedPageBreak/>
        <w:t>IV.6.5) Informacje dodatkowe:</w:t>
      </w:r>
      <w:r w:rsidRPr="001E3CB3">
        <w:rPr>
          <w:rFonts w:ascii="Times New Roman" w:eastAsia="Times New Roman" w:hAnsi="Times New Roman" w:cs="Times New Roman"/>
          <w:sz w:val="24"/>
          <w:szCs w:val="24"/>
          <w:lang w:eastAsia="pl-PL"/>
        </w:rPr>
        <w:t xml:space="preserve"> </w:t>
      </w:r>
      <w:r w:rsidRPr="001E3CB3">
        <w:rPr>
          <w:rFonts w:ascii="Times New Roman" w:eastAsia="Times New Roman" w:hAnsi="Times New Roman" w:cs="Times New Roman"/>
          <w:sz w:val="24"/>
          <w:szCs w:val="24"/>
          <w:lang w:eastAsia="pl-PL"/>
        </w:rPr>
        <w:br/>
      </w:r>
    </w:p>
    <w:p w:rsidR="001E3CB3" w:rsidRPr="001E3CB3" w:rsidRDefault="001E3CB3" w:rsidP="001E3CB3">
      <w:pPr>
        <w:spacing w:after="0" w:line="240" w:lineRule="auto"/>
        <w:jc w:val="center"/>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u w:val="single"/>
          <w:lang w:eastAsia="pl-PL"/>
        </w:rPr>
        <w:t xml:space="preserve">ZAŁĄCZNIK I - INFORMACJE DOTYCZĄCE OFERT CZĘŚCIOWYCH </w:t>
      </w:r>
    </w:p>
    <w:p w:rsidR="001E3CB3" w:rsidRPr="001E3CB3" w:rsidRDefault="001E3CB3" w:rsidP="001E3CB3">
      <w:pPr>
        <w:spacing w:after="0" w:line="240" w:lineRule="auto"/>
        <w:rPr>
          <w:rFonts w:ascii="Times New Roman" w:eastAsia="Times New Roman" w:hAnsi="Times New Roman" w:cs="Times New Roman"/>
          <w:sz w:val="24"/>
          <w:szCs w:val="24"/>
          <w:lang w:eastAsia="pl-PL"/>
        </w:rPr>
      </w:pPr>
    </w:p>
    <w:p w:rsidR="001E3CB3" w:rsidRPr="001E3CB3" w:rsidRDefault="001E3CB3" w:rsidP="001E3CB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8"/>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1</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PROJEKT BUDOWY UL. TELIGI I KUKUCZKI W NIEMCZU </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na długości ok 350 m. Odwodnienie polegające na sprowadzeniu wód z pasa drogowego do rowu melioracyjnego. W ramach zadania projekt kanału technologicznego, oświetlenia,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nie jest objęty miejscowym planem zagospodarowania przestrzennego.</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2) Wspólny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br/>
        <w:t>Wartość</w:t>
      </w:r>
      <w:proofErr w:type="gramEnd"/>
      <w:r w:rsidRPr="001E3CB3">
        <w:rPr>
          <w:rFonts w:ascii="Times New Roman" w:eastAsia="Times New Roman" w:hAnsi="Times New Roman" w:cs="Times New Roman"/>
          <w:sz w:val="24"/>
          <w:szCs w:val="24"/>
          <w:lang w:eastAsia="pl-PL"/>
        </w:rPr>
        <w:t xml:space="preserve">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2021-09-30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382"/>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2</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PRZEBUDOWY UL. SZCZECIŃSKIEJ W WILCZU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betonu asfaltowego o szerokości 5,50 m na długości ok 800 m wraz z ciągiem pieszo-rowerowym o szerokości 3,0m. W pasie drogowym należy zaprojektować przystanek końcowy dla autobusów w rejonie skrzyżowania z ul. Słupską oraz miejsca parkingowe </w:t>
      </w:r>
      <w:proofErr w:type="spellStart"/>
      <w:r w:rsidRPr="001E3CB3">
        <w:rPr>
          <w:rFonts w:ascii="Times New Roman" w:eastAsia="Times New Roman" w:hAnsi="Times New Roman" w:cs="Times New Roman"/>
          <w:sz w:val="24"/>
          <w:szCs w:val="24"/>
          <w:lang w:eastAsia="pl-PL"/>
        </w:rPr>
        <w:t>Park&amp;Ride</w:t>
      </w:r>
      <w:proofErr w:type="spellEnd"/>
      <w:r w:rsidRPr="001E3CB3">
        <w:rPr>
          <w:rFonts w:ascii="Times New Roman" w:eastAsia="Times New Roman" w:hAnsi="Times New Roman" w:cs="Times New Roman"/>
          <w:sz w:val="24"/>
          <w:szCs w:val="24"/>
          <w:lang w:eastAsia="pl-PL"/>
        </w:rPr>
        <w:t xml:space="preserve"> oraz </w:t>
      </w:r>
      <w:proofErr w:type="spellStart"/>
      <w:r w:rsidRPr="001E3CB3">
        <w:rPr>
          <w:rFonts w:ascii="Times New Roman" w:eastAsia="Times New Roman" w:hAnsi="Times New Roman" w:cs="Times New Roman"/>
          <w:sz w:val="24"/>
          <w:szCs w:val="24"/>
          <w:lang w:eastAsia="pl-PL"/>
        </w:rPr>
        <w:t>Bike&amp;Ride</w:t>
      </w:r>
      <w:proofErr w:type="spellEnd"/>
      <w:r w:rsidRPr="001E3CB3">
        <w:rPr>
          <w:rFonts w:ascii="Times New Roman" w:eastAsia="Times New Roman" w:hAnsi="Times New Roman" w:cs="Times New Roman"/>
          <w:sz w:val="24"/>
          <w:szCs w:val="24"/>
          <w:lang w:eastAsia="pl-PL"/>
        </w:rPr>
        <w:t xml:space="preserve">. W układzie drogowym należy uwzględnić powiązania z drogami zgodnie z MPZP. Istniejącą nawierzchnię należy w miarę możliwości </w:t>
      </w:r>
      <w:proofErr w:type="gramStart"/>
      <w:r w:rsidRPr="001E3CB3">
        <w:rPr>
          <w:rFonts w:ascii="Times New Roman" w:eastAsia="Times New Roman" w:hAnsi="Times New Roman" w:cs="Times New Roman"/>
          <w:sz w:val="24"/>
          <w:szCs w:val="24"/>
          <w:lang w:eastAsia="pl-PL"/>
        </w:rPr>
        <w:t>wykorzystać jako</w:t>
      </w:r>
      <w:proofErr w:type="gramEnd"/>
      <w:r w:rsidRPr="001E3CB3">
        <w:rPr>
          <w:rFonts w:ascii="Times New Roman" w:eastAsia="Times New Roman" w:hAnsi="Times New Roman" w:cs="Times New Roman"/>
          <w:sz w:val="24"/>
          <w:szCs w:val="24"/>
          <w:lang w:eastAsia="pl-PL"/>
        </w:rPr>
        <w:t xml:space="preserve"> podbudowę. Odwodnienie polegające na sprowadzeniu wód z pasa drogowego na teren </w:t>
      </w:r>
      <w:r w:rsidRPr="001E3CB3">
        <w:rPr>
          <w:rFonts w:ascii="Times New Roman" w:eastAsia="Times New Roman" w:hAnsi="Times New Roman" w:cs="Times New Roman"/>
          <w:sz w:val="24"/>
          <w:szCs w:val="24"/>
          <w:lang w:eastAsia="pl-PL"/>
        </w:rPr>
        <w:lastRenderedPageBreak/>
        <w:t>przyległy. W ramach zadania projekt kanału technologicznego, oświetlenia wraz z przebudową oświetlenia istniejącego,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jest objęty miejscowym planem zagospodarowania przestrzennego (Uchwała Rady Gminy IV/32/2018 Rady Gminy Osielsko z dnia 16.04.2018 r</w:t>
      </w:r>
      <w:proofErr w:type="gramStart"/>
      <w:r w:rsidRPr="001E3CB3">
        <w:rPr>
          <w:rFonts w:ascii="Times New Roman" w:eastAsia="Times New Roman" w:hAnsi="Times New Roman" w:cs="Times New Roman"/>
          <w:sz w:val="24"/>
          <w:szCs w:val="24"/>
          <w:lang w:eastAsia="pl-PL"/>
        </w:rPr>
        <w:t>.).</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2) Wspólny</w:t>
      </w:r>
      <w:proofErr w:type="gramEnd"/>
      <w:r w:rsidRPr="001E3CB3">
        <w:rPr>
          <w:rFonts w:ascii="Times New Roman" w:eastAsia="Times New Roman" w:hAnsi="Times New Roman" w:cs="Times New Roman"/>
          <w:b/>
          <w:bCs/>
          <w:sz w:val="24"/>
          <w:szCs w:val="24"/>
          <w:lang w:eastAsia="pl-PL"/>
        </w:rPr>
        <w:t xml:space="preserve">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2021-09-30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715"/>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3</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 xml:space="preserve">PROJEKT BUDOWY UL. GOŚCINNEJ W JARUŻYNIE </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na długości ok 830 m wraz z sięgaczem (ul. Nektarowa – ok. 85m). Odwodnienie polegające na sprowadzeniu wód z pasa drogowego na teren przyległy oraz do rowu melioracyjnego. W ramach zadania projekt kanału technologicznego, oświetlenia,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nie jest objęty miejscowym planem zagospodarowania przestrzennego.</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2) Wspólny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br/>
        <w:t>Wartość</w:t>
      </w:r>
      <w:proofErr w:type="gramEnd"/>
      <w:r w:rsidRPr="001E3CB3">
        <w:rPr>
          <w:rFonts w:ascii="Times New Roman" w:eastAsia="Times New Roman" w:hAnsi="Times New Roman" w:cs="Times New Roman"/>
          <w:sz w:val="24"/>
          <w:szCs w:val="24"/>
          <w:lang w:eastAsia="pl-PL"/>
        </w:rPr>
        <w:t xml:space="preserve">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lastRenderedPageBreak/>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2021-09-30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gridCol w:w="180"/>
        <w:gridCol w:w="834"/>
        <w:gridCol w:w="7020"/>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PRZEBUDOWY UL. REKREACYJNEJ W BOŻENKOWIE</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betonu asfaltowego o szerokości 5,50 m na długości ok 970 m. Odwodnienie polegające na sprowadzeniu wód z pasa drogowego na teren przyległy. W ramach zadania projekt kanału technologicznego, oświetlenia, przebudowa uzbrojenia znajdującego się w pasie drogowym,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Teren nie jest objęty miejscowym planem zagospodarowania przestrzennego oraz częściowo przylega do terenów ogródków działkowych.</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2) Wspólny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br/>
        <w:t>Wartość</w:t>
      </w:r>
      <w:proofErr w:type="gramEnd"/>
      <w:r w:rsidRPr="001E3CB3">
        <w:rPr>
          <w:rFonts w:ascii="Times New Roman" w:eastAsia="Times New Roman" w:hAnsi="Times New Roman" w:cs="Times New Roman"/>
          <w:sz w:val="24"/>
          <w:szCs w:val="24"/>
          <w:lang w:eastAsia="pl-PL"/>
        </w:rPr>
        <w:t xml:space="preserve">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2021-09-30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
        <w:gridCol w:w="180"/>
        <w:gridCol w:w="834"/>
        <w:gridCol w:w="7165"/>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5</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BUDOWA PARKINGU PRZY KOMPLEKSIE SPORTOWYM PRZY UL. SŁONECZNEJ W ŻOŁĘDOWIE</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lastRenderedPageBreak/>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parkingu w rejonie kompleksu sportowego przy ul. Słonecznej w Żołędowie. Nawierzchnia z kostki ażurowej. W ramach opracowania należy odseparować teren parkingu od istniejącego placu zabaw (zieleń, ogrodzenie). W razie konieczności urządzenia placu zabaw do przestawienia. Wjazd na parking z ulicy wewnętrznej (dz</w:t>
      </w:r>
      <w:proofErr w:type="gramStart"/>
      <w:r w:rsidRPr="001E3CB3">
        <w:rPr>
          <w:rFonts w:ascii="Times New Roman" w:eastAsia="Times New Roman" w:hAnsi="Times New Roman" w:cs="Times New Roman"/>
          <w:sz w:val="24"/>
          <w:szCs w:val="24"/>
          <w:lang w:eastAsia="pl-PL"/>
        </w:rPr>
        <w:t>. 260/4). Teren</w:t>
      </w:r>
      <w:proofErr w:type="gramEnd"/>
      <w:r w:rsidRPr="001E3CB3">
        <w:rPr>
          <w:rFonts w:ascii="Times New Roman" w:eastAsia="Times New Roman" w:hAnsi="Times New Roman" w:cs="Times New Roman"/>
          <w:sz w:val="24"/>
          <w:szCs w:val="24"/>
          <w:lang w:eastAsia="pl-PL"/>
        </w:rPr>
        <w:t xml:space="preserve"> nie jest objęty miejscowym planem zagospodarowania przestrzennego.</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2) Wspólny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br/>
        <w:t>Wartość</w:t>
      </w:r>
      <w:proofErr w:type="gramEnd"/>
      <w:r w:rsidRPr="001E3CB3">
        <w:rPr>
          <w:rFonts w:ascii="Times New Roman" w:eastAsia="Times New Roman" w:hAnsi="Times New Roman" w:cs="Times New Roman"/>
          <w:sz w:val="24"/>
          <w:szCs w:val="24"/>
          <w:lang w:eastAsia="pl-PL"/>
        </w:rPr>
        <w:t xml:space="preserve">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2020-12-11</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82"/>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BUDOWY UL. PERŁOWEJ I KRABOWEJ W OSIELSKU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o łącznej długości 1150 m. Odwodnienie polegające na sprowadzeniu wód z pasa drogowego na teren przyległy. Rozwiązaniem projektowym należy dowiązać się do skrzyżowania z ul. Jeziorańską opracowywanego aktualnie w ramach projektu budowy ul. Jeziorańskiej. W układzie drogowym należy uwzględnić powiązania z drogami zgodnie z MPZP. W ramach zadania projekt kanału technologicznego, oświetlenia, przebudowa uzbrojenia znajdującego się w pasie drogowym wraz z przedłużeniem wszystkich istniejących </w:t>
      </w:r>
      <w:proofErr w:type="spellStart"/>
      <w:r w:rsidRPr="001E3CB3">
        <w:rPr>
          <w:rFonts w:ascii="Times New Roman" w:eastAsia="Times New Roman" w:hAnsi="Times New Roman" w:cs="Times New Roman"/>
          <w:sz w:val="24"/>
          <w:szCs w:val="24"/>
          <w:lang w:eastAsia="pl-PL"/>
        </w:rPr>
        <w:t>odgałęzień</w:t>
      </w:r>
      <w:proofErr w:type="spellEnd"/>
      <w:r w:rsidRPr="001E3CB3">
        <w:rPr>
          <w:rFonts w:ascii="Times New Roman" w:eastAsia="Times New Roman" w:hAnsi="Times New Roman" w:cs="Times New Roman"/>
          <w:sz w:val="24"/>
          <w:szCs w:val="24"/>
          <w:lang w:eastAsia="pl-PL"/>
        </w:rPr>
        <w:t xml:space="preserve"> kanalizacji sanitarnej do granicy działek, 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do szerokości 10 m. Teren jest objęty miejscowym planem zagospodarowania przestrzennego (Uchwała V/63/2015 Rady Gminy Osielsko z dnia 16 czerwca 2015 r</w:t>
      </w:r>
      <w:proofErr w:type="gramStart"/>
      <w:r w:rsidRPr="001E3CB3">
        <w:rPr>
          <w:rFonts w:ascii="Times New Roman" w:eastAsia="Times New Roman" w:hAnsi="Times New Roman" w:cs="Times New Roman"/>
          <w:sz w:val="24"/>
          <w:szCs w:val="24"/>
          <w:lang w:eastAsia="pl-PL"/>
        </w:rPr>
        <w:t>.).</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2) Wspólny</w:t>
      </w:r>
      <w:proofErr w:type="gramEnd"/>
      <w:r w:rsidRPr="001E3CB3">
        <w:rPr>
          <w:rFonts w:ascii="Times New Roman" w:eastAsia="Times New Roman" w:hAnsi="Times New Roman" w:cs="Times New Roman"/>
          <w:b/>
          <w:bCs/>
          <w:sz w:val="24"/>
          <w:szCs w:val="24"/>
          <w:lang w:eastAsia="pl-PL"/>
        </w:rPr>
        <w:t xml:space="preserve">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1E3CB3">
        <w:rPr>
          <w:rFonts w:ascii="Times New Roman" w:eastAsia="Times New Roman" w:hAnsi="Times New Roman" w:cs="Times New Roman"/>
          <w:b/>
          <w:bCs/>
          <w:sz w:val="24"/>
          <w:szCs w:val="24"/>
          <w:lang w:eastAsia="pl-PL"/>
        </w:rPr>
        <w:lastRenderedPageBreak/>
        <w:t>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2021-04-30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02"/>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7</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BUDOWY UL. ŻEROMSKIEGO W NIEMCZU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na długości ok 90 m wraz z aktualizacją dokumentacji projektowej będącej w posiadaniu Gminy opracowanej w roku 2010 (decyzja ZRID) na odcinku w kilometrażu 0+000 do 0+250. Odwodnienie polegające na sprowadzeniu wód z pasa drogowego do rowu melioracyjnego oraz na teren przyległy.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III/40/09 Rady Gminy Osielsko z dnia 25 czerwca 2009 r. wraz ze sprostowaniem Uchwałą IV/41/2009 z dnia 25 czerwca 2009 r</w:t>
      </w:r>
      <w:proofErr w:type="gramStart"/>
      <w:r w:rsidRPr="001E3CB3">
        <w:rPr>
          <w:rFonts w:ascii="Times New Roman" w:eastAsia="Times New Roman" w:hAnsi="Times New Roman" w:cs="Times New Roman"/>
          <w:sz w:val="24"/>
          <w:szCs w:val="24"/>
          <w:lang w:eastAsia="pl-PL"/>
        </w:rPr>
        <w:t>.).</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2) Wspólny</w:t>
      </w:r>
      <w:proofErr w:type="gramEnd"/>
      <w:r w:rsidRPr="001E3CB3">
        <w:rPr>
          <w:rFonts w:ascii="Times New Roman" w:eastAsia="Times New Roman" w:hAnsi="Times New Roman" w:cs="Times New Roman"/>
          <w:b/>
          <w:bCs/>
          <w:sz w:val="24"/>
          <w:szCs w:val="24"/>
          <w:lang w:eastAsia="pl-PL"/>
        </w:rPr>
        <w:t xml:space="preserve">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2021-04-30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lastRenderedPageBreak/>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35"/>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8</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BUDOWY UL. WAKACYJNEJ W OSIELSKU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o długości ok. 60 m. Odwodnienie polegające na sprowadzeniu wód z pasa drogowego na teren przyległy.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V/63/2015 Rady Gminy Osielsko z dnia 16 czerwca 2015 r</w:t>
      </w:r>
      <w:proofErr w:type="gramStart"/>
      <w:r w:rsidRPr="001E3CB3">
        <w:rPr>
          <w:rFonts w:ascii="Times New Roman" w:eastAsia="Times New Roman" w:hAnsi="Times New Roman" w:cs="Times New Roman"/>
          <w:sz w:val="24"/>
          <w:szCs w:val="24"/>
          <w:lang w:eastAsia="pl-PL"/>
        </w:rPr>
        <w:t>.).</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2) Wspólny</w:t>
      </w:r>
      <w:proofErr w:type="gramEnd"/>
      <w:r w:rsidRPr="001E3CB3">
        <w:rPr>
          <w:rFonts w:ascii="Times New Roman" w:eastAsia="Times New Roman" w:hAnsi="Times New Roman" w:cs="Times New Roman"/>
          <w:b/>
          <w:bCs/>
          <w:sz w:val="24"/>
          <w:szCs w:val="24"/>
          <w:lang w:eastAsia="pl-PL"/>
        </w:rPr>
        <w:t xml:space="preserve">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2021-04-30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48"/>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9</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BUDOWY UL. MARATOŃCZYKÓW W NIEMCZU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6,00 m o długości ok. 260 m. Odwodnienie polegające na sprowadzeniu wód z pasa drogowego na teren przyległy. W układzie drogowym należy uwzględnić powiązania z drogami zgodnie z MPZP.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I/11/97 Rady Gminy Osielsko z dnia 14 marca 1997 r</w:t>
      </w:r>
      <w:proofErr w:type="gramStart"/>
      <w:r w:rsidRPr="001E3CB3">
        <w:rPr>
          <w:rFonts w:ascii="Times New Roman" w:eastAsia="Times New Roman" w:hAnsi="Times New Roman" w:cs="Times New Roman"/>
          <w:sz w:val="24"/>
          <w:szCs w:val="24"/>
          <w:lang w:eastAsia="pl-PL"/>
        </w:rPr>
        <w:t>.).</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lastRenderedPageBreak/>
        <w:t>2) Wspólny</w:t>
      </w:r>
      <w:proofErr w:type="gramEnd"/>
      <w:r w:rsidRPr="001E3CB3">
        <w:rPr>
          <w:rFonts w:ascii="Times New Roman" w:eastAsia="Times New Roman" w:hAnsi="Times New Roman" w:cs="Times New Roman"/>
          <w:b/>
          <w:bCs/>
          <w:sz w:val="24"/>
          <w:szCs w:val="24"/>
          <w:lang w:eastAsia="pl-PL"/>
        </w:rPr>
        <w:t xml:space="preserve">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2021-04-30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715"/>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10</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BUDOWY UL. KORALOWEJ W OSIELSKU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o długości ok. 420 m. Odwodnienie polegające na sprowadzeniu wód z pasa drogowego na teren przyległy. W układzie drogowym należy uwzględnić powiązania z drogami zgodnie z MPZP. W ramach zadania projekt kanału technologicznego, oświetlenia, przebudowa uzbrojenia znajdującego się w pasie drogowym, projekt organizacji ruchu oraz należy wykonać inwentaryzację drzew i krzewów przeznaczonych do wycinki i uzyskać pozwolenie na wycinkę. Projektowane rozwiązanie należy dowiązać do zaprojektowanego skrzyżowania w ramach budowy ul. Jana Pawła II (dokumentacja w posiadaniu Gminy, realizacja planowana w 2020 r</w:t>
      </w:r>
      <w:proofErr w:type="gramStart"/>
      <w:r w:rsidRPr="001E3CB3">
        <w:rPr>
          <w:rFonts w:ascii="Times New Roman" w:eastAsia="Times New Roman" w:hAnsi="Times New Roman" w:cs="Times New Roman"/>
          <w:sz w:val="24"/>
          <w:szCs w:val="24"/>
          <w:lang w:eastAsia="pl-PL"/>
        </w:rPr>
        <w:t>.). Teren</w:t>
      </w:r>
      <w:proofErr w:type="gramEnd"/>
      <w:r w:rsidRPr="001E3CB3">
        <w:rPr>
          <w:rFonts w:ascii="Times New Roman" w:eastAsia="Times New Roman" w:hAnsi="Times New Roman" w:cs="Times New Roman"/>
          <w:sz w:val="24"/>
          <w:szCs w:val="24"/>
          <w:lang w:eastAsia="pl-PL"/>
        </w:rPr>
        <w:t xml:space="preserve"> jest objęty miejscowym planem zagospodarowania przestrzennego (Uchwała IV/57/97 Rady Gminy Osielsko z dnia 18 września 1997 r.).</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2) Wspólny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2021-04-30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lastRenderedPageBreak/>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022"/>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11</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BUDOWY UL. AMETYSTOWEJ W OSIELSKU</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budowy nawierzchni utwardzonej z kostki betonowej o szerokości 5,00 m o długości ok. 200 m. Odwodnienie polegające na sprowadzeniu wód z pasa drogowego na teren przyległy. W ramach zadania projekt kanału technologicznego, oświetlenia, przebudowa uzbrojenia znajdującego się w pasie drogowym, projekt organizacji ruchu oraz należy wykonać inwentaryzację drzew i krzewów przeznaczonych do wycinki i uzyskać pozwolenie na wycinkę. Teren jest objęty miejscowym planem zagospodarowania przestrzennego (Uchwała IV/57/97 Rady Gminy Osielsko z dnia 18 września 1997 r</w:t>
      </w:r>
      <w:proofErr w:type="gramStart"/>
      <w:r w:rsidRPr="001E3CB3">
        <w:rPr>
          <w:rFonts w:ascii="Times New Roman" w:eastAsia="Times New Roman" w:hAnsi="Times New Roman" w:cs="Times New Roman"/>
          <w:sz w:val="24"/>
          <w:szCs w:val="24"/>
          <w:lang w:eastAsia="pl-PL"/>
        </w:rPr>
        <w:t>.).</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2) Wspólny</w:t>
      </w:r>
      <w:proofErr w:type="gramEnd"/>
      <w:r w:rsidRPr="001E3CB3">
        <w:rPr>
          <w:rFonts w:ascii="Times New Roman" w:eastAsia="Times New Roman" w:hAnsi="Times New Roman" w:cs="Times New Roman"/>
          <w:b/>
          <w:bCs/>
          <w:sz w:val="24"/>
          <w:szCs w:val="24"/>
          <w:lang w:eastAsia="pl-PL"/>
        </w:rPr>
        <w:t xml:space="preserve">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r w:rsidRPr="001E3CB3">
        <w:rPr>
          <w:rFonts w:ascii="Times New Roman" w:eastAsia="Times New Roman" w:hAnsi="Times New Roman" w:cs="Times New Roman"/>
          <w:sz w:val="24"/>
          <w:szCs w:val="24"/>
          <w:lang w:eastAsia="pl-PL"/>
        </w:rPr>
        <w:br/>
        <w:t xml:space="preserve">Wartość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2021-04-30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648"/>
      </w:tblGrid>
      <w:tr w:rsidR="001E3CB3" w:rsidRPr="001E3CB3" w:rsidTr="001E3CB3">
        <w:trPr>
          <w:tblCellSpacing w:w="15" w:type="dxa"/>
        </w:trPr>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12</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Nazwa: </w:t>
            </w:r>
          </w:p>
        </w:tc>
        <w:tc>
          <w:tcPr>
            <w:tcW w:w="0" w:type="auto"/>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PROJEKT PRZEBUDOWY UL. WIERZBOWEJ W ŻOŁĘDOWIE</w:t>
            </w:r>
          </w:p>
        </w:tc>
      </w:tr>
    </w:tbl>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b/>
          <w:bCs/>
          <w:sz w:val="24"/>
          <w:szCs w:val="24"/>
          <w:lang w:eastAsia="pl-PL"/>
        </w:rPr>
        <w:t xml:space="preserve">1) Krótki opis przedmiotu zamówienia </w:t>
      </w:r>
      <w:r w:rsidRPr="001E3C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E3C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E3CB3">
        <w:rPr>
          <w:rFonts w:ascii="Times New Roman" w:eastAsia="Times New Roman" w:hAnsi="Times New Roman" w:cs="Times New Roman"/>
          <w:b/>
          <w:bCs/>
          <w:sz w:val="24"/>
          <w:szCs w:val="24"/>
          <w:lang w:eastAsia="pl-PL"/>
        </w:rPr>
        <w:t>budowlane</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t>Opracowanie</w:t>
      </w:r>
      <w:proofErr w:type="spellEnd"/>
      <w:proofErr w:type="gramEnd"/>
      <w:r w:rsidRPr="001E3CB3">
        <w:rPr>
          <w:rFonts w:ascii="Times New Roman" w:eastAsia="Times New Roman" w:hAnsi="Times New Roman" w:cs="Times New Roman"/>
          <w:sz w:val="24"/>
          <w:szCs w:val="24"/>
          <w:lang w:eastAsia="pl-PL"/>
        </w:rPr>
        <w:t xml:space="preserve"> dokumentacji projektowej przebudowy nawierzchni utwardzonej z betonu asfaltowego o szerokości 5,00 m o długości ok. 200 m wraz z miejscami parkingowymi wzdłuż jezdni. Istniejącą nawierzchnię należy w miarę możliwości wykorzystać, jako podbudowę. Odwodnienie polegające na sprowadzeniu wód z pasa drogowego na teren przyległy. W ramach zadania projekt kanału technologicznego, oświetlenia, przebudowa uzbrojenia znajdującego się w pasie drogowym wraz z przedłużeniem wszystkich istniejących </w:t>
      </w:r>
      <w:proofErr w:type="spellStart"/>
      <w:r w:rsidRPr="001E3CB3">
        <w:rPr>
          <w:rFonts w:ascii="Times New Roman" w:eastAsia="Times New Roman" w:hAnsi="Times New Roman" w:cs="Times New Roman"/>
          <w:sz w:val="24"/>
          <w:szCs w:val="24"/>
          <w:lang w:eastAsia="pl-PL"/>
        </w:rPr>
        <w:t>odgałęzień</w:t>
      </w:r>
      <w:proofErr w:type="spellEnd"/>
      <w:r w:rsidRPr="001E3CB3">
        <w:rPr>
          <w:rFonts w:ascii="Times New Roman" w:eastAsia="Times New Roman" w:hAnsi="Times New Roman" w:cs="Times New Roman"/>
          <w:sz w:val="24"/>
          <w:szCs w:val="24"/>
          <w:lang w:eastAsia="pl-PL"/>
        </w:rPr>
        <w:t xml:space="preserve"> kanalizacji sanitarnej do granicy działek, </w:t>
      </w:r>
      <w:r w:rsidRPr="001E3CB3">
        <w:rPr>
          <w:rFonts w:ascii="Times New Roman" w:eastAsia="Times New Roman" w:hAnsi="Times New Roman" w:cs="Times New Roman"/>
          <w:sz w:val="24"/>
          <w:szCs w:val="24"/>
          <w:lang w:eastAsia="pl-PL"/>
        </w:rPr>
        <w:lastRenderedPageBreak/>
        <w:t>projekt organizacji ruchu oraz należy wykonać inwentaryzację drzew i krzewów przeznaczonych do wycinki. Konieczność zastosowania ustawy z dnia 10 kwietnia 2003 r. o szczególnych zasadach przygotowania i realizacji inwestycji w zakresie dróg publicznych w celu pozyskania terenu pod poszerzenie pasa drogowego do szerokości 12 m. Teren nie jest objęty miejscowym planem zagospodarowania przestrzennego.</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2) Wspólny Słownik Zamówień(CPV): </w:t>
      </w:r>
      <w:r w:rsidRPr="001E3CB3">
        <w:rPr>
          <w:rFonts w:ascii="Times New Roman" w:eastAsia="Times New Roman" w:hAnsi="Times New Roman" w:cs="Times New Roman"/>
          <w:sz w:val="24"/>
          <w:szCs w:val="24"/>
          <w:lang w:eastAsia="pl-PL"/>
        </w:rPr>
        <w:t xml:space="preserve">71220000-6,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1E3CB3">
        <w:rPr>
          <w:rFonts w:ascii="Times New Roman" w:eastAsia="Times New Roman" w:hAnsi="Times New Roman" w:cs="Times New Roman"/>
          <w:b/>
          <w:bCs/>
          <w:sz w:val="24"/>
          <w:szCs w:val="24"/>
          <w:lang w:eastAsia="pl-PL"/>
        </w:rPr>
        <w:t>):</w:t>
      </w:r>
      <w:r w:rsidRPr="001E3CB3">
        <w:rPr>
          <w:rFonts w:ascii="Times New Roman" w:eastAsia="Times New Roman" w:hAnsi="Times New Roman" w:cs="Times New Roman"/>
          <w:sz w:val="24"/>
          <w:szCs w:val="24"/>
          <w:lang w:eastAsia="pl-PL"/>
        </w:rPr>
        <w:br/>
        <w:t>Wartość</w:t>
      </w:r>
      <w:proofErr w:type="gramEnd"/>
      <w:r w:rsidRPr="001E3CB3">
        <w:rPr>
          <w:rFonts w:ascii="Times New Roman" w:eastAsia="Times New Roman" w:hAnsi="Times New Roman" w:cs="Times New Roman"/>
          <w:sz w:val="24"/>
          <w:szCs w:val="24"/>
          <w:lang w:eastAsia="pl-PL"/>
        </w:rPr>
        <w:t xml:space="preserve"> bez VAT: </w:t>
      </w:r>
      <w:r w:rsidRPr="001E3CB3">
        <w:rPr>
          <w:rFonts w:ascii="Times New Roman" w:eastAsia="Times New Roman" w:hAnsi="Times New Roman" w:cs="Times New Roman"/>
          <w:sz w:val="24"/>
          <w:szCs w:val="24"/>
          <w:lang w:eastAsia="pl-PL"/>
        </w:rPr>
        <w:br/>
        <w:t xml:space="preserve">Waluta: </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4) Czas trwania lub termin wykonania: </w:t>
      </w:r>
      <w:r w:rsidRPr="001E3CB3">
        <w:rPr>
          <w:rFonts w:ascii="Times New Roman" w:eastAsia="Times New Roman" w:hAnsi="Times New Roman" w:cs="Times New Roman"/>
          <w:sz w:val="24"/>
          <w:szCs w:val="24"/>
          <w:lang w:eastAsia="pl-PL"/>
        </w:rPr>
        <w:br/>
        <w:t xml:space="preserve">okres w miesiącach: </w:t>
      </w:r>
      <w:r w:rsidRPr="001E3CB3">
        <w:rPr>
          <w:rFonts w:ascii="Times New Roman" w:eastAsia="Times New Roman" w:hAnsi="Times New Roman" w:cs="Times New Roman"/>
          <w:sz w:val="24"/>
          <w:szCs w:val="24"/>
          <w:lang w:eastAsia="pl-PL"/>
        </w:rPr>
        <w:br/>
        <w:t xml:space="preserve">okres w dniach: </w:t>
      </w:r>
      <w:r w:rsidRPr="001E3CB3">
        <w:rPr>
          <w:rFonts w:ascii="Times New Roman" w:eastAsia="Times New Roman" w:hAnsi="Times New Roman" w:cs="Times New Roman"/>
          <w:sz w:val="24"/>
          <w:szCs w:val="24"/>
          <w:lang w:eastAsia="pl-PL"/>
        </w:rPr>
        <w:br/>
        <w:t xml:space="preserve">data rozpoczęcia: </w:t>
      </w:r>
      <w:r w:rsidRPr="001E3CB3">
        <w:rPr>
          <w:rFonts w:ascii="Times New Roman" w:eastAsia="Times New Roman" w:hAnsi="Times New Roman" w:cs="Times New Roman"/>
          <w:sz w:val="24"/>
          <w:szCs w:val="24"/>
          <w:lang w:eastAsia="pl-PL"/>
        </w:rPr>
        <w:br/>
        <w:t>data zakończenia: 2021-09-30</w:t>
      </w: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Znaczenie</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60,00</w:t>
            </w:r>
          </w:p>
        </w:tc>
      </w:tr>
      <w:tr w:rsidR="001E3CB3" w:rsidRPr="001E3CB3" w:rsidTr="001E3CB3">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proofErr w:type="gramStart"/>
            <w:r w:rsidRPr="001E3CB3">
              <w:rPr>
                <w:rFonts w:ascii="Times New Roman" w:eastAsia="Times New Roman" w:hAnsi="Times New Roman" w:cs="Times New Roman"/>
                <w:sz w:val="24"/>
                <w:szCs w:val="24"/>
                <w:lang w:eastAsia="pl-PL"/>
              </w:rPr>
              <w:t>termin</w:t>
            </w:r>
            <w:proofErr w:type="gramEnd"/>
            <w:r w:rsidRPr="001E3CB3">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3CB3" w:rsidRPr="001E3CB3" w:rsidRDefault="001E3CB3" w:rsidP="001E3CB3">
            <w:pPr>
              <w:spacing w:after="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t>40,00</w:t>
            </w:r>
          </w:p>
        </w:tc>
      </w:tr>
    </w:tbl>
    <w:p w:rsidR="001E3CB3" w:rsidRPr="001E3CB3" w:rsidRDefault="001E3CB3" w:rsidP="001E3CB3">
      <w:pPr>
        <w:spacing w:after="240" w:line="240" w:lineRule="auto"/>
        <w:rPr>
          <w:rFonts w:ascii="Times New Roman" w:eastAsia="Times New Roman" w:hAnsi="Times New Roman" w:cs="Times New Roman"/>
          <w:sz w:val="24"/>
          <w:szCs w:val="24"/>
          <w:lang w:eastAsia="pl-PL"/>
        </w:rPr>
      </w:pPr>
      <w:r w:rsidRPr="001E3CB3">
        <w:rPr>
          <w:rFonts w:ascii="Times New Roman" w:eastAsia="Times New Roman" w:hAnsi="Times New Roman" w:cs="Times New Roman"/>
          <w:sz w:val="24"/>
          <w:szCs w:val="24"/>
          <w:lang w:eastAsia="pl-PL"/>
        </w:rPr>
        <w:br/>
      </w:r>
      <w:r w:rsidRPr="001E3CB3">
        <w:rPr>
          <w:rFonts w:ascii="Times New Roman" w:eastAsia="Times New Roman" w:hAnsi="Times New Roman" w:cs="Times New Roman"/>
          <w:b/>
          <w:bCs/>
          <w:sz w:val="24"/>
          <w:szCs w:val="24"/>
          <w:lang w:eastAsia="pl-PL"/>
        </w:rPr>
        <w:t>6) INFORMACJE DODATKOWE:</w:t>
      </w:r>
      <w:r w:rsidRPr="001E3CB3">
        <w:rPr>
          <w:rFonts w:ascii="Times New Roman" w:eastAsia="Times New Roman" w:hAnsi="Times New Roman" w:cs="Times New Roman"/>
          <w:sz w:val="24"/>
          <w:szCs w:val="24"/>
          <w:lang w:eastAsia="pl-PL"/>
        </w:rPr>
        <w:br/>
      </w:r>
    </w:p>
    <w:p w:rsidR="001E3CB3" w:rsidRPr="001E3CB3" w:rsidRDefault="001E3CB3" w:rsidP="001E3CB3">
      <w:pPr>
        <w:spacing w:after="240" w:line="240" w:lineRule="auto"/>
        <w:rPr>
          <w:rFonts w:ascii="Times New Roman" w:eastAsia="Times New Roman" w:hAnsi="Times New Roman" w:cs="Times New Roman"/>
          <w:sz w:val="24"/>
          <w:szCs w:val="24"/>
          <w:lang w:eastAsia="pl-PL"/>
        </w:rPr>
      </w:pPr>
    </w:p>
    <w:p w:rsidR="001E3CB3" w:rsidRPr="001E3CB3" w:rsidRDefault="001E3CB3" w:rsidP="001E3CB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E3CB3" w:rsidRPr="001E3CB3" w:rsidTr="001E3CB3">
        <w:trPr>
          <w:tblCellSpacing w:w="15" w:type="dxa"/>
        </w:trPr>
        <w:tc>
          <w:tcPr>
            <w:tcW w:w="0" w:type="auto"/>
            <w:vAlign w:val="center"/>
            <w:hideMark/>
          </w:tcPr>
          <w:p w:rsidR="001E3CB3" w:rsidRPr="001E3CB3" w:rsidRDefault="001E3CB3" w:rsidP="001E3CB3">
            <w:pPr>
              <w:spacing w:after="240" w:line="240" w:lineRule="auto"/>
              <w:rPr>
                <w:rFonts w:ascii="Times New Roman" w:eastAsia="Times New Roman" w:hAnsi="Times New Roman" w:cs="Times New Roman"/>
                <w:sz w:val="24"/>
                <w:szCs w:val="24"/>
                <w:lang w:eastAsia="pl-PL"/>
              </w:rPr>
            </w:pPr>
          </w:p>
        </w:tc>
      </w:tr>
    </w:tbl>
    <w:p w:rsidR="001E3CB3" w:rsidRPr="001E3CB3" w:rsidRDefault="001E3CB3" w:rsidP="001E3CB3">
      <w:pPr>
        <w:pBdr>
          <w:top w:val="single" w:sz="6" w:space="1" w:color="auto"/>
        </w:pBdr>
        <w:spacing w:after="0" w:line="240" w:lineRule="auto"/>
        <w:jc w:val="center"/>
        <w:rPr>
          <w:rFonts w:ascii="Arial" w:eastAsia="Times New Roman" w:hAnsi="Arial" w:cs="Arial"/>
          <w:vanish/>
          <w:sz w:val="16"/>
          <w:szCs w:val="16"/>
          <w:lang w:eastAsia="pl-PL"/>
        </w:rPr>
      </w:pPr>
      <w:r w:rsidRPr="001E3CB3">
        <w:rPr>
          <w:rFonts w:ascii="Arial" w:eastAsia="Times New Roman" w:hAnsi="Arial" w:cs="Arial"/>
          <w:vanish/>
          <w:sz w:val="16"/>
          <w:szCs w:val="16"/>
          <w:lang w:eastAsia="pl-PL"/>
        </w:rPr>
        <w:t>Dół formularza</w:t>
      </w:r>
    </w:p>
    <w:p w:rsidR="001E3CB3" w:rsidRPr="001E3CB3" w:rsidRDefault="001E3CB3" w:rsidP="001E3CB3">
      <w:pPr>
        <w:pBdr>
          <w:bottom w:val="single" w:sz="6" w:space="1" w:color="auto"/>
        </w:pBdr>
        <w:spacing w:after="0" w:line="240" w:lineRule="auto"/>
        <w:jc w:val="center"/>
        <w:rPr>
          <w:rFonts w:ascii="Arial" w:eastAsia="Times New Roman" w:hAnsi="Arial" w:cs="Arial"/>
          <w:vanish/>
          <w:sz w:val="16"/>
          <w:szCs w:val="16"/>
          <w:lang w:eastAsia="pl-PL"/>
        </w:rPr>
      </w:pPr>
      <w:r w:rsidRPr="001E3CB3">
        <w:rPr>
          <w:rFonts w:ascii="Arial" w:eastAsia="Times New Roman" w:hAnsi="Arial" w:cs="Arial"/>
          <w:vanish/>
          <w:sz w:val="16"/>
          <w:szCs w:val="16"/>
          <w:lang w:eastAsia="pl-PL"/>
        </w:rPr>
        <w:t>Początek formularza</w:t>
      </w:r>
    </w:p>
    <w:p w:rsidR="001E3CB3" w:rsidRPr="001E3CB3" w:rsidRDefault="001E3CB3" w:rsidP="001E3CB3">
      <w:pPr>
        <w:pBdr>
          <w:top w:val="single" w:sz="6" w:space="1" w:color="auto"/>
        </w:pBdr>
        <w:spacing w:after="0" w:line="240" w:lineRule="auto"/>
        <w:jc w:val="center"/>
        <w:rPr>
          <w:rFonts w:ascii="Arial" w:eastAsia="Times New Roman" w:hAnsi="Arial" w:cs="Arial"/>
          <w:vanish/>
          <w:sz w:val="16"/>
          <w:szCs w:val="16"/>
          <w:lang w:eastAsia="pl-PL"/>
        </w:rPr>
      </w:pPr>
      <w:r w:rsidRPr="001E3CB3">
        <w:rPr>
          <w:rFonts w:ascii="Arial" w:eastAsia="Times New Roman" w:hAnsi="Arial" w:cs="Arial"/>
          <w:vanish/>
          <w:sz w:val="16"/>
          <w:szCs w:val="16"/>
          <w:lang w:eastAsia="pl-PL"/>
        </w:rPr>
        <w:t>Dół formularza</w:t>
      </w:r>
    </w:p>
    <w:p w:rsidR="003D3AA8" w:rsidRDefault="003D3AA8">
      <w:bookmarkStart w:id="0" w:name="_GoBack"/>
      <w:bookmarkEnd w:id="0"/>
    </w:p>
    <w:sectPr w:rsidR="003D3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3"/>
    <w:rsid w:val="001E3CB3"/>
    <w:rsid w:val="003D3AA8"/>
    <w:rsid w:val="008B0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CC4DE-E31D-45CE-A688-3D34FB8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E3CB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E3C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E3CB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E3CB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03896">
      <w:bodyDiv w:val="1"/>
      <w:marLeft w:val="0"/>
      <w:marRight w:val="0"/>
      <w:marTop w:val="0"/>
      <w:marBottom w:val="0"/>
      <w:divBdr>
        <w:top w:val="none" w:sz="0" w:space="0" w:color="auto"/>
        <w:left w:val="none" w:sz="0" w:space="0" w:color="auto"/>
        <w:bottom w:val="none" w:sz="0" w:space="0" w:color="auto"/>
        <w:right w:val="none" w:sz="0" w:space="0" w:color="auto"/>
      </w:divBdr>
      <w:divsChild>
        <w:div w:id="1539270961">
          <w:marLeft w:val="0"/>
          <w:marRight w:val="0"/>
          <w:marTop w:val="0"/>
          <w:marBottom w:val="0"/>
          <w:divBdr>
            <w:top w:val="none" w:sz="0" w:space="0" w:color="auto"/>
            <w:left w:val="none" w:sz="0" w:space="0" w:color="auto"/>
            <w:bottom w:val="none" w:sz="0" w:space="0" w:color="auto"/>
            <w:right w:val="none" w:sz="0" w:space="0" w:color="auto"/>
          </w:divBdr>
          <w:divsChild>
            <w:div w:id="1414231922">
              <w:marLeft w:val="0"/>
              <w:marRight w:val="0"/>
              <w:marTop w:val="0"/>
              <w:marBottom w:val="0"/>
              <w:divBdr>
                <w:top w:val="none" w:sz="0" w:space="0" w:color="auto"/>
                <w:left w:val="none" w:sz="0" w:space="0" w:color="auto"/>
                <w:bottom w:val="none" w:sz="0" w:space="0" w:color="auto"/>
                <w:right w:val="none" w:sz="0" w:space="0" w:color="auto"/>
              </w:divBdr>
              <w:divsChild>
                <w:div w:id="543368993">
                  <w:marLeft w:val="0"/>
                  <w:marRight w:val="0"/>
                  <w:marTop w:val="0"/>
                  <w:marBottom w:val="0"/>
                  <w:divBdr>
                    <w:top w:val="none" w:sz="0" w:space="0" w:color="auto"/>
                    <w:left w:val="none" w:sz="0" w:space="0" w:color="auto"/>
                    <w:bottom w:val="none" w:sz="0" w:space="0" w:color="auto"/>
                    <w:right w:val="none" w:sz="0" w:space="0" w:color="auto"/>
                  </w:divBdr>
                </w:div>
                <w:div w:id="1065831901">
                  <w:marLeft w:val="0"/>
                  <w:marRight w:val="0"/>
                  <w:marTop w:val="0"/>
                  <w:marBottom w:val="0"/>
                  <w:divBdr>
                    <w:top w:val="none" w:sz="0" w:space="0" w:color="auto"/>
                    <w:left w:val="none" w:sz="0" w:space="0" w:color="auto"/>
                    <w:bottom w:val="none" w:sz="0" w:space="0" w:color="auto"/>
                    <w:right w:val="none" w:sz="0" w:space="0" w:color="auto"/>
                  </w:divBdr>
                </w:div>
                <w:div w:id="1639460329">
                  <w:marLeft w:val="0"/>
                  <w:marRight w:val="0"/>
                  <w:marTop w:val="0"/>
                  <w:marBottom w:val="0"/>
                  <w:divBdr>
                    <w:top w:val="none" w:sz="0" w:space="0" w:color="auto"/>
                    <w:left w:val="none" w:sz="0" w:space="0" w:color="auto"/>
                    <w:bottom w:val="none" w:sz="0" w:space="0" w:color="auto"/>
                    <w:right w:val="none" w:sz="0" w:space="0" w:color="auto"/>
                  </w:divBdr>
                  <w:divsChild>
                    <w:div w:id="970210487">
                      <w:marLeft w:val="0"/>
                      <w:marRight w:val="0"/>
                      <w:marTop w:val="0"/>
                      <w:marBottom w:val="0"/>
                      <w:divBdr>
                        <w:top w:val="none" w:sz="0" w:space="0" w:color="auto"/>
                        <w:left w:val="none" w:sz="0" w:space="0" w:color="auto"/>
                        <w:bottom w:val="none" w:sz="0" w:space="0" w:color="auto"/>
                        <w:right w:val="none" w:sz="0" w:space="0" w:color="auto"/>
                      </w:divBdr>
                    </w:div>
                  </w:divsChild>
                </w:div>
                <w:div w:id="158154011">
                  <w:marLeft w:val="0"/>
                  <w:marRight w:val="0"/>
                  <w:marTop w:val="0"/>
                  <w:marBottom w:val="0"/>
                  <w:divBdr>
                    <w:top w:val="none" w:sz="0" w:space="0" w:color="auto"/>
                    <w:left w:val="none" w:sz="0" w:space="0" w:color="auto"/>
                    <w:bottom w:val="none" w:sz="0" w:space="0" w:color="auto"/>
                    <w:right w:val="none" w:sz="0" w:space="0" w:color="auto"/>
                  </w:divBdr>
                  <w:divsChild>
                    <w:div w:id="1288075956">
                      <w:marLeft w:val="0"/>
                      <w:marRight w:val="0"/>
                      <w:marTop w:val="0"/>
                      <w:marBottom w:val="0"/>
                      <w:divBdr>
                        <w:top w:val="none" w:sz="0" w:space="0" w:color="auto"/>
                        <w:left w:val="none" w:sz="0" w:space="0" w:color="auto"/>
                        <w:bottom w:val="none" w:sz="0" w:space="0" w:color="auto"/>
                        <w:right w:val="none" w:sz="0" w:space="0" w:color="auto"/>
                      </w:divBdr>
                    </w:div>
                  </w:divsChild>
                </w:div>
                <w:div w:id="1274749987">
                  <w:marLeft w:val="0"/>
                  <w:marRight w:val="0"/>
                  <w:marTop w:val="0"/>
                  <w:marBottom w:val="0"/>
                  <w:divBdr>
                    <w:top w:val="none" w:sz="0" w:space="0" w:color="auto"/>
                    <w:left w:val="none" w:sz="0" w:space="0" w:color="auto"/>
                    <w:bottom w:val="none" w:sz="0" w:space="0" w:color="auto"/>
                    <w:right w:val="none" w:sz="0" w:space="0" w:color="auto"/>
                  </w:divBdr>
                  <w:divsChild>
                    <w:div w:id="1026759059">
                      <w:marLeft w:val="0"/>
                      <w:marRight w:val="0"/>
                      <w:marTop w:val="0"/>
                      <w:marBottom w:val="0"/>
                      <w:divBdr>
                        <w:top w:val="none" w:sz="0" w:space="0" w:color="auto"/>
                        <w:left w:val="none" w:sz="0" w:space="0" w:color="auto"/>
                        <w:bottom w:val="none" w:sz="0" w:space="0" w:color="auto"/>
                        <w:right w:val="none" w:sz="0" w:space="0" w:color="auto"/>
                      </w:divBdr>
                    </w:div>
                    <w:div w:id="842209081">
                      <w:marLeft w:val="0"/>
                      <w:marRight w:val="0"/>
                      <w:marTop w:val="0"/>
                      <w:marBottom w:val="0"/>
                      <w:divBdr>
                        <w:top w:val="none" w:sz="0" w:space="0" w:color="auto"/>
                        <w:left w:val="none" w:sz="0" w:space="0" w:color="auto"/>
                        <w:bottom w:val="none" w:sz="0" w:space="0" w:color="auto"/>
                        <w:right w:val="none" w:sz="0" w:space="0" w:color="auto"/>
                      </w:divBdr>
                    </w:div>
                    <w:div w:id="107968739">
                      <w:marLeft w:val="0"/>
                      <w:marRight w:val="0"/>
                      <w:marTop w:val="0"/>
                      <w:marBottom w:val="0"/>
                      <w:divBdr>
                        <w:top w:val="none" w:sz="0" w:space="0" w:color="auto"/>
                        <w:left w:val="none" w:sz="0" w:space="0" w:color="auto"/>
                        <w:bottom w:val="none" w:sz="0" w:space="0" w:color="auto"/>
                        <w:right w:val="none" w:sz="0" w:space="0" w:color="auto"/>
                      </w:divBdr>
                    </w:div>
                    <w:div w:id="936988626">
                      <w:marLeft w:val="0"/>
                      <w:marRight w:val="0"/>
                      <w:marTop w:val="0"/>
                      <w:marBottom w:val="0"/>
                      <w:divBdr>
                        <w:top w:val="none" w:sz="0" w:space="0" w:color="auto"/>
                        <w:left w:val="none" w:sz="0" w:space="0" w:color="auto"/>
                        <w:bottom w:val="none" w:sz="0" w:space="0" w:color="auto"/>
                        <w:right w:val="none" w:sz="0" w:space="0" w:color="auto"/>
                      </w:divBdr>
                    </w:div>
                  </w:divsChild>
                </w:div>
                <w:div w:id="1862932725">
                  <w:marLeft w:val="0"/>
                  <w:marRight w:val="0"/>
                  <w:marTop w:val="0"/>
                  <w:marBottom w:val="0"/>
                  <w:divBdr>
                    <w:top w:val="none" w:sz="0" w:space="0" w:color="auto"/>
                    <w:left w:val="none" w:sz="0" w:space="0" w:color="auto"/>
                    <w:bottom w:val="none" w:sz="0" w:space="0" w:color="auto"/>
                    <w:right w:val="none" w:sz="0" w:space="0" w:color="auto"/>
                  </w:divBdr>
                  <w:divsChild>
                    <w:div w:id="1442803885">
                      <w:marLeft w:val="0"/>
                      <w:marRight w:val="0"/>
                      <w:marTop w:val="0"/>
                      <w:marBottom w:val="0"/>
                      <w:divBdr>
                        <w:top w:val="none" w:sz="0" w:space="0" w:color="auto"/>
                        <w:left w:val="none" w:sz="0" w:space="0" w:color="auto"/>
                        <w:bottom w:val="none" w:sz="0" w:space="0" w:color="auto"/>
                        <w:right w:val="none" w:sz="0" w:space="0" w:color="auto"/>
                      </w:divBdr>
                    </w:div>
                    <w:div w:id="1182625808">
                      <w:marLeft w:val="0"/>
                      <w:marRight w:val="0"/>
                      <w:marTop w:val="0"/>
                      <w:marBottom w:val="0"/>
                      <w:divBdr>
                        <w:top w:val="none" w:sz="0" w:space="0" w:color="auto"/>
                        <w:left w:val="none" w:sz="0" w:space="0" w:color="auto"/>
                        <w:bottom w:val="none" w:sz="0" w:space="0" w:color="auto"/>
                        <w:right w:val="none" w:sz="0" w:space="0" w:color="auto"/>
                      </w:divBdr>
                    </w:div>
                    <w:div w:id="1260067457">
                      <w:marLeft w:val="0"/>
                      <w:marRight w:val="0"/>
                      <w:marTop w:val="0"/>
                      <w:marBottom w:val="0"/>
                      <w:divBdr>
                        <w:top w:val="none" w:sz="0" w:space="0" w:color="auto"/>
                        <w:left w:val="none" w:sz="0" w:space="0" w:color="auto"/>
                        <w:bottom w:val="none" w:sz="0" w:space="0" w:color="auto"/>
                        <w:right w:val="none" w:sz="0" w:space="0" w:color="auto"/>
                      </w:divBdr>
                    </w:div>
                    <w:div w:id="1728527993">
                      <w:marLeft w:val="0"/>
                      <w:marRight w:val="0"/>
                      <w:marTop w:val="0"/>
                      <w:marBottom w:val="0"/>
                      <w:divBdr>
                        <w:top w:val="none" w:sz="0" w:space="0" w:color="auto"/>
                        <w:left w:val="none" w:sz="0" w:space="0" w:color="auto"/>
                        <w:bottom w:val="none" w:sz="0" w:space="0" w:color="auto"/>
                        <w:right w:val="none" w:sz="0" w:space="0" w:color="auto"/>
                      </w:divBdr>
                    </w:div>
                    <w:div w:id="1082876936">
                      <w:marLeft w:val="0"/>
                      <w:marRight w:val="0"/>
                      <w:marTop w:val="0"/>
                      <w:marBottom w:val="0"/>
                      <w:divBdr>
                        <w:top w:val="none" w:sz="0" w:space="0" w:color="auto"/>
                        <w:left w:val="none" w:sz="0" w:space="0" w:color="auto"/>
                        <w:bottom w:val="none" w:sz="0" w:space="0" w:color="auto"/>
                        <w:right w:val="none" w:sz="0" w:space="0" w:color="auto"/>
                      </w:divBdr>
                    </w:div>
                    <w:div w:id="1039167541">
                      <w:marLeft w:val="0"/>
                      <w:marRight w:val="0"/>
                      <w:marTop w:val="0"/>
                      <w:marBottom w:val="0"/>
                      <w:divBdr>
                        <w:top w:val="none" w:sz="0" w:space="0" w:color="auto"/>
                        <w:left w:val="none" w:sz="0" w:space="0" w:color="auto"/>
                        <w:bottom w:val="none" w:sz="0" w:space="0" w:color="auto"/>
                        <w:right w:val="none" w:sz="0" w:space="0" w:color="auto"/>
                      </w:divBdr>
                    </w:div>
                    <w:div w:id="1044064659">
                      <w:marLeft w:val="0"/>
                      <w:marRight w:val="0"/>
                      <w:marTop w:val="0"/>
                      <w:marBottom w:val="0"/>
                      <w:divBdr>
                        <w:top w:val="none" w:sz="0" w:space="0" w:color="auto"/>
                        <w:left w:val="none" w:sz="0" w:space="0" w:color="auto"/>
                        <w:bottom w:val="none" w:sz="0" w:space="0" w:color="auto"/>
                        <w:right w:val="none" w:sz="0" w:space="0" w:color="auto"/>
                      </w:divBdr>
                    </w:div>
                  </w:divsChild>
                </w:div>
                <w:div w:id="1054231246">
                  <w:marLeft w:val="0"/>
                  <w:marRight w:val="0"/>
                  <w:marTop w:val="0"/>
                  <w:marBottom w:val="0"/>
                  <w:divBdr>
                    <w:top w:val="none" w:sz="0" w:space="0" w:color="auto"/>
                    <w:left w:val="none" w:sz="0" w:space="0" w:color="auto"/>
                    <w:bottom w:val="none" w:sz="0" w:space="0" w:color="auto"/>
                    <w:right w:val="none" w:sz="0" w:space="0" w:color="auto"/>
                  </w:divBdr>
                  <w:divsChild>
                    <w:div w:id="15348650">
                      <w:marLeft w:val="0"/>
                      <w:marRight w:val="0"/>
                      <w:marTop w:val="0"/>
                      <w:marBottom w:val="0"/>
                      <w:divBdr>
                        <w:top w:val="none" w:sz="0" w:space="0" w:color="auto"/>
                        <w:left w:val="none" w:sz="0" w:space="0" w:color="auto"/>
                        <w:bottom w:val="none" w:sz="0" w:space="0" w:color="auto"/>
                        <w:right w:val="none" w:sz="0" w:space="0" w:color="auto"/>
                      </w:divBdr>
                    </w:div>
                    <w:div w:id="691607810">
                      <w:marLeft w:val="0"/>
                      <w:marRight w:val="0"/>
                      <w:marTop w:val="0"/>
                      <w:marBottom w:val="0"/>
                      <w:divBdr>
                        <w:top w:val="none" w:sz="0" w:space="0" w:color="auto"/>
                        <w:left w:val="none" w:sz="0" w:space="0" w:color="auto"/>
                        <w:bottom w:val="none" w:sz="0" w:space="0" w:color="auto"/>
                        <w:right w:val="none" w:sz="0" w:space="0" w:color="auto"/>
                      </w:divBdr>
                    </w:div>
                  </w:divsChild>
                </w:div>
                <w:div w:id="915015584">
                  <w:marLeft w:val="0"/>
                  <w:marRight w:val="0"/>
                  <w:marTop w:val="0"/>
                  <w:marBottom w:val="0"/>
                  <w:divBdr>
                    <w:top w:val="none" w:sz="0" w:space="0" w:color="auto"/>
                    <w:left w:val="none" w:sz="0" w:space="0" w:color="auto"/>
                    <w:bottom w:val="none" w:sz="0" w:space="0" w:color="auto"/>
                    <w:right w:val="none" w:sz="0" w:space="0" w:color="auto"/>
                  </w:divBdr>
                  <w:divsChild>
                    <w:div w:id="1470589976">
                      <w:marLeft w:val="0"/>
                      <w:marRight w:val="0"/>
                      <w:marTop w:val="0"/>
                      <w:marBottom w:val="0"/>
                      <w:divBdr>
                        <w:top w:val="none" w:sz="0" w:space="0" w:color="auto"/>
                        <w:left w:val="none" w:sz="0" w:space="0" w:color="auto"/>
                        <w:bottom w:val="none" w:sz="0" w:space="0" w:color="auto"/>
                        <w:right w:val="none" w:sz="0" w:space="0" w:color="auto"/>
                      </w:divBdr>
                    </w:div>
                    <w:div w:id="184828543">
                      <w:marLeft w:val="0"/>
                      <w:marRight w:val="0"/>
                      <w:marTop w:val="0"/>
                      <w:marBottom w:val="0"/>
                      <w:divBdr>
                        <w:top w:val="none" w:sz="0" w:space="0" w:color="auto"/>
                        <w:left w:val="none" w:sz="0" w:space="0" w:color="auto"/>
                        <w:bottom w:val="none" w:sz="0" w:space="0" w:color="auto"/>
                        <w:right w:val="none" w:sz="0" w:space="0" w:color="auto"/>
                      </w:divBdr>
                    </w:div>
                    <w:div w:id="567764127">
                      <w:marLeft w:val="0"/>
                      <w:marRight w:val="0"/>
                      <w:marTop w:val="0"/>
                      <w:marBottom w:val="0"/>
                      <w:divBdr>
                        <w:top w:val="none" w:sz="0" w:space="0" w:color="auto"/>
                        <w:left w:val="none" w:sz="0" w:space="0" w:color="auto"/>
                        <w:bottom w:val="none" w:sz="0" w:space="0" w:color="auto"/>
                        <w:right w:val="none" w:sz="0" w:space="0" w:color="auto"/>
                      </w:divBdr>
                    </w:div>
                    <w:div w:id="1221748135">
                      <w:marLeft w:val="0"/>
                      <w:marRight w:val="0"/>
                      <w:marTop w:val="0"/>
                      <w:marBottom w:val="0"/>
                      <w:divBdr>
                        <w:top w:val="none" w:sz="0" w:space="0" w:color="auto"/>
                        <w:left w:val="none" w:sz="0" w:space="0" w:color="auto"/>
                        <w:bottom w:val="none" w:sz="0" w:space="0" w:color="auto"/>
                        <w:right w:val="none" w:sz="0" w:space="0" w:color="auto"/>
                      </w:divBdr>
                    </w:div>
                    <w:div w:id="1389887972">
                      <w:marLeft w:val="0"/>
                      <w:marRight w:val="0"/>
                      <w:marTop w:val="0"/>
                      <w:marBottom w:val="0"/>
                      <w:divBdr>
                        <w:top w:val="none" w:sz="0" w:space="0" w:color="auto"/>
                        <w:left w:val="none" w:sz="0" w:space="0" w:color="auto"/>
                        <w:bottom w:val="none" w:sz="0" w:space="0" w:color="auto"/>
                        <w:right w:val="none" w:sz="0" w:space="0" w:color="auto"/>
                      </w:divBdr>
                    </w:div>
                    <w:div w:id="70278726">
                      <w:marLeft w:val="0"/>
                      <w:marRight w:val="0"/>
                      <w:marTop w:val="0"/>
                      <w:marBottom w:val="0"/>
                      <w:divBdr>
                        <w:top w:val="none" w:sz="0" w:space="0" w:color="auto"/>
                        <w:left w:val="none" w:sz="0" w:space="0" w:color="auto"/>
                        <w:bottom w:val="none" w:sz="0" w:space="0" w:color="auto"/>
                        <w:right w:val="none" w:sz="0" w:space="0" w:color="auto"/>
                      </w:divBdr>
                    </w:div>
                  </w:divsChild>
                </w:div>
                <w:div w:id="844127626">
                  <w:marLeft w:val="0"/>
                  <w:marRight w:val="0"/>
                  <w:marTop w:val="0"/>
                  <w:marBottom w:val="0"/>
                  <w:divBdr>
                    <w:top w:val="none" w:sz="0" w:space="0" w:color="auto"/>
                    <w:left w:val="none" w:sz="0" w:space="0" w:color="auto"/>
                    <w:bottom w:val="none" w:sz="0" w:space="0" w:color="auto"/>
                    <w:right w:val="none" w:sz="0" w:space="0" w:color="auto"/>
                  </w:divBdr>
                  <w:divsChild>
                    <w:div w:id="213086054">
                      <w:marLeft w:val="0"/>
                      <w:marRight w:val="0"/>
                      <w:marTop w:val="0"/>
                      <w:marBottom w:val="0"/>
                      <w:divBdr>
                        <w:top w:val="none" w:sz="0" w:space="0" w:color="auto"/>
                        <w:left w:val="none" w:sz="0" w:space="0" w:color="auto"/>
                        <w:bottom w:val="none" w:sz="0" w:space="0" w:color="auto"/>
                        <w:right w:val="none" w:sz="0" w:space="0" w:color="auto"/>
                      </w:divBdr>
                    </w:div>
                    <w:div w:id="1404832941">
                      <w:marLeft w:val="0"/>
                      <w:marRight w:val="0"/>
                      <w:marTop w:val="0"/>
                      <w:marBottom w:val="0"/>
                      <w:divBdr>
                        <w:top w:val="none" w:sz="0" w:space="0" w:color="auto"/>
                        <w:left w:val="none" w:sz="0" w:space="0" w:color="auto"/>
                        <w:bottom w:val="none" w:sz="0" w:space="0" w:color="auto"/>
                        <w:right w:val="none" w:sz="0" w:space="0" w:color="auto"/>
                      </w:divBdr>
                    </w:div>
                    <w:div w:id="1147698648">
                      <w:marLeft w:val="0"/>
                      <w:marRight w:val="0"/>
                      <w:marTop w:val="0"/>
                      <w:marBottom w:val="0"/>
                      <w:divBdr>
                        <w:top w:val="none" w:sz="0" w:space="0" w:color="auto"/>
                        <w:left w:val="none" w:sz="0" w:space="0" w:color="auto"/>
                        <w:bottom w:val="none" w:sz="0" w:space="0" w:color="auto"/>
                        <w:right w:val="none" w:sz="0" w:space="0" w:color="auto"/>
                      </w:divBdr>
                    </w:div>
                    <w:div w:id="1869564234">
                      <w:marLeft w:val="0"/>
                      <w:marRight w:val="0"/>
                      <w:marTop w:val="0"/>
                      <w:marBottom w:val="0"/>
                      <w:divBdr>
                        <w:top w:val="none" w:sz="0" w:space="0" w:color="auto"/>
                        <w:left w:val="none" w:sz="0" w:space="0" w:color="auto"/>
                        <w:bottom w:val="none" w:sz="0" w:space="0" w:color="auto"/>
                        <w:right w:val="none" w:sz="0" w:space="0" w:color="auto"/>
                      </w:divBdr>
                    </w:div>
                    <w:div w:id="1267351348">
                      <w:marLeft w:val="0"/>
                      <w:marRight w:val="0"/>
                      <w:marTop w:val="0"/>
                      <w:marBottom w:val="0"/>
                      <w:divBdr>
                        <w:top w:val="none" w:sz="0" w:space="0" w:color="auto"/>
                        <w:left w:val="none" w:sz="0" w:space="0" w:color="auto"/>
                        <w:bottom w:val="none" w:sz="0" w:space="0" w:color="auto"/>
                        <w:right w:val="none" w:sz="0" w:space="0" w:color="auto"/>
                      </w:divBdr>
                    </w:div>
                    <w:div w:id="909844786">
                      <w:marLeft w:val="0"/>
                      <w:marRight w:val="0"/>
                      <w:marTop w:val="0"/>
                      <w:marBottom w:val="0"/>
                      <w:divBdr>
                        <w:top w:val="none" w:sz="0" w:space="0" w:color="auto"/>
                        <w:left w:val="none" w:sz="0" w:space="0" w:color="auto"/>
                        <w:bottom w:val="none" w:sz="0" w:space="0" w:color="auto"/>
                        <w:right w:val="none" w:sz="0" w:space="0" w:color="auto"/>
                      </w:divBdr>
                    </w:div>
                    <w:div w:id="455416383">
                      <w:marLeft w:val="0"/>
                      <w:marRight w:val="0"/>
                      <w:marTop w:val="0"/>
                      <w:marBottom w:val="0"/>
                      <w:divBdr>
                        <w:top w:val="none" w:sz="0" w:space="0" w:color="auto"/>
                        <w:left w:val="none" w:sz="0" w:space="0" w:color="auto"/>
                        <w:bottom w:val="none" w:sz="0" w:space="0" w:color="auto"/>
                        <w:right w:val="none" w:sz="0" w:space="0" w:color="auto"/>
                      </w:divBdr>
                    </w:div>
                    <w:div w:id="550312229">
                      <w:marLeft w:val="0"/>
                      <w:marRight w:val="0"/>
                      <w:marTop w:val="0"/>
                      <w:marBottom w:val="0"/>
                      <w:divBdr>
                        <w:top w:val="none" w:sz="0" w:space="0" w:color="auto"/>
                        <w:left w:val="none" w:sz="0" w:space="0" w:color="auto"/>
                        <w:bottom w:val="none" w:sz="0" w:space="0" w:color="auto"/>
                        <w:right w:val="none" w:sz="0" w:space="0" w:color="auto"/>
                      </w:divBdr>
                    </w:div>
                  </w:divsChild>
                </w:div>
                <w:div w:id="13619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7793</Words>
  <Characters>46762</Characters>
  <Application>Microsoft Office Word</Application>
  <DocSecurity>0</DocSecurity>
  <Lines>389</Lines>
  <Paragraphs>108</Paragraphs>
  <ScaleCrop>false</ScaleCrop>
  <Company/>
  <LinksUpToDate>false</LinksUpToDate>
  <CharactersWithSpaces>54447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2020-06-16T08:18:00Z</dcterms:created>
  <dcterms:modified xsi:type="dcterms:W3CDTF">2020-06-16T08:18:00Z</dcterms:modified>
</cp:coreProperties>
</file>