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F1" w:rsidRDefault="00597EF1" w:rsidP="00597EF1">
      <w:pPr>
        <w:rPr>
          <w:rFonts w:cstheme="minorHAnsi"/>
          <w:sz w:val="20"/>
          <w:szCs w:val="20"/>
        </w:rPr>
      </w:pPr>
    </w:p>
    <w:p w:rsidR="00597EF1" w:rsidRDefault="00597EF1" w:rsidP="00597EF1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Protokół z otwarcia ofert</w:t>
      </w:r>
    </w:p>
    <w:p w:rsidR="00597EF1" w:rsidRDefault="00597EF1" w:rsidP="00597EF1">
      <w:pPr>
        <w:spacing w:after="0" w:line="360" w:lineRule="auto"/>
        <w:rPr>
          <w:rFonts w:cstheme="minorHAnsi"/>
          <w:b/>
          <w:sz w:val="20"/>
          <w:szCs w:val="20"/>
        </w:rPr>
      </w:pPr>
      <w:bookmarkStart w:id="0" w:name="_GoBack"/>
      <w:r>
        <w:t>Zestawienie ofert w zapytaniu ofertowym na wykonanie zamówienia pn. „Usługa kruszenia gruzu betonowego i destruktu asfaltowego</w:t>
      </w:r>
      <w:r>
        <w:t xml:space="preserve"> z przesianiem, </w:t>
      </w:r>
      <w:r>
        <w:t xml:space="preserve"> załadunkiem i hałdowaniem na działce gminnej w miejscowości Maksymilianowo w 2020 r.”</w:t>
      </w:r>
    </w:p>
    <w:bookmarkEnd w:id="0"/>
    <w:p w:rsidR="00597EF1" w:rsidRDefault="00597EF1" w:rsidP="00597EF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597EF1" w:rsidRDefault="00597EF1" w:rsidP="00597EF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niniejszym zapytaniu złożono następujące oferty:</w:t>
      </w:r>
    </w:p>
    <w:tbl>
      <w:tblPr>
        <w:tblStyle w:val="Tabela-Siatka"/>
        <w:tblpPr w:leftFromText="141" w:rightFromText="141" w:vertAnchor="text" w:horzAnchor="margin" w:tblpY="34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418"/>
        <w:gridCol w:w="1275"/>
      </w:tblGrid>
      <w:tr w:rsidR="00597EF1" w:rsidTr="00597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F1" w:rsidRDefault="00597E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F1" w:rsidRDefault="00597E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F1" w:rsidRDefault="00597E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F1" w:rsidRDefault="00597E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F1" w:rsidRDefault="00597E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brutto</w:t>
            </w:r>
          </w:p>
        </w:tc>
      </w:tr>
      <w:tr w:rsidR="00597EF1" w:rsidRPr="00597EF1" w:rsidTr="00597EF1">
        <w:trPr>
          <w:trHeight w:val="554"/>
        </w:trPr>
        <w:tc>
          <w:tcPr>
            <w:tcW w:w="817" w:type="dxa"/>
          </w:tcPr>
          <w:p w:rsidR="00597EF1" w:rsidRPr="00597EF1" w:rsidRDefault="00597EF1" w:rsidP="00597E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597EF1" w:rsidRPr="00597EF1" w:rsidRDefault="00597EF1" w:rsidP="00597EF1">
            <w:pPr>
              <w:spacing w:after="0" w:line="240" w:lineRule="auto"/>
              <w:rPr>
                <w:sz w:val="20"/>
                <w:szCs w:val="20"/>
              </w:rPr>
            </w:pPr>
            <w:r w:rsidRPr="00597EF1">
              <w:rPr>
                <w:sz w:val="20"/>
                <w:szCs w:val="20"/>
              </w:rPr>
              <w:t>TRANSPORT – HANDEL – USŁUGI Krzysztof Wasilewski</w:t>
            </w:r>
          </w:p>
          <w:p w:rsidR="00597EF1" w:rsidRPr="00597EF1" w:rsidRDefault="00597EF1" w:rsidP="00597EF1">
            <w:pPr>
              <w:spacing w:after="0" w:line="240" w:lineRule="auto"/>
              <w:rPr>
                <w:sz w:val="20"/>
                <w:szCs w:val="20"/>
              </w:rPr>
            </w:pPr>
            <w:r w:rsidRPr="00597EF1">
              <w:rPr>
                <w:sz w:val="20"/>
                <w:szCs w:val="20"/>
              </w:rPr>
              <w:t>Czołpin 12, 88-210 Dobre</w:t>
            </w:r>
          </w:p>
          <w:p w:rsidR="00597EF1" w:rsidRPr="00597EF1" w:rsidRDefault="00597EF1" w:rsidP="00597E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7EF1" w:rsidRPr="00597EF1" w:rsidRDefault="00597EF1" w:rsidP="00597E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7EF1" w:rsidRPr="00597EF1" w:rsidRDefault="00597EF1" w:rsidP="00597E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EF1">
              <w:rPr>
                <w:sz w:val="20"/>
                <w:szCs w:val="20"/>
              </w:rPr>
              <w:t>162 601,63</w:t>
            </w:r>
          </w:p>
        </w:tc>
        <w:tc>
          <w:tcPr>
            <w:tcW w:w="1418" w:type="dxa"/>
          </w:tcPr>
          <w:p w:rsidR="00597EF1" w:rsidRPr="00597EF1" w:rsidRDefault="00597EF1" w:rsidP="00597E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7EF1" w:rsidRPr="00597EF1" w:rsidRDefault="00597EF1" w:rsidP="00597E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EF1">
              <w:rPr>
                <w:sz w:val="20"/>
                <w:szCs w:val="20"/>
              </w:rPr>
              <w:t>37 398,37</w:t>
            </w:r>
          </w:p>
        </w:tc>
        <w:tc>
          <w:tcPr>
            <w:tcW w:w="1275" w:type="dxa"/>
          </w:tcPr>
          <w:p w:rsidR="00597EF1" w:rsidRPr="00597EF1" w:rsidRDefault="00597EF1" w:rsidP="00597E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7EF1" w:rsidRPr="00597EF1" w:rsidRDefault="00597EF1" w:rsidP="00597E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EF1">
              <w:rPr>
                <w:sz w:val="20"/>
                <w:szCs w:val="20"/>
              </w:rPr>
              <w:t>200 000,00</w:t>
            </w:r>
          </w:p>
        </w:tc>
      </w:tr>
    </w:tbl>
    <w:p w:rsidR="00597EF1" w:rsidRDefault="00597EF1" w:rsidP="00597EF1"/>
    <w:p w:rsidR="000844BE" w:rsidRDefault="000844BE"/>
    <w:sectPr w:rsidR="0008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F1"/>
    <w:rsid w:val="000844BE"/>
    <w:rsid w:val="0059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EF1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E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EF1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E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2020-06-12T11:38:00Z</dcterms:created>
  <dcterms:modified xsi:type="dcterms:W3CDTF">2020-06-12T11:41:00Z</dcterms:modified>
</cp:coreProperties>
</file>