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BB" w:rsidRPr="00C50BBB" w:rsidRDefault="00C50BBB" w:rsidP="00C50BBB">
      <w:pPr>
        <w:pBdr>
          <w:bottom w:val="single" w:sz="6" w:space="1" w:color="auto"/>
        </w:pBdr>
        <w:spacing w:after="0" w:line="240" w:lineRule="auto"/>
        <w:jc w:val="center"/>
        <w:rPr>
          <w:rFonts w:ascii="Arial" w:eastAsia="Times New Roman" w:hAnsi="Arial" w:cs="Arial"/>
          <w:vanish/>
          <w:sz w:val="16"/>
          <w:szCs w:val="16"/>
          <w:lang w:eastAsia="pl-PL"/>
        </w:rPr>
      </w:pPr>
      <w:r w:rsidRPr="00C50BBB">
        <w:rPr>
          <w:rFonts w:ascii="Arial" w:eastAsia="Times New Roman" w:hAnsi="Arial" w:cs="Arial"/>
          <w:vanish/>
          <w:sz w:val="16"/>
          <w:szCs w:val="16"/>
          <w:lang w:eastAsia="pl-PL"/>
        </w:rPr>
        <w:t>Początek formularza</w:t>
      </w:r>
    </w:p>
    <w:p w:rsidR="00C50BBB" w:rsidRPr="00C50BBB" w:rsidRDefault="00C50BBB" w:rsidP="00C50BBB">
      <w:pPr>
        <w:spacing w:after="24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Ogłoszenie nr 545285-N-2020 z dnia 2020-05-29 r. </w:t>
      </w:r>
    </w:p>
    <w:p w:rsidR="00C50BBB" w:rsidRPr="00C50BBB" w:rsidRDefault="00C50BBB" w:rsidP="00C50BBB">
      <w:pPr>
        <w:spacing w:after="0" w:line="240" w:lineRule="auto"/>
        <w:jc w:val="center"/>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Gminny Zakład Komunalny: Budowa sieci wodociągowej i kanalizacji sanitarnej na terenie gminy Osielsko</w:t>
      </w:r>
      <w:r w:rsidRPr="00C50BBB">
        <w:rPr>
          <w:rFonts w:ascii="Times New Roman" w:eastAsia="Times New Roman" w:hAnsi="Times New Roman" w:cs="Times New Roman"/>
          <w:sz w:val="24"/>
          <w:szCs w:val="24"/>
          <w:lang w:eastAsia="pl-PL"/>
        </w:rPr>
        <w:br/>
        <w:t xml:space="preserve">OGŁOSZENIE O ZAMÓWIENIU - Roboty budowlane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Zamieszczanie ogłoszenia:</w:t>
      </w:r>
      <w:r w:rsidRPr="00C50BBB">
        <w:rPr>
          <w:rFonts w:ascii="Times New Roman" w:eastAsia="Times New Roman" w:hAnsi="Times New Roman" w:cs="Times New Roman"/>
          <w:sz w:val="24"/>
          <w:szCs w:val="24"/>
          <w:lang w:eastAsia="pl-PL"/>
        </w:rPr>
        <w:t xml:space="preserve"> Zamieszczanie obowiązkowe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Ogłoszenie dotyczy:</w:t>
      </w:r>
      <w:r w:rsidRPr="00C50BBB">
        <w:rPr>
          <w:rFonts w:ascii="Times New Roman" w:eastAsia="Times New Roman" w:hAnsi="Times New Roman" w:cs="Times New Roman"/>
          <w:sz w:val="24"/>
          <w:szCs w:val="24"/>
          <w:lang w:eastAsia="pl-PL"/>
        </w:rPr>
        <w:t xml:space="preserve"> Zamówienia publicznego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Nazwa projektu lub programu</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50BBB">
        <w:rPr>
          <w:rFonts w:ascii="Times New Roman" w:eastAsia="Times New Roman" w:hAnsi="Times New Roman" w:cs="Times New Roman"/>
          <w:sz w:val="24"/>
          <w:szCs w:val="24"/>
          <w:lang w:eastAsia="pl-PL"/>
        </w:rPr>
        <w:t>Pzp</w:t>
      </w:r>
      <w:proofErr w:type="spellEnd"/>
      <w:r w:rsidRPr="00C50B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u w:val="single"/>
          <w:lang w:eastAsia="pl-PL"/>
        </w:rPr>
        <w:t>SEKCJA I: ZAMAWIAJĄCY</w:t>
      </w:r>
      <w:r w:rsidRPr="00C50BBB">
        <w:rPr>
          <w:rFonts w:ascii="Times New Roman" w:eastAsia="Times New Roman" w:hAnsi="Times New Roman" w:cs="Times New Roman"/>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Postępowanie przeprowadza centralny zamawiający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Informacje na temat podmiotu któremu zamawiający powierzył/powierzyli prowadzenie postępowania:</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Postępowanie jest przeprowadzane wspólnie przez zamawiających</w:t>
      </w:r>
      <w:r w:rsidRPr="00C50BBB">
        <w:rPr>
          <w:rFonts w:ascii="Times New Roman" w:eastAsia="Times New Roman" w:hAnsi="Times New Roman" w:cs="Times New Roman"/>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Informacje dodatkowe:</w:t>
      </w:r>
      <w:r w:rsidRPr="00C50BBB">
        <w:rPr>
          <w:rFonts w:ascii="Times New Roman" w:eastAsia="Times New Roman" w:hAnsi="Times New Roman" w:cs="Times New Roman"/>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 1) NAZWA I ADRES: </w:t>
      </w:r>
      <w:r w:rsidRPr="00C50BBB">
        <w:rPr>
          <w:rFonts w:ascii="Times New Roman" w:eastAsia="Times New Roman" w:hAnsi="Times New Roman" w:cs="Times New Roman"/>
          <w:sz w:val="24"/>
          <w:szCs w:val="24"/>
          <w:lang w:eastAsia="pl-PL"/>
        </w:rPr>
        <w:t xml:space="preserve">Gminny Zakład Komunalny, krajowy numer identyfikacyjny 90033908000000, ul. Żołędowo, ul. Jastrzębia  62 , 86-031  Osielsko, woj. kujawsko-pomorskie, państwo Polska, tel. 52 328 26 00, e-mail zp@gzk-zoledowo.pl, faks 52 328 26 </w:t>
      </w:r>
      <w:r w:rsidRPr="00C50BBB">
        <w:rPr>
          <w:rFonts w:ascii="Times New Roman" w:eastAsia="Times New Roman" w:hAnsi="Times New Roman" w:cs="Times New Roman"/>
          <w:sz w:val="24"/>
          <w:szCs w:val="24"/>
          <w:lang w:eastAsia="pl-PL"/>
        </w:rPr>
        <w:lastRenderedPageBreak/>
        <w:t xml:space="preserve">01. </w:t>
      </w:r>
      <w:r w:rsidRPr="00C50BBB">
        <w:rPr>
          <w:rFonts w:ascii="Times New Roman" w:eastAsia="Times New Roman" w:hAnsi="Times New Roman" w:cs="Times New Roman"/>
          <w:sz w:val="24"/>
          <w:szCs w:val="24"/>
          <w:lang w:eastAsia="pl-PL"/>
        </w:rPr>
        <w:br/>
        <w:t xml:space="preserve">Adres strony internetowej (URL): www.bip.osielsko.pl </w:t>
      </w:r>
      <w:r w:rsidRPr="00C50BBB">
        <w:rPr>
          <w:rFonts w:ascii="Times New Roman" w:eastAsia="Times New Roman" w:hAnsi="Times New Roman" w:cs="Times New Roman"/>
          <w:sz w:val="24"/>
          <w:szCs w:val="24"/>
          <w:lang w:eastAsia="pl-PL"/>
        </w:rPr>
        <w:br/>
        <w:t xml:space="preserve">Adres profilu nabywcy: </w:t>
      </w:r>
      <w:r w:rsidRPr="00C50B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 2) RODZAJ ZAMAWIAJĄCEGO: </w:t>
      </w:r>
      <w:r w:rsidRPr="00C50BBB">
        <w:rPr>
          <w:rFonts w:ascii="Times New Roman" w:eastAsia="Times New Roman" w:hAnsi="Times New Roman" w:cs="Times New Roman"/>
          <w:sz w:val="24"/>
          <w:szCs w:val="24"/>
          <w:lang w:eastAsia="pl-PL"/>
        </w:rPr>
        <w:t xml:space="preserve">Administracja samorządowa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I.3) WSPÓLNE UDZIELANIE ZAMÓWIENIA </w:t>
      </w:r>
      <w:r w:rsidRPr="00C50BBB">
        <w:rPr>
          <w:rFonts w:ascii="Times New Roman" w:eastAsia="Times New Roman" w:hAnsi="Times New Roman" w:cs="Times New Roman"/>
          <w:b/>
          <w:bCs/>
          <w:i/>
          <w:iCs/>
          <w:sz w:val="24"/>
          <w:szCs w:val="24"/>
          <w:lang w:eastAsia="pl-PL"/>
        </w:rPr>
        <w:t>(jeżeli dotyczy)</w:t>
      </w:r>
      <w:r w:rsidRPr="00C50BBB">
        <w:rPr>
          <w:rFonts w:ascii="Times New Roman" w:eastAsia="Times New Roman" w:hAnsi="Times New Roman" w:cs="Times New Roman"/>
          <w:b/>
          <w:bCs/>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I.4) KOMUNIKACJA: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0BBB">
        <w:rPr>
          <w:rFonts w:ascii="Times New Roman" w:eastAsia="Times New Roman" w:hAnsi="Times New Roman" w:cs="Times New Roman"/>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Tak </w:t>
      </w:r>
      <w:r w:rsidRPr="00C50BBB">
        <w:rPr>
          <w:rFonts w:ascii="Times New Roman" w:eastAsia="Times New Roman" w:hAnsi="Times New Roman" w:cs="Times New Roman"/>
          <w:sz w:val="24"/>
          <w:szCs w:val="24"/>
          <w:lang w:eastAsia="pl-PL"/>
        </w:rPr>
        <w:br/>
        <w:t xml:space="preserve">www.bip.osielsko.pl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Tak </w:t>
      </w:r>
      <w:r w:rsidRPr="00C50BBB">
        <w:rPr>
          <w:rFonts w:ascii="Times New Roman" w:eastAsia="Times New Roman" w:hAnsi="Times New Roman" w:cs="Times New Roman"/>
          <w:sz w:val="24"/>
          <w:szCs w:val="24"/>
          <w:lang w:eastAsia="pl-PL"/>
        </w:rPr>
        <w:br/>
        <w:t xml:space="preserve">www.bip.osielsko.pl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Oferty lub wnioski o dopuszczenie do udziału w postępowaniu należy przesyłać:</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Elektronicznie</w:t>
      </w:r>
      <w:r w:rsidRPr="00C50BBB">
        <w:rPr>
          <w:rFonts w:ascii="Times New Roman" w:eastAsia="Times New Roman" w:hAnsi="Times New Roman" w:cs="Times New Roman"/>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r w:rsidRPr="00C50BBB">
        <w:rPr>
          <w:rFonts w:ascii="Times New Roman" w:eastAsia="Times New Roman" w:hAnsi="Times New Roman" w:cs="Times New Roman"/>
          <w:sz w:val="24"/>
          <w:szCs w:val="24"/>
          <w:lang w:eastAsia="pl-PL"/>
        </w:rPr>
        <w:br/>
        <w:t xml:space="preserve">adres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Nie </w:t>
      </w:r>
      <w:r w:rsidRPr="00C50BBB">
        <w:rPr>
          <w:rFonts w:ascii="Times New Roman" w:eastAsia="Times New Roman" w:hAnsi="Times New Roman" w:cs="Times New Roman"/>
          <w:sz w:val="24"/>
          <w:szCs w:val="24"/>
          <w:lang w:eastAsia="pl-PL"/>
        </w:rPr>
        <w:br/>
        <w:t xml:space="preserve">Inny sposób: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Tak </w:t>
      </w:r>
      <w:r w:rsidRPr="00C50BBB">
        <w:rPr>
          <w:rFonts w:ascii="Times New Roman" w:eastAsia="Times New Roman" w:hAnsi="Times New Roman" w:cs="Times New Roman"/>
          <w:sz w:val="24"/>
          <w:szCs w:val="24"/>
          <w:lang w:eastAsia="pl-PL"/>
        </w:rPr>
        <w:br/>
        <w:t xml:space="preserve">Inny sposób: </w:t>
      </w:r>
      <w:r w:rsidRPr="00C50BBB">
        <w:rPr>
          <w:rFonts w:ascii="Times New Roman" w:eastAsia="Times New Roman" w:hAnsi="Times New Roman" w:cs="Times New Roman"/>
          <w:sz w:val="24"/>
          <w:szCs w:val="24"/>
          <w:lang w:eastAsia="pl-PL"/>
        </w:rPr>
        <w:br/>
        <w:t xml:space="preserve">forma papierowa </w:t>
      </w:r>
      <w:r w:rsidRPr="00C50BBB">
        <w:rPr>
          <w:rFonts w:ascii="Times New Roman" w:eastAsia="Times New Roman" w:hAnsi="Times New Roman" w:cs="Times New Roman"/>
          <w:sz w:val="24"/>
          <w:szCs w:val="24"/>
          <w:lang w:eastAsia="pl-PL"/>
        </w:rPr>
        <w:br/>
        <w:t xml:space="preserve">Adres: </w:t>
      </w:r>
      <w:r w:rsidRPr="00C50BBB">
        <w:rPr>
          <w:rFonts w:ascii="Times New Roman" w:eastAsia="Times New Roman" w:hAnsi="Times New Roman" w:cs="Times New Roman"/>
          <w:sz w:val="24"/>
          <w:szCs w:val="24"/>
          <w:lang w:eastAsia="pl-PL"/>
        </w:rPr>
        <w:br/>
        <w:t xml:space="preserve">ul. Jastrzębia 62, 86-031 Żołędowo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lastRenderedPageBreak/>
        <w:br/>
      </w:r>
      <w:r w:rsidRPr="00C50B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0BBB">
        <w:rPr>
          <w:rFonts w:ascii="Times New Roman" w:eastAsia="Times New Roman" w:hAnsi="Times New Roman" w:cs="Times New Roman"/>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r w:rsidRPr="00C50B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u w:val="single"/>
          <w:lang w:eastAsia="pl-PL"/>
        </w:rPr>
        <w:t xml:space="preserve">SEKCJA II: PRZEDMIOT ZAMÓWIENIA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II.1) Nazwa nadana zamówieniu przez zamawiającego: </w:t>
      </w:r>
      <w:r w:rsidRPr="00C50BBB">
        <w:rPr>
          <w:rFonts w:ascii="Times New Roman" w:eastAsia="Times New Roman" w:hAnsi="Times New Roman" w:cs="Times New Roman"/>
          <w:sz w:val="24"/>
          <w:szCs w:val="24"/>
          <w:lang w:eastAsia="pl-PL"/>
        </w:rPr>
        <w:t xml:space="preserve">Budowa sieci wodociągowej i kanalizacji sanitarnej na terenie gminy Osielsko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Numer referencyjny: </w:t>
      </w:r>
      <w:r w:rsidRPr="00C50BBB">
        <w:rPr>
          <w:rFonts w:ascii="Times New Roman" w:eastAsia="Times New Roman" w:hAnsi="Times New Roman" w:cs="Times New Roman"/>
          <w:sz w:val="24"/>
          <w:szCs w:val="24"/>
          <w:lang w:eastAsia="pl-PL"/>
        </w:rPr>
        <w:t xml:space="preserve">GZK.271.7.2020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0BBB" w:rsidRPr="00C50BBB" w:rsidRDefault="00C50BBB" w:rsidP="00C50BBB">
      <w:pPr>
        <w:spacing w:after="0" w:line="240" w:lineRule="auto"/>
        <w:jc w:val="both"/>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II.2) Rodzaj zamówienia: </w:t>
      </w:r>
      <w:r w:rsidRPr="00C50BBB">
        <w:rPr>
          <w:rFonts w:ascii="Times New Roman" w:eastAsia="Times New Roman" w:hAnsi="Times New Roman" w:cs="Times New Roman"/>
          <w:sz w:val="24"/>
          <w:szCs w:val="24"/>
          <w:lang w:eastAsia="pl-PL"/>
        </w:rPr>
        <w:t xml:space="preserve">Roboty budowlane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II.3) Informacja o możliwości składania ofert częściowych</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Zamówienie podzielone jest na części: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Tak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Oferty lub wnioski o dopuszczenie do udziału w postępowaniu można składać w odniesieniu do:</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wszystkich części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6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II.4) Krótki opis przedmiotu zamówienia </w:t>
      </w:r>
      <w:r w:rsidRPr="00C50B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0B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0BBB">
        <w:rPr>
          <w:rFonts w:ascii="Times New Roman" w:eastAsia="Times New Roman" w:hAnsi="Times New Roman" w:cs="Times New Roman"/>
          <w:sz w:val="24"/>
          <w:szCs w:val="24"/>
          <w:lang w:eastAsia="pl-PL"/>
        </w:rPr>
        <w:t xml:space="preserve">Przedmiotem zamówienia jest: Budowa sieci wodociągowej i kanalizacji sanitarnej na terenie gminy Osielsko. Część A: Budowa sieci wodociągowej w ul. Rekreacyjnej, Letniskowej, Palińskiego w miejscowości Bożenkowo gm. Osielsko Część B: Budowa sieci wodociągowej w rejonie ul. Szosy Gdańskiej miejscowości Osielsko wraz z połączeniem ze stacją uzdatniania wody w Niwach gm. Osielsko Część C: Budowa odgałęzień sieci kanalizacji sanitarnej do granicy działek na terenie gminy Osielsko Część D: Budowa sieci wodociągowej i kanalizacji sanitarnej tłocznej i grawitacyjnej wraz z odgałęzieniami do granicy działek oraz przepompownią ścieków w ul. Orzechowej w miejscowości Osielsko gm. Osielsko: Część E: Budowa sieci wodociągowej i kanalizacji sanitarnej tłocznej i grawitacyjnej wraz z odgałęzieniami do granicy działek oraz przepompownią ścieków w ul. Moczarowej, Nadbrzeżnej w miejscowości Osielsko gm. Osielsko Część F: Budowa i przebudowa sieci wodociągowej wraz z przepięciem istniejących przyłączy i kanalizacji sanitarnej tłocznej i grawitacyjnej wraz z odgałęzieniami do granicy działek oraz przepompownią ścieków w ul. Leśnej w miejscowości Żołędowo gm. Osielsko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lastRenderedPageBreak/>
        <w:t xml:space="preserve">II.5) Główny kod CPV: </w:t>
      </w:r>
      <w:r w:rsidRPr="00C50BBB">
        <w:rPr>
          <w:rFonts w:ascii="Times New Roman" w:eastAsia="Times New Roman" w:hAnsi="Times New Roman" w:cs="Times New Roman"/>
          <w:sz w:val="24"/>
          <w:szCs w:val="24"/>
          <w:lang w:eastAsia="pl-PL"/>
        </w:rPr>
        <w:t xml:space="preserve">45000000-7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Dodatkowe kody CPV:</w:t>
      </w:r>
      <w:r w:rsidRPr="00C50B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Kod CPV</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45231300-8</w:t>
            </w:r>
          </w:p>
        </w:tc>
      </w:tr>
    </w:tbl>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II.6) Całkowita wartość zamówienia </w:t>
      </w:r>
      <w:r w:rsidRPr="00C50BBB">
        <w:rPr>
          <w:rFonts w:ascii="Times New Roman" w:eastAsia="Times New Roman" w:hAnsi="Times New Roman" w:cs="Times New Roman"/>
          <w:i/>
          <w:iCs/>
          <w:sz w:val="24"/>
          <w:szCs w:val="24"/>
          <w:lang w:eastAsia="pl-PL"/>
        </w:rPr>
        <w:t>(jeżeli zamawiający podaje informacje o wartości zamówienia)</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Wartość bez VAT: </w:t>
      </w:r>
      <w:r w:rsidRPr="00C50BBB">
        <w:rPr>
          <w:rFonts w:ascii="Times New Roman" w:eastAsia="Times New Roman" w:hAnsi="Times New Roman" w:cs="Times New Roman"/>
          <w:sz w:val="24"/>
          <w:szCs w:val="24"/>
          <w:lang w:eastAsia="pl-PL"/>
        </w:rPr>
        <w:br/>
        <w:t xml:space="preserve">Waluta: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PLN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0BBB">
        <w:rPr>
          <w:rFonts w:ascii="Times New Roman" w:eastAsia="Times New Roman" w:hAnsi="Times New Roman" w:cs="Times New Roman"/>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50BBB">
        <w:rPr>
          <w:rFonts w:ascii="Times New Roman" w:eastAsia="Times New Roman" w:hAnsi="Times New Roman" w:cs="Times New Roman"/>
          <w:b/>
          <w:bCs/>
          <w:sz w:val="24"/>
          <w:szCs w:val="24"/>
          <w:lang w:eastAsia="pl-PL"/>
        </w:rPr>
        <w:t>Pzp</w:t>
      </w:r>
      <w:proofErr w:type="spellEnd"/>
      <w:r w:rsidRPr="00C50BBB">
        <w:rPr>
          <w:rFonts w:ascii="Times New Roman" w:eastAsia="Times New Roman" w:hAnsi="Times New Roman" w:cs="Times New Roman"/>
          <w:b/>
          <w:bCs/>
          <w:sz w:val="24"/>
          <w:szCs w:val="24"/>
          <w:lang w:eastAsia="pl-PL"/>
        </w:rPr>
        <w:t xml:space="preserve">: </w:t>
      </w:r>
      <w:r w:rsidRPr="00C50BBB">
        <w:rPr>
          <w:rFonts w:ascii="Times New Roman" w:eastAsia="Times New Roman" w:hAnsi="Times New Roman" w:cs="Times New Roman"/>
          <w:sz w:val="24"/>
          <w:szCs w:val="24"/>
          <w:lang w:eastAsia="pl-PL"/>
        </w:rPr>
        <w:t xml:space="preserve">Nie </w:t>
      </w:r>
      <w:r w:rsidRPr="00C50B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50BBB">
        <w:rPr>
          <w:rFonts w:ascii="Times New Roman" w:eastAsia="Times New Roman" w:hAnsi="Times New Roman" w:cs="Times New Roman"/>
          <w:sz w:val="24"/>
          <w:szCs w:val="24"/>
          <w:lang w:eastAsia="pl-PL"/>
        </w:rPr>
        <w:t>Pzp</w:t>
      </w:r>
      <w:proofErr w:type="spellEnd"/>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miesiącach:   </w:t>
      </w:r>
      <w:r w:rsidRPr="00C50BBB">
        <w:rPr>
          <w:rFonts w:ascii="Times New Roman" w:eastAsia="Times New Roman" w:hAnsi="Times New Roman" w:cs="Times New Roman"/>
          <w:i/>
          <w:iCs/>
          <w:sz w:val="24"/>
          <w:szCs w:val="24"/>
          <w:lang w:eastAsia="pl-PL"/>
        </w:rPr>
        <w:t xml:space="preserve"> lub </w:t>
      </w:r>
      <w:r w:rsidRPr="00C50BBB">
        <w:rPr>
          <w:rFonts w:ascii="Times New Roman" w:eastAsia="Times New Roman" w:hAnsi="Times New Roman" w:cs="Times New Roman"/>
          <w:b/>
          <w:bCs/>
          <w:sz w:val="24"/>
          <w:szCs w:val="24"/>
          <w:lang w:eastAsia="pl-PL"/>
        </w:rPr>
        <w:t>dniach:</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i/>
          <w:iCs/>
          <w:sz w:val="24"/>
          <w:szCs w:val="24"/>
          <w:lang w:eastAsia="pl-PL"/>
        </w:rPr>
        <w:t>lub</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data rozpoczęcia: </w:t>
      </w:r>
      <w:r w:rsidRPr="00C50BBB">
        <w:rPr>
          <w:rFonts w:ascii="Times New Roman" w:eastAsia="Times New Roman" w:hAnsi="Times New Roman" w:cs="Times New Roman"/>
          <w:sz w:val="24"/>
          <w:szCs w:val="24"/>
          <w:lang w:eastAsia="pl-PL"/>
        </w:rPr>
        <w:t> </w:t>
      </w:r>
      <w:r w:rsidRPr="00C50BBB">
        <w:rPr>
          <w:rFonts w:ascii="Times New Roman" w:eastAsia="Times New Roman" w:hAnsi="Times New Roman" w:cs="Times New Roman"/>
          <w:i/>
          <w:iCs/>
          <w:sz w:val="24"/>
          <w:szCs w:val="24"/>
          <w:lang w:eastAsia="pl-PL"/>
        </w:rPr>
        <w:t xml:space="preserve"> lub </w:t>
      </w:r>
      <w:r w:rsidRPr="00C50BBB">
        <w:rPr>
          <w:rFonts w:ascii="Times New Roman" w:eastAsia="Times New Roman" w:hAnsi="Times New Roman" w:cs="Times New Roman"/>
          <w:b/>
          <w:bCs/>
          <w:sz w:val="24"/>
          <w:szCs w:val="24"/>
          <w:lang w:eastAsia="pl-PL"/>
        </w:rPr>
        <w:t xml:space="preserve">zakończenia: </w:t>
      </w:r>
      <w:r w:rsidRPr="00C50BBB">
        <w:rPr>
          <w:rFonts w:ascii="Times New Roman" w:eastAsia="Times New Roman" w:hAnsi="Times New Roman" w:cs="Times New Roman"/>
          <w:sz w:val="24"/>
          <w:szCs w:val="24"/>
          <w:lang w:eastAsia="pl-PL"/>
        </w:rPr>
        <w:t xml:space="preserve">2020-11-16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Data zakończenia</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2020-11-16</w:t>
            </w:r>
          </w:p>
        </w:tc>
      </w:tr>
    </w:tbl>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II.9) Informacje dodatkowe: </w:t>
      </w:r>
      <w:r w:rsidRPr="00C50BBB">
        <w:rPr>
          <w:rFonts w:ascii="Times New Roman" w:eastAsia="Times New Roman" w:hAnsi="Times New Roman" w:cs="Times New Roman"/>
          <w:sz w:val="24"/>
          <w:szCs w:val="24"/>
          <w:lang w:eastAsia="pl-PL"/>
        </w:rPr>
        <w:t xml:space="preserve">UWAGA!!! Zamawiający wymaga realizacji zamówienia w terminie do: część A, B: 30.10.2020r. część C: 30.09.2020r. część D, E, F: 16.11.2020r.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III.1) WARUNKI UDZIAŁU W POSTĘPOWANIU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Określenie warunków: zamawiający nie stawia szczegółowego warunku w tym zakresie </w:t>
      </w:r>
      <w:r w:rsidRPr="00C50BBB">
        <w:rPr>
          <w:rFonts w:ascii="Times New Roman" w:eastAsia="Times New Roman" w:hAnsi="Times New Roman" w:cs="Times New Roman"/>
          <w:sz w:val="24"/>
          <w:szCs w:val="24"/>
          <w:lang w:eastAsia="pl-PL"/>
        </w:rPr>
        <w:br/>
        <w:t xml:space="preserve">Informacje dodatkowe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III.1.2) Sytuacja finansowa lub ekonomiczna </w:t>
      </w:r>
      <w:r w:rsidRPr="00C50BBB">
        <w:rPr>
          <w:rFonts w:ascii="Times New Roman" w:eastAsia="Times New Roman" w:hAnsi="Times New Roman" w:cs="Times New Roman"/>
          <w:sz w:val="24"/>
          <w:szCs w:val="24"/>
          <w:lang w:eastAsia="pl-PL"/>
        </w:rPr>
        <w:br/>
        <w:t xml:space="preserve">Określenie warunków: zamawiający żąda, aby wykonawca posiadał aktualną, opłaconą polisę ubezpieczeniową w zakresie prowadzonej działalności </w:t>
      </w:r>
      <w:r w:rsidRPr="00C50BBB">
        <w:rPr>
          <w:rFonts w:ascii="Times New Roman" w:eastAsia="Times New Roman" w:hAnsi="Times New Roman" w:cs="Times New Roman"/>
          <w:sz w:val="24"/>
          <w:szCs w:val="24"/>
          <w:lang w:eastAsia="pl-PL"/>
        </w:rPr>
        <w:br/>
        <w:t xml:space="preserve">Informacje dodatkowe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III.1.3) Zdolność techniczna lub zawodowa </w:t>
      </w:r>
      <w:r w:rsidRPr="00C50BBB">
        <w:rPr>
          <w:rFonts w:ascii="Times New Roman" w:eastAsia="Times New Roman" w:hAnsi="Times New Roman" w:cs="Times New Roman"/>
          <w:sz w:val="24"/>
          <w:szCs w:val="24"/>
          <w:lang w:eastAsia="pl-PL"/>
        </w:rPr>
        <w:br/>
        <w:t xml:space="preserve">Określenie warunków: zamawiający żąda aby wykonawca wykazał, że: a) wykonywał co najmniej jedną robotę budowaną polegającej na budowie sieci wodociągowej o długości powyżej 0,2 km lub kanalizacji sanitarnej grawitacyjnej o długości powyżej 0,2 km,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 dysponuje osobami, </w:t>
      </w:r>
      <w:r w:rsidRPr="00C50BBB">
        <w:rPr>
          <w:rFonts w:ascii="Times New Roman" w:eastAsia="Times New Roman" w:hAnsi="Times New Roman" w:cs="Times New Roman"/>
          <w:sz w:val="24"/>
          <w:szCs w:val="24"/>
          <w:lang w:eastAsia="pl-PL"/>
        </w:rPr>
        <w:lastRenderedPageBreak/>
        <w:t xml:space="preserve">które będą brały udział przy realizacji zamówienia i posiadają uprawnienia budowlane w zakresie sieci, instalacji i urządzeń cieplnych, wentylacyjnych, gazowych, wodociągowych i kanalizacyjnych. </w:t>
      </w:r>
      <w:r w:rsidRPr="00C50B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0BBB">
        <w:rPr>
          <w:rFonts w:ascii="Times New Roman" w:eastAsia="Times New Roman" w:hAnsi="Times New Roman" w:cs="Times New Roman"/>
          <w:sz w:val="24"/>
          <w:szCs w:val="24"/>
          <w:lang w:eastAsia="pl-PL"/>
        </w:rPr>
        <w:br/>
        <w:t xml:space="preserve">Informacje dodatkowe: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III.2) PODSTAWY WYKLUCZENIA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50BBB">
        <w:rPr>
          <w:rFonts w:ascii="Times New Roman" w:eastAsia="Times New Roman" w:hAnsi="Times New Roman" w:cs="Times New Roman"/>
          <w:b/>
          <w:bCs/>
          <w:sz w:val="24"/>
          <w:szCs w:val="24"/>
          <w:lang w:eastAsia="pl-PL"/>
        </w:rPr>
        <w:t>Pzp</w:t>
      </w:r>
      <w:proofErr w:type="spellEnd"/>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50BBB">
        <w:rPr>
          <w:rFonts w:ascii="Times New Roman" w:eastAsia="Times New Roman" w:hAnsi="Times New Roman" w:cs="Times New Roman"/>
          <w:b/>
          <w:bCs/>
          <w:sz w:val="24"/>
          <w:szCs w:val="24"/>
          <w:lang w:eastAsia="pl-PL"/>
        </w:rPr>
        <w:t>Pzp</w:t>
      </w:r>
      <w:proofErr w:type="spellEnd"/>
      <w:r w:rsidRPr="00C50BBB">
        <w:rPr>
          <w:rFonts w:ascii="Times New Roman" w:eastAsia="Times New Roman" w:hAnsi="Times New Roman" w:cs="Times New Roman"/>
          <w:sz w:val="24"/>
          <w:szCs w:val="24"/>
          <w:lang w:eastAsia="pl-PL"/>
        </w:rPr>
        <w:t xml:space="preserve"> Nie Zamawiający przewiduje następujące fakultatywne podstawy wykluczenia: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0BBB">
        <w:rPr>
          <w:rFonts w:ascii="Times New Roman" w:eastAsia="Times New Roman" w:hAnsi="Times New Roman" w:cs="Times New Roman"/>
          <w:sz w:val="24"/>
          <w:szCs w:val="24"/>
          <w:lang w:eastAsia="pl-PL"/>
        </w:rPr>
        <w:br/>
        <w:t xml:space="preserve">Tak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Oświadczenie o spełnianiu kryteriów selekcji </w:t>
      </w:r>
      <w:r w:rsidRPr="00C50BBB">
        <w:rPr>
          <w:rFonts w:ascii="Times New Roman" w:eastAsia="Times New Roman" w:hAnsi="Times New Roman" w:cs="Times New Roman"/>
          <w:sz w:val="24"/>
          <w:szCs w:val="24"/>
          <w:lang w:eastAsia="pl-PL"/>
        </w:rPr>
        <w:br/>
        <w:t xml:space="preserve">Nie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a) wykaz wykonanych robót budowlanych (min.1) polegającej na budowie sieci wodociągowej o długości powyżej 0,2 km lub kanalizacji sanitarnej grawitacyjnej o długości powyżej 0,2 km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 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 c) aktualna polisa OC w zakresie prowadzonej działalności gospodarczej wraz z potwierdzeniem jej opłacenia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III.5.1) W ZAKRESIE SPEŁNIANIA WARUNKÓW UDZIAŁU W POSTĘPOWANIU:</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lastRenderedPageBreak/>
        <w:t>III.5.2) W ZAKRESIE KRYTERIÓW SELEKCJI:</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III.7) INNE DOKUMENTY NIE WYMIENIONE W pkt III.3) - III.6)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Wykonawca w terminie 3 dni od zamieszczenia przez Zamawiającego na swojej stronie internetowej www.bip.osielsko.pl 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(załącznik nr 2 do SIWZ). Jeżeli Wykonawca nie należy do żadnej grupy kapitałowej, oświadczenie może złożyć wraz z ofertą.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u w:val="single"/>
          <w:lang w:eastAsia="pl-PL"/>
        </w:rPr>
        <w:t xml:space="preserve">SEKCJA IV: PROCEDURA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IV.1) OPIS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IV.1.1) Tryb udzielenia zamówienia: </w:t>
      </w:r>
      <w:r w:rsidRPr="00C50BBB">
        <w:rPr>
          <w:rFonts w:ascii="Times New Roman" w:eastAsia="Times New Roman" w:hAnsi="Times New Roman" w:cs="Times New Roman"/>
          <w:sz w:val="24"/>
          <w:szCs w:val="24"/>
          <w:lang w:eastAsia="pl-PL"/>
        </w:rPr>
        <w:t xml:space="preserve">Przetarg nieograniczony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IV.1.2) Zamawiający żąda wniesienia wadium:</w:t>
      </w:r>
      <w:r w:rsidRPr="00C50BBB">
        <w:rPr>
          <w:rFonts w:ascii="Times New Roman" w:eastAsia="Times New Roman" w:hAnsi="Times New Roman" w:cs="Times New Roman"/>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Tak </w:t>
      </w:r>
      <w:r w:rsidRPr="00C50BBB">
        <w:rPr>
          <w:rFonts w:ascii="Times New Roman" w:eastAsia="Times New Roman" w:hAnsi="Times New Roman" w:cs="Times New Roman"/>
          <w:sz w:val="24"/>
          <w:szCs w:val="24"/>
          <w:lang w:eastAsia="pl-PL"/>
        </w:rPr>
        <w:br/>
        <w:t xml:space="preserve">Informacja na temat wadium </w:t>
      </w:r>
      <w:r w:rsidRPr="00C50BBB">
        <w:rPr>
          <w:rFonts w:ascii="Times New Roman" w:eastAsia="Times New Roman" w:hAnsi="Times New Roman" w:cs="Times New Roman"/>
          <w:sz w:val="24"/>
          <w:szCs w:val="24"/>
          <w:lang w:eastAsia="pl-PL"/>
        </w:rPr>
        <w:br/>
        <w:t xml:space="preserve">Zamawiający ustala wadium dla przedmiotu zamówienia w wysokości: Część A 5000,00 zł (słownie złotych: pięć tysięcy złotych). Część B 3000,00 zł (słownie złotych: trzy tysiące złotych). Część C 1000,00 zł (słownie złotych: tysiąc złotych). Część D 5000,00 zł (słownie złotych: pięć tysięcy złotych). Część E 5000,00 zł (słownie złotych: pięć tysięcy złotych). Część F 5000,00 zł (słownie złotych: pięć tysięcy złotych). Wadium wnosi się przed upływem terminu składania ofert, na cały okres związania ofertą.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IV.1.3) Przewiduje się udzielenie zaliczek na poczet wykonania zamówienia:</w:t>
      </w:r>
      <w:r w:rsidRPr="00C50BBB">
        <w:rPr>
          <w:rFonts w:ascii="Times New Roman" w:eastAsia="Times New Roman" w:hAnsi="Times New Roman" w:cs="Times New Roman"/>
          <w:sz w:val="24"/>
          <w:szCs w:val="24"/>
          <w:lang w:eastAsia="pl-PL"/>
        </w:rPr>
        <w:t xml:space="preserv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r w:rsidRPr="00C50BBB">
        <w:rPr>
          <w:rFonts w:ascii="Times New Roman" w:eastAsia="Times New Roman" w:hAnsi="Times New Roman" w:cs="Times New Roman"/>
          <w:sz w:val="24"/>
          <w:szCs w:val="24"/>
          <w:lang w:eastAsia="pl-PL"/>
        </w:rPr>
        <w:br/>
        <w:t xml:space="preserve">Należy podać informacje na temat udzielania zaliczek: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r w:rsidRPr="00C50B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0BBB">
        <w:rPr>
          <w:rFonts w:ascii="Times New Roman" w:eastAsia="Times New Roman" w:hAnsi="Times New Roman" w:cs="Times New Roman"/>
          <w:sz w:val="24"/>
          <w:szCs w:val="24"/>
          <w:lang w:eastAsia="pl-PL"/>
        </w:rPr>
        <w:br/>
        <w:t xml:space="preserve">Nie </w:t>
      </w:r>
      <w:r w:rsidRPr="00C50BBB">
        <w:rPr>
          <w:rFonts w:ascii="Times New Roman" w:eastAsia="Times New Roman" w:hAnsi="Times New Roman" w:cs="Times New Roman"/>
          <w:sz w:val="24"/>
          <w:szCs w:val="24"/>
          <w:lang w:eastAsia="pl-PL"/>
        </w:rPr>
        <w:br/>
        <w:t xml:space="preserve">Informacje dodatkowe: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IV.1.5.) Wymaga się złożenia oferty wariantowej: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Nie </w:t>
      </w:r>
      <w:r w:rsidRPr="00C50BBB">
        <w:rPr>
          <w:rFonts w:ascii="Times New Roman" w:eastAsia="Times New Roman" w:hAnsi="Times New Roman" w:cs="Times New Roman"/>
          <w:sz w:val="24"/>
          <w:szCs w:val="24"/>
          <w:lang w:eastAsia="pl-PL"/>
        </w:rPr>
        <w:br/>
        <w:t xml:space="preserve">Dopuszcza się złożenie oferty wariantowej </w:t>
      </w:r>
      <w:r w:rsidRPr="00C50BBB">
        <w:rPr>
          <w:rFonts w:ascii="Times New Roman" w:eastAsia="Times New Roman" w:hAnsi="Times New Roman" w:cs="Times New Roman"/>
          <w:sz w:val="24"/>
          <w:szCs w:val="24"/>
          <w:lang w:eastAsia="pl-PL"/>
        </w:rPr>
        <w:br/>
        <w:t xml:space="preserve">Nie </w:t>
      </w:r>
      <w:r w:rsidRPr="00C50B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lastRenderedPageBreak/>
        <w:br/>
      </w:r>
      <w:r w:rsidRPr="00C50B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Liczba wykonawców   </w:t>
      </w:r>
      <w:r w:rsidRPr="00C50BBB">
        <w:rPr>
          <w:rFonts w:ascii="Times New Roman" w:eastAsia="Times New Roman" w:hAnsi="Times New Roman" w:cs="Times New Roman"/>
          <w:sz w:val="24"/>
          <w:szCs w:val="24"/>
          <w:lang w:eastAsia="pl-PL"/>
        </w:rPr>
        <w:br/>
        <w:t xml:space="preserve">Przewidywana minimalna liczba wykonawców </w:t>
      </w:r>
      <w:r w:rsidRPr="00C50BBB">
        <w:rPr>
          <w:rFonts w:ascii="Times New Roman" w:eastAsia="Times New Roman" w:hAnsi="Times New Roman" w:cs="Times New Roman"/>
          <w:sz w:val="24"/>
          <w:szCs w:val="24"/>
          <w:lang w:eastAsia="pl-PL"/>
        </w:rPr>
        <w:br/>
        <w:t xml:space="preserve">Maksymalna liczba wykonawców   </w:t>
      </w:r>
      <w:r w:rsidRPr="00C50BBB">
        <w:rPr>
          <w:rFonts w:ascii="Times New Roman" w:eastAsia="Times New Roman" w:hAnsi="Times New Roman" w:cs="Times New Roman"/>
          <w:sz w:val="24"/>
          <w:szCs w:val="24"/>
          <w:lang w:eastAsia="pl-PL"/>
        </w:rPr>
        <w:br/>
        <w:t xml:space="preserve">Kryteria selekcji wykonawców: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IV.1.7) Informacje na temat umowy ramowej lub dynamicznego systemu zakupów: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Umowa ramowa będzie zawarta: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Czy przewiduje się ograniczenie liczby uczestników umowy ramowej: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Przewidziana maksymalna liczba uczestników umowy ramowej: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Informacje dodatkowe: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Zamówienie obejmuje ustanowienie dynamicznego systemu zakupów: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Informacje dodatkowe: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IV.1.8) Aukcja elektroniczna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Przewidziane jest przeprowadzenie aukcji elektronicznej </w:t>
      </w:r>
      <w:r w:rsidRPr="00C50BBB">
        <w:rPr>
          <w:rFonts w:ascii="Times New Roman" w:eastAsia="Times New Roman" w:hAnsi="Times New Roman" w:cs="Times New Roman"/>
          <w:i/>
          <w:iCs/>
          <w:sz w:val="24"/>
          <w:szCs w:val="24"/>
          <w:lang w:eastAsia="pl-PL"/>
        </w:rPr>
        <w:t xml:space="preserve">(przetarg nieograniczony, przetarg ograniczony, negocjacje z ogłoszeniem) </w:t>
      </w:r>
      <w:r w:rsidRPr="00C50BBB">
        <w:rPr>
          <w:rFonts w:ascii="Times New Roman" w:eastAsia="Times New Roman" w:hAnsi="Times New Roman" w:cs="Times New Roman"/>
          <w:sz w:val="24"/>
          <w:szCs w:val="24"/>
          <w:lang w:eastAsia="pl-PL"/>
        </w:rPr>
        <w:t xml:space="preserve">Nie </w:t>
      </w:r>
      <w:r w:rsidRPr="00C50BBB">
        <w:rPr>
          <w:rFonts w:ascii="Times New Roman" w:eastAsia="Times New Roman" w:hAnsi="Times New Roman" w:cs="Times New Roman"/>
          <w:sz w:val="24"/>
          <w:szCs w:val="24"/>
          <w:lang w:eastAsia="pl-PL"/>
        </w:rPr>
        <w:br/>
        <w:t xml:space="preserve">Należy podać adres strony internetowej, na której aukcja będzie prowadzona: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0BBB">
        <w:rPr>
          <w:rFonts w:ascii="Times New Roman" w:eastAsia="Times New Roman" w:hAnsi="Times New Roman" w:cs="Times New Roman"/>
          <w:sz w:val="24"/>
          <w:szCs w:val="24"/>
          <w:lang w:eastAsia="pl-PL"/>
        </w:rPr>
        <w:br/>
        <w:t xml:space="preserve">Informacje dotyczące przebiegu aukcji elektronicznej: </w:t>
      </w:r>
      <w:r w:rsidRPr="00C50B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0B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C50BBB">
        <w:rPr>
          <w:rFonts w:ascii="Times New Roman" w:eastAsia="Times New Roman" w:hAnsi="Times New Roman" w:cs="Times New Roman"/>
          <w:sz w:val="24"/>
          <w:szCs w:val="24"/>
          <w:lang w:eastAsia="pl-PL"/>
        </w:rPr>
        <w:br/>
        <w:t xml:space="preserve">Informacje o liczbie etapów aukcji elektronicznej i czasie ich trwania: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t xml:space="preserve">Czas trwania: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0BBB">
        <w:rPr>
          <w:rFonts w:ascii="Times New Roman" w:eastAsia="Times New Roman" w:hAnsi="Times New Roman" w:cs="Times New Roman"/>
          <w:sz w:val="24"/>
          <w:szCs w:val="24"/>
          <w:lang w:eastAsia="pl-PL"/>
        </w:rPr>
        <w:br/>
        <w:t xml:space="preserve">Warunki zamknięcia aukcji elektronicznej: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IV.2) KRYTERIA OCENY OFERT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IV.2.1) Kryteria oceny ofert: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IV.2.2) Kryteria</w:t>
      </w:r>
      <w:r w:rsidRPr="00C50B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Znaczenie</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60,00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30,00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10,00</w:t>
            </w:r>
          </w:p>
        </w:tc>
      </w:tr>
    </w:tbl>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50BBB">
        <w:rPr>
          <w:rFonts w:ascii="Times New Roman" w:eastAsia="Times New Roman" w:hAnsi="Times New Roman" w:cs="Times New Roman"/>
          <w:b/>
          <w:bCs/>
          <w:sz w:val="24"/>
          <w:szCs w:val="24"/>
          <w:lang w:eastAsia="pl-PL"/>
        </w:rPr>
        <w:t>Pzp</w:t>
      </w:r>
      <w:proofErr w:type="spellEnd"/>
      <w:r w:rsidRPr="00C50BBB">
        <w:rPr>
          <w:rFonts w:ascii="Times New Roman" w:eastAsia="Times New Roman" w:hAnsi="Times New Roman" w:cs="Times New Roman"/>
          <w:b/>
          <w:bCs/>
          <w:sz w:val="24"/>
          <w:szCs w:val="24"/>
          <w:lang w:eastAsia="pl-PL"/>
        </w:rPr>
        <w:t xml:space="preserve"> </w:t>
      </w:r>
      <w:r w:rsidRPr="00C50BBB">
        <w:rPr>
          <w:rFonts w:ascii="Times New Roman" w:eastAsia="Times New Roman" w:hAnsi="Times New Roman" w:cs="Times New Roman"/>
          <w:sz w:val="24"/>
          <w:szCs w:val="24"/>
          <w:lang w:eastAsia="pl-PL"/>
        </w:rPr>
        <w:t xml:space="preserve">(przetarg nieograniczony) </w:t>
      </w:r>
      <w:r w:rsidRPr="00C50BBB">
        <w:rPr>
          <w:rFonts w:ascii="Times New Roman" w:eastAsia="Times New Roman" w:hAnsi="Times New Roman" w:cs="Times New Roman"/>
          <w:sz w:val="24"/>
          <w:szCs w:val="24"/>
          <w:lang w:eastAsia="pl-PL"/>
        </w:rPr>
        <w:br/>
        <w:t xml:space="preserve">Tak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IV.3) Negocjacje z ogłoszeniem, dialog konkurencyjny, partnerstwo innowacyjne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IV.3.1) Informacje na temat negocjacji z ogłoszeniem</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Minimalne wymagania, które muszą spełniać wszystkie oferty: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0BBB">
        <w:rPr>
          <w:rFonts w:ascii="Times New Roman" w:eastAsia="Times New Roman" w:hAnsi="Times New Roman" w:cs="Times New Roman"/>
          <w:sz w:val="24"/>
          <w:szCs w:val="24"/>
          <w:lang w:eastAsia="pl-PL"/>
        </w:rPr>
        <w:br/>
        <w:t xml:space="preserve">Przewidziany jest podział negocjacji na etapy w celu ograniczenia liczby ofert: </w:t>
      </w:r>
      <w:r w:rsidRPr="00C50BBB">
        <w:rPr>
          <w:rFonts w:ascii="Times New Roman" w:eastAsia="Times New Roman" w:hAnsi="Times New Roman" w:cs="Times New Roman"/>
          <w:sz w:val="24"/>
          <w:szCs w:val="24"/>
          <w:lang w:eastAsia="pl-PL"/>
        </w:rPr>
        <w:br/>
        <w:t xml:space="preserve">Należy podać informacje na temat etapów negocjacji (w tym liczbę etapów):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Informacje dodatkowe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IV.3.2) Informacje na temat dialogu konkurencyjnego</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Wstępny harmonogram postępowania: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Podział dialogu na etapy w celu ograniczenia liczby rozwiązań: </w:t>
      </w:r>
      <w:r w:rsidRPr="00C50BBB">
        <w:rPr>
          <w:rFonts w:ascii="Times New Roman" w:eastAsia="Times New Roman" w:hAnsi="Times New Roman" w:cs="Times New Roman"/>
          <w:sz w:val="24"/>
          <w:szCs w:val="24"/>
          <w:lang w:eastAsia="pl-PL"/>
        </w:rPr>
        <w:br/>
        <w:t xml:space="preserve">Należy podać informacje na temat etapów dialogu: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Informacje dodatkowe: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IV.3.3) Informacje na temat partnerstwa innowacyjnego</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t xml:space="preserve">Elementy opisu przedmiotu zamówienia definiujące minimalne wymagania, którym muszą </w:t>
      </w:r>
      <w:r w:rsidRPr="00C50BBB">
        <w:rPr>
          <w:rFonts w:ascii="Times New Roman" w:eastAsia="Times New Roman" w:hAnsi="Times New Roman" w:cs="Times New Roman"/>
          <w:sz w:val="24"/>
          <w:szCs w:val="24"/>
          <w:lang w:eastAsia="pl-PL"/>
        </w:rPr>
        <w:lastRenderedPageBreak/>
        <w:t xml:space="preserve">odpowiadać wszystkie oferty: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Informacje dodatkowe: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IV.4) Licytacja elektroniczna </w:t>
      </w:r>
      <w:r w:rsidRPr="00C50BBB">
        <w:rPr>
          <w:rFonts w:ascii="Times New Roman" w:eastAsia="Times New Roman" w:hAnsi="Times New Roman" w:cs="Times New Roman"/>
          <w:sz w:val="24"/>
          <w:szCs w:val="24"/>
          <w:lang w:eastAsia="pl-PL"/>
        </w:rPr>
        <w:br/>
        <w:t xml:space="preserve">Adres strony internetowej, na której będzie prowadzona licytacja elektroniczna: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Informacje o liczbie etapów licytacji elektronicznej i czasie ich trwania: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Czas trwania: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Termin składania wniosków o dopuszczenie do udziału w licytacji elektronicznej: </w:t>
      </w:r>
      <w:r w:rsidRPr="00C50BBB">
        <w:rPr>
          <w:rFonts w:ascii="Times New Roman" w:eastAsia="Times New Roman" w:hAnsi="Times New Roman" w:cs="Times New Roman"/>
          <w:sz w:val="24"/>
          <w:szCs w:val="24"/>
          <w:lang w:eastAsia="pl-PL"/>
        </w:rPr>
        <w:br/>
        <w:t xml:space="preserve">Data: godzina: </w:t>
      </w:r>
      <w:r w:rsidRPr="00C50BBB">
        <w:rPr>
          <w:rFonts w:ascii="Times New Roman" w:eastAsia="Times New Roman" w:hAnsi="Times New Roman" w:cs="Times New Roman"/>
          <w:sz w:val="24"/>
          <w:szCs w:val="24"/>
          <w:lang w:eastAsia="pl-PL"/>
        </w:rPr>
        <w:br/>
        <w:t xml:space="preserve">Termin otwarcia licytacji elektronicznej: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 xml:space="preserve">Termin i warunki zamknięcia licytacji elektronicznej: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t xml:space="preserve">Wymagania dotyczące zabezpieczenia należytego wykonania umowy: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t xml:space="preserve">Informacje dodatkowe: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IV.5) ZMIANA UMOWY</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0BBB">
        <w:rPr>
          <w:rFonts w:ascii="Times New Roman" w:eastAsia="Times New Roman" w:hAnsi="Times New Roman" w:cs="Times New Roman"/>
          <w:sz w:val="24"/>
          <w:szCs w:val="24"/>
          <w:lang w:eastAsia="pl-PL"/>
        </w:rPr>
        <w:t xml:space="preserve"> Tak </w:t>
      </w:r>
      <w:r w:rsidRPr="00C50BBB">
        <w:rPr>
          <w:rFonts w:ascii="Times New Roman" w:eastAsia="Times New Roman" w:hAnsi="Times New Roman" w:cs="Times New Roman"/>
          <w:sz w:val="24"/>
          <w:szCs w:val="24"/>
          <w:lang w:eastAsia="pl-PL"/>
        </w:rPr>
        <w:br/>
        <w:t xml:space="preserve">Należy wskazać zakres, charakter zmian oraz warunki wprowadzenia zmian: </w:t>
      </w:r>
      <w:r w:rsidRPr="00C50BBB">
        <w:rPr>
          <w:rFonts w:ascii="Times New Roman" w:eastAsia="Times New Roman" w:hAnsi="Times New Roman" w:cs="Times New Roman"/>
          <w:sz w:val="24"/>
          <w:szCs w:val="24"/>
          <w:lang w:eastAsia="pl-PL"/>
        </w:rPr>
        <w:br/>
        <w:t xml:space="preserve">Niedopuszczalna jest pod rygorem nieważności zmiana postanowień zawartej umowy w stosunku do treści oferty, na podstawie której dokonano wyboru wykonawcy, chyba że Zamawiający przewidział możliwość dokonania takiej zmiany w ogłoszeniu o zamówieniu lub specyfikacji istotnych warunków zamówienia określające warunki takiej zmiany. 2. Zmiany Umowy, o których mowa w ust. 1 muszą być dokonywane z zachowaniem przepisu art. 144 ust. 1 ustawy </w:t>
      </w:r>
      <w:proofErr w:type="spellStart"/>
      <w:r w:rsidRPr="00C50BBB">
        <w:rPr>
          <w:rFonts w:ascii="Times New Roman" w:eastAsia="Times New Roman" w:hAnsi="Times New Roman" w:cs="Times New Roman"/>
          <w:sz w:val="24"/>
          <w:szCs w:val="24"/>
          <w:lang w:eastAsia="pl-PL"/>
        </w:rPr>
        <w:t>Pzp</w:t>
      </w:r>
      <w:proofErr w:type="spellEnd"/>
      <w:r w:rsidRPr="00C50BBB">
        <w:rPr>
          <w:rFonts w:ascii="Times New Roman" w:eastAsia="Times New Roman" w:hAnsi="Times New Roman" w:cs="Times New Roman"/>
          <w:sz w:val="24"/>
          <w:szCs w:val="24"/>
          <w:lang w:eastAsia="pl-PL"/>
        </w:rPr>
        <w:t xml:space="preserve">. 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4. Zmiany umowy dopuszczalne są w następujących przypadkach: a) zaistnienia, po zawarciu umowy siły wyższej, przez którą , na potrzeby niniejszego warunku należy rozumieć zdarzenie zewnętrzne: - o charakterze niezależnym od stron, - którego strony nie mogły przewidzieć przed zawarciem umowy, - którego nie można uniknąć ani któremu Strony nie mogły zapobiec przy zachowaniu należytej staranności, - której nie </w:t>
      </w:r>
      <w:r w:rsidRPr="00C50BBB">
        <w:rPr>
          <w:rFonts w:ascii="Times New Roman" w:eastAsia="Times New Roman" w:hAnsi="Times New Roman" w:cs="Times New Roman"/>
          <w:sz w:val="24"/>
          <w:szCs w:val="24"/>
          <w:lang w:eastAsia="pl-PL"/>
        </w:rPr>
        <w:lastRenderedPageBreak/>
        <w:t xml:space="preserve">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 Za siłę wyższą będzie uważało się również utrudnienia w realizacji umowy przez strony trzecie. b) Zmiany powszechnie obowiązujących przepisów prawa w zakresie mającym wpływ na realizację przedmiotu zamówienia lub świadczenia Stron, w tym również stawki podatku Vat. 5. Zmiana postanowień zawartej umowy nastąpić może za zgodą Zamawiającego wyrażoną na piśmie pod rygorem nieważności, w przypadku zmiany kierownika budowy. 6. Dokonanie zmian w niniejszej umowie wymaga podpisania aneksu.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IV.6) INFORMACJE ADMINISTRACYJNE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IV.6.1) Sposób udostępniania informacji o charakterze poufnym </w:t>
      </w:r>
      <w:r w:rsidRPr="00C50BBB">
        <w:rPr>
          <w:rFonts w:ascii="Times New Roman" w:eastAsia="Times New Roman" w:hAnsi="Times New Roman" w:cs="Times New Roman"/>
          <w:i/>
          <w:iCs/>
          <w:sz w:val="24"/>
          <w:szCs w:val="24"/>
          <w:lang w:eastAsia="pl-PL"/>
        </w:rPr>
        <w:t xml:space="preserve">(jeżeli dotyczy):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Środki służące ochronie informacji o charakterze poufnym</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0BBB">
        <w:rPr>
          <w:rFonts w:ascii="Times New Roman" w:eastAsia="Times New Roman" w:hAnsi="Times New Roman" w:cs="Times New Roman"/>
          <w:sz w:val="24"/>
          <w:szCs w:val="24"/>
          <w:lang w:eastAsia="pl-PL"/>
        </w:rPr>
        <w:br/>
        <w:t xml:space="preserve">Data: 2020-06-15, godzina: 10:00, </w:t>
      </w:r>
      <w:r w:rsidRPr="00C50B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0BBB">
        <w:rPr>
          <w:rFonts w:ascii="Times New Roman" w:eastAsia="Times New Roman" w:hAnsi="Times New Roman" w:cs="Times New Roman"/>
          <w:sz w:val="24"/>
          <w:szCs w:val="24"/>
          <w:lang w:eastAsia="pl-PL"/>
        </w:rPr>
        <w:br/>
        <w:t xml:space="preserve">Nie </w:t>
      </w:r>
      <w:r w:rsidRPr="00C50BBB">
        <w:rPr>
          <w:rFonts w:ascii="Times New Roman" w:eastAsia="Times New Roman" w:hAnsi="Times New Roman" w:cs="Times New Roman"/>
          <w:sz w:val="24"/>
          <w:szCs w:val="24"/>
          <w:lang w:eastAsia="pl-PL"/>
        </w:rPr>
        <w:br/>
        <w:t xml:space="preserve">Wskazać powody: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0BBB">
        <w:rPr>
          <w:rFonts w:ascii="Times New Roman" w:eastAsia="Times New Roman" w:hAnsi="Times New Roman" w:cs="Times New Roman"/>
          <w:sz w:val="24"/>
          <w:szCs w:val="24"/>
          <w:lang w:eastAsia="pl-PL"/>
        </w:rPr>
        <w:br/>
        <w:t xml:space="preserve">&gt; JĘZYK POLSKI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IV.6.3) Termin związania ofertą: </w:t>
      </w:r>
      <w:r w:rsidRPr="00C50BBB">
        <w:rPr>
          <w:rFonts w:ascii="Times New Roman" w:eastAsia="Times New Roman" w:hAnsi="Times New Roman" w:cs="Times New Roman"/>
          <w:sz w:val="24"/>
          <w:szCs w:val="24"/>
          <w:lang w:eastAsia="pl-PL"/>
        </w:rPr>
        <w:t xml:space="preserve">do: okres w dniach: 30 (od ostatecznego terminu składania ofert)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50BBB">
        <w:rPr>
          <w:rFonts w:ascii="Times New Roman" w:eastAsia="Times New Roman" w:hAnsi="Times New Roman" w:cs="Times New Roman"/>
          <w:sz w:val="24"/>
          <w:szCs w:val="24"/>
          <w:lang w:eastAsia="pl-PL"/>
        </w:rPr>
        <w:t xml:space="preserve"> Nie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IV.6.5) Informacje dodatkowe:</w:t>
      </w:r>
      <w:r w:rsidRPr="00C50BBB">
        <w:rPr>
          <w:rFonts w:ascii="Times New Roman" w:eastAsia="Times New Roman" w:hAnsi="Times New Roman" w:cs="Times New Roman"/>
          <w:sz w:val="24"/>
          <w:szCs w:val="24"/>
          <w:lang w:eastAsia="pl-PL"/>
        </w:rPr>
        <w:t xml:space="preserve"> </w:t>
      </w:r>
      <w:r w:rsidRPr="00C50BBB">
        <w:rPr>
          <w:rFonts w:ascii="Times New Roman" w:eastAsia="Times New Roman" w:hAnsi="Times New Roman" w:cs="Times New Roman"/>
          <w:sz w:val="24"/>
          <w:szCs w:val="24"/>
          <w:lang w:eastAsia="pl-PL"/>
        </w:rPr>
        <w:br/>
      </w:r>
    </w:p>
    <w:p w:rsidR="00C50BBB" w:rsidRPr="00C50BBB" w:rsidRDefault="00C50BBB" w:rsidP="00C50BBB">
      <w:pPr>
        <w:spacing w:after="0" w:line="240" w:lineRule="auto"/>
        <w:jc w:val="center"/>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u w:val="single"/>
          <w:lang w:eastAsia="pl-PL"/>
        </w:rPr>
        <w:t xml:space="preserve">ZAŁĄCZNIK I - INFORMACJE DOTYCZĄCE OFERT CZĘŚCIOWYCH </w:t>
      </w:r>
    </w:p>
    <w:p w:rsidR="00C50BBB" w:rsidRPr="00C50BBB" w:rsidRDefault="00C50BBB" w:rsidP="00C50BBB">
      <w:pPr>
        <w:spacing w:after="0" w:line="240" w:lineRule="auto"/>
        <w:rPr>
          <w:rFonts w:ascii="Times New Roman" w:eastAsia="Times New Roman" w:hAnsi="Times New Roman" w:cs="Times New Roman"/>
          <w:sz w:val="24"/>
          <w:szCs w:val="24"/>
          <w:lang w:eastAsia="pl-PL"/>
        </w:rPr>
      </w:pPr>
    </w:p>
    <w:p w:rsidR="00C50BBB" w:rsidRPr="00C50BBB" w:rsidRDefault="00C50BBB" w:rsidP="00C50BB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180"/>
        <w:gridCol w:w="834"/>
        <w:gridCol w:w="7282"/>
      </w:tblGrid>
      <w:tr w:rsidR="00C50BBB" w:rsidRPr="00C50BBB" w:rsidTr="00C50BBB">
        <w:trPr>
          <w:tblCellSpacing w:w="15" w:type="dxa"/>
        </w:trPr>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1</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Nazwa: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Część A: Budowa sieci wodociągowej w ul. Rekreacyjnej, Letniskowej, Palińskiego w miejscowości Bożenkowo gm. Osielsko</w:t>
            </w:r>
          </w:p>
        </w:tc>
      </w:tr>
    </w:tbl>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1) Krótki opis przedmiotu zamówienia </w:t>
      </w:r>
      <w:r w:rsidRPr="00C50B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B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BBB">
        <w:rPr>
          <w:rFonts w:ascii="Times New Roman" w:eastAsia="Times New Roman" w:hAnsi="Times New Roman" w:cs="Times New Roman"/>
          <w:b/>
          <w:bCs/>
          <w:sz w:val="24"/>
          <w:szCs w:val="24"/>
          <w:lang w:eastAsia="pl-PL"/>
        </w:rPr>
        <w:t>budowlane:</w:t>
      </w:r>
      <w:r w:rsidRPr="00C50BBB">
        <w:rPr>
          <w:rFonts w:ascii="Times New Roman" w:eastAsia="Times New Roman" w:hAnsi="Times New Roman" w:cs="Times New Roman"/>
          <w:sz w:val="24"/>
          <w:szCs w:val="24"/>
          <w:lang w:eastAsia="pl-PL"/>
        </w:rPr>
        <w:t>Budowa</w:t>
      </w:r>
      <w:proofErr w:type="spellEnd"/>
      <w:r w:rsidRPr="00C50BBB">
        <w:rPr>
          <w:rFonts w:ascii="Times New Roman" w:eastAsia="Times New Roman" w:hAnsi="Times New Roman" w:cs="Times New Roman"/>
          <w:sz w:val="24"/>
          <w:szCs w:val="24"/>
          <w:lang w:eastAsia="pl-PL"/>
        </w:rPr>
        <w:t xml:space="preserve"> sieci wodociągowej w ul. Rekreacyjnej, Letniskowej, Palińskiego w miejscowości Bożenkowo gm. Osielsko: - sieć wodociągowa PEØ160 – 278 m - sieć wodociągowa PEØ110 – 640 m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2) Wspólny Słownik Zamówień(CPV): </w:t>
      </w:r>
      <w:r w:rsidRPr="00C50BBB">
        <w:rPr>
          <w:rFonts w:ascii="Times New Roman" w:eastAsia="Times New Roman" w:hAnsi="Times New Roman" w:cs="Times New Roman"/>
          <w:sz w:val="24"/>
          <w:szCs w:val="24"/>
          <w:lang w:eastAsia="pl-PL"/>
        </w:rPr>
        <w:t>45000000-7, 45231300-8</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3) Wartość części zamówienia(jeżeli zamawiający podaje informacje o wartości zamówienia):</w:t>
      </w:r>
      <w:r w:rsidRPr="00C50BBB">
        <w:rPr>
          <w:rFonts w:ascii="Times New Roman" w:eastAsia="Times New Roman" w:hAnsi="Times New Roman" w:cs="Times New Roman"/>
          <w:sz w:val="24"/>
          <w:szCs w:val="24"/>
          <w:lang w:eastAsia="pl-PL"/>
        </w:rPr>
        <w:br/>
        <w:t xml:space="preserve">Wartość bez VAT: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lastRenderedPageBreak/>
        <w:t xml:space="preserve">Waluta: </w:t>
      </w:r>
      <w:r w:rsidRPr="00C50BBB">
        <w:rPr>
          <w:rFonts w:ascii="Times New Roman" w:eastAsia="Times New Roman" w:hAnsi="Times New Roman" w:cs="Times New Roman"/>
          <w:sz w:val="24"/>
          <w:szCs w:val="24"/>
          <w:lang w:eastAsia="pl-PL"/>
        </w:rPr>
        <w:br/>
        <w:t>PLN</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4) Czas trwania lub termin wykonania: </w:t>
      </w:r>
      <w:r w:rsidRPr="00C50BBB">
        <w:rPr>
          <w:rFonts w:ascii="Times New Roman" w:eastAsia="Times New Roman" w:hAnsi="Times New Roman" w:cs="Times New Roman"/>
          <w:sz w:val="24"/>
          <w:szCs w:val="24"/>
          <w:lang w:eastAsia="pl-PL"/>
        </w:rPr>
        <w:br/>
        <w:t xml:space="preserve">okres w miesiącach: </w:t>
      </w:r>
      <w:r w:rsidRPr="00C50BBB">
        <w:rPr>
          <w:rFonts w:ascii="Times New Roman" w:eastAsia="Times New Roman" w:hAnsi="Times New Roman" w:cs="Times New Roman"/>
          <w:sz w:val="24"/>
          <w:szCs w:val="24"/>
          <w:lang w:eastAsia="pl-PL"/>
        </w:rPr>
        <w:br/>
        <w:t xml:space="preserve">okres w dniach: </w:t>
      </w:r>
      <w:r w:rsidRPr="00C50BBB">
        <w:rPr>
          <w:rFonts w:ascii="Times New Roman" w:eastAsia="Times New Roman" w:hAnsi="Times New Roman" w:cs="Times New Roman"/>
          <w:sz w:val="24"/>
          <w:szCs w:val="24"/>
          <w:lang w:eastAsia="pl-PL"/>
        </w:rPr>
        <w:br/>
        <w:t xml:space="preserve">data rozpoczęcia: </w:t>
      </w:r>
      <w:r w:rsidRPr="00C50BBB">
        <w:rPr>
          <w:rFonts w:ascii="Times New Roman" w:eastAsia="Times New Roman" w:hAnsi="Times New Roman" w:cs="Times New Roman"/>
          <w:sz w:val="24"/>
          <w:szCs w:val="24"/>
          <w:lang w:eastAsia="pl-PL"/>
        </w:rPr>
        <w:br/>
        <w:t>data zakończenia: 2020-10-30</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Znaczenie</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60,00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30,00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10,00</w:t>
            </w:r>
          </w:p>
        </w:tc>
      </w:tr>
    </w:tbl>
    <w:p w:rsidR="00C50BBB" w:rsidRPr="00C50BBB" w:rsidRDefault="00C50BBB" w:rsidP="00C50BBB">
      <w:pPr>
        <w:spacing w:after="24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6) INFORMACJE DODATKOWE:</w:t>
      </w:r>
      <w:r w:rsidRPr="00C50BB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180"/>
        <w:gridCol w:w="834"/>
        <w:gridCol w:w="7332"/>
      </w:tblGrid>
      <w:tr w:rsidR="00C50BBB" w:rsidRPr="00C50BBB" w:rsidTr="00C50BBB">
        <w:trPr>
          <w:tblCellSpacing w:w="15" w:type="dxa"/>
        </w:trPr>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2</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Nazwa: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Część B: Budowa sieci wodociągowej w rejonie ul. Szosy Gdańskiej miejscowości Osielsko wraz z połączeniem ze stacją uzdatniania wody w Niwach gm. Osielsko</w:t>
            </w:r>
          </w:p>
        </w:tc>
      </w:tr>
    </w:tbl>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1) Krótki opis przedmiotu zamówienia </w:t>
      </w:r>
      <w:r w:rsidRPr="00C50B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B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BBB">
        <w:rPr>
          <w:rFonts w:ascii="Times New Roman" w:eastAsia="Times New Roman" w:hAnsi="Times New Roman" w:cs="Times New Roman"/>
          <w:b/>
          <w:bCs/>
          <w:sz w:val="24"/>
          <w:szCs w:val="24"/>
          <w:lang w:eastAsia="pl-PL"/>
        </w:rPr>
        <w:t>budowlane:</w:t>
      </w:r>
      <w:r w:rsidRPr="00C50BBB">
        <w:rPr>
          <w:rFonts w:ascii="Times New Roman" w:eastAsia="Times New Roman" w:hAnsi="Times New Roman" w:cs="Times New Roman"/>
          <w:sz w:val="24"/>
          <w:szCs w:val="24"/>
          <w:lang w:eastAsia="pl-PL"/>
        </w:rPr>
        <w:t>Budowa</w:t>
      </w:r>
      <w:proofErr w:type="spellEnd"/>
      <w:r w:rsidRPr="00C50BBB">
        <w:rPr>
          <w:rFonts w:ascii="Times New Roman" w:eastAsia="Times New Roman" w:hAnsi="Times New Roman" w:cs="Times New Roman"/>
          <w:sz w:val="24"/>
          <w:szCs w:val="24"/>
          <w:lang w:eastAsia="pl-PL"/>
        </w:rPr>
        <w:t xml:space="preserve"> sieci wodociągowej w rejonie ul. Szosy Gdańskiej miejscowości Osielsko wraz z połączeniem ze stacją uzdatniania wody w Niwach gm. Osielsko: - sieć wodociągowa PEØ90 – 53,5 m - sieć wodociągowa PEØ225 – 265 m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2) Wspólny Słownik Zamówień(CPV): </w:t>
      </w:r>
      <w:r w:rsidRPr="00C50BBB">
        <w:rPr>
          <w:rFonts w:ascii="Times New Roman" w:eastAsia="Times New Roman" w:hAnsi="Times New Roman" w:cs="Times New Roman"/>
          <w:sz w:val="24"/>
          <w:szCs w:val="24"/>
          <w:lang w:eastAsia="pl-PL"/>
        </w:rPr>
        <w:t>45000000-7, 45231300-8</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3) Wartość części zamówienia(jeżeli zamawiający podaje informacje o wartości zamówienia):</w:t>
      </w:r>
      <w:r w:rsidRPr="00C50BBB">
        <w:rPr>
          <w:rFonts w:ascii="Times New Roman" w:eastAsia="Times New Roman" w:hAnsi="Times New Roman" w:cs="Times New Roman"/>
          <w:sz w:val="24"/>
          <w:szCs w:val="24"/>
          <w:lang w:eastAsia="pl-PL"/>
        </w:rPr>
        <w:br/>
        <w:t xml:space="preserve">Wartość bez VAT: </w:t>
      </w:r>
      <w:r w:rsidRPr="00C50BBB">
        <w:rPr>
          <w:rFonts w:ascii="Times New Roman" w:eastAsia="Times New Roman" w:hAnsi="Times New Roman" w:cs="Times New Roman"/>
          <w:sz w:val="24"/>
          <w:szCs w:val="24"/>
          <w:lang w:eastAsia="pl-PL"/>
        </w:rPr>
        <w:br/>
        <w:t xml:space="preserve">Waluta: </w:t>
      </w:r>
      <w:r w:rsidRPr="00C50BBB">
        <w:rPr>
          <w:rFonts w:ascii="Times New Roman" w:eastAsia="Times New Roman" w:hAnsi="Times New Roman" w:cs="Times New Roman"/>
          <w:sz w:val="24"/>
          <w:szCs w:val="24"/>
          <w:lang w:eastAsia="pl-PL"/>
        </w:rPr>
        <w:br/>
        <w:t>PLN</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4) Czas trwania lub termin wykonania: </w:t>
      </w:r>
      <w:r w:rsidRPr="00C50BBB">
        <w:rPr>
          <w:rFonts w:ascii="Times New Roman" w:eastAsia="Times New Roman" w:hAnsi="Times New Roman" w:cs="Times New Roman"/>
          <w:sz w:val="24"/>
          <w:szCs w:val="24"/>
          <w:lang w:eastAsia="pl-PL"/>
        </w:rPr>
        <w:br/>
        <w:t xml:space="preserve">okres w miesiącach: </w:t>
      </w:r>
      <w:r w:rsidRPr="00C50BBB">
        <w:rPr>
          <w:rFonts w:ascii="Times New Roman" w:eastAsia="Times New Roman" w:hAnsi="Times New Roman" w:cs="Times New Roman"/>
          <w:sz w:val="24"/>
          <w:szCs w:val="24"/>
          <w:lang w:eastAsia="pl-PL"/>
        </w:rPr>
        <w:br/>
        <w:t xml:space="preserve">okres w dniach: </w:t>
      </w:r>
      <w:r w:rsidRPr="00C50BBB">
        <w:rPr>
          <w:rFonts w:ascii="Times New Roman" w:eastAsia="Times New Roman" w:hAnsi="Times New Roman" w:cs="Times New Roman"/>
          <w:sz w:val="24"/>
          <w:szCs w:val="24"/>
          <w:lang w:eastAsia="pl-PL"/>
        </w:rPr>
        <w:br/>
        <w:t xml:space="preserve">data rozpoczęcia: </w:t>
      </w:r>
      <w:r w:rsidRPr="00C50BBB">
        <w:rPr>
          <w:rFonts w:ascii="Times New Roman" w:eastAsia="Times New Roman" w:hAnsi="Times New Roman" w:cs="Times New Roman"/>
          <w:sz w:val="24"/>
          <w:szCs w:val="24"/>
          <w:lang w:eastAsia="pl-PL"/>
        </w:rPr>
        <w:br/>
        <w:t>data zakończenia: 2020-10-30</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Znaczenie</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60,00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30,00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10,00</w:t>
            </w:r>
          </w:p>
        </w:tc>
      </w:tr>
    </w:tbl>
    <w:p w:rsidR="00C50BBB" w:rsidRPr="00C50BBB" w:rsidRDefault="00C50BBB" w:rsidP="00C50BBB">
      <w:pPr>
        <w:spacing w:after="24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6) INFORMACJE DODATKOWE:</w:t>
      </w:r>
      <w:r w:rsidRPr="00C50BB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
        <w:gridCol w:w="180"/>
        <w:gridCol w:w="834"/>
        <w:gridCol w:w="7222"/>
      </w:tblGrid>
      <w:tr w:rsidR="00C50BBB" w:rsidRPr="00C50BBB" w:rsidTr="00C50BBB">
        <w:trPr>
          <w:tblCellSpacing w:w="15" w:type="dxa"/>
        </w:trPr>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3</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Nazwa: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Część C: Budowa odgałęzień sieci kanalizacji sanitarnej do granicy działek na terenie gminy Osielsko</w:t>
            </w:r>
          </w:p>
        </w:tc>
      </w:tr>
    </w:tbl>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lastRenderedPageBreak/>
        <w:t xml:space="preserve">1) Krótki opis przedmiotu zamówienia </w:t>
      </w:r>
      <w:r w:rsidRPr="00C50B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B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BBB">
        <w:rPr>
          <w:rFonts w:ascii="Times New Roman" w:eastAsia="Times New Roman" w:hAnsi="Times New Roman" w:cs="Times New Roman"/>
          <w:b/>
          <w:bCs/>
          <w:sz w:val="24"/>
          <w:szCs w:val="24"/>
          <w:lang w:eastAsia="pl-PL"/>
        </w:rPr>
        <w:t>budowlane:</w:t>
      </w:r>
      <w:r w:rsidRPr="00C50BBB">
        <w:rPr>
          <w:rFonts w:ascii="Times New Roman" w:eastAsia="Times New Roman" w:hAnsi="Times New Roman" w:cs="Times New Roman"/>
          <w:sz w:val="24"/>
          <w:szCs w:val="24"/>
          <w:lang w:eastAsia="pl-PL"/>
        </w:rPr>
        <w:t>Budowa</w:t>
      </w:r>
      <w:proofErr w:type="spellEnd"/>
      <w:r w:rsidRPr="00C50BBB">
        <w:rPr>
          <w:rFonts w:ascii="Times New Roman" w:eastAsia="Times New Roman" w:hAnsi="Times New Roman" w:cs="Times New Roman"/>
          <w:sz w:val="24"/>
          <w:szCs w:val="24"/>
          <w:lang w:eastAsia="pl-PL"/>
        </w:rPr>
        <w:t xml:space="preserve"> odgałęzień sieci kanalizacji sanitarnej do granicy działek na terenie gminy Osielsko: 1. odgałęzienie sieci kanalizacji sanitarnej do granicy dz. nr 384/2 ul. Sójki </w:t>
      </w:r>
      <w:proofErr w:type="spellStart"/>
      <w:r w:rsidRPr="00C50BBB">
        <w:rPr>
          <w:rFonts w:ascii="Times New Roman" w:eastAsia="Times New Roman" w:hAnsi="Times New Roman" w:cs="Times New Roman"/>
          <w:sz w:val="24"/>
          <w:szCs w:val="24"/>
          <w:lang w:eastAsia="pl-PL"/>
        </w:rPr>
        <w:t>Myślęcinek</w:t>
      </w:r>
      <w:proofErr w:type="spellEnd"/>
      <w:r w:rsidRPr="00C50BBB">
        <w:rPr>
          <w:rFonts w:ascii="Times New Roman" w:eastAsia="Times New Roman" w:hAnsi="Times New Roman" w:cs="Times New Roman"/>
          <w:sz w:val="24"/>
          <w:szCs w:val="24"/>
          <w:lang w:eastAsia="pl-PL"/>
        </w:rPr>
        <w:t xml:space="preserve"> – PCVØ160 – 4,6 m 2. odgałęzienie sieci kanalizacji sanitarnej do granicy dz. nr 581/46 ul. Jeziorańska Osielsko – PCVØ160 – 9,0 m 3. odgałęzienie sieci kanalizacji sanitarnej do granicy dz. nr 706/68 ul. Chabrowa Osielsko – PCVØ160 – 5,5 m 4. odgałęzienie sieci kanalizacji sanitarnej do granicy dz. nr 9/74 ul. Diamentowa Osielsko – PCVØ160 – 3,1 m 5. odgałęzienie sieci kanalizacji sanitarnej do granicy dz. nr 78/30 ul. Karaibska Niemcz – PEØ50 – 6,6 m 6. odgałęzienie sieci kanalizacji sanitarnej do granicy dz. nr 232/126 ul. Kowalskiego Niemcz – PEØ40 – 6,5 m 7. odgałęzienie sieci kanalizacji sanitarnej do granicy dz. nr 96/3 ul. Matejki Niemcz – PEØ40 – 6,9 m 8. odgałęzienie sieci kanalizacji sanitarnej do granicy dz. nr 117/19 ul. Reymonta Niemcz – PCVØ160 – 4,7 m 9. odgałęzienie sieci kanalizacji sanitarnej do granicy dz. nr 445/1 ul. Podgórna Maksymilianowo – PCVØ160 – 1,6 m 10. odgałęzienie sieci kanalizacji sanitarnej do granicy </w:t>
      </w:r>
      <w:proofErr w:type="spellStart"/>
      <w:r w:rsidRPr="00C50BBB">
        <w:rPr>
          <w:rFonts w:ascii="Times New Roman" w:eastAsia="Times New Roman" w:hAnsi="Times New Roman" w:cs="Times New Roman"/>
          <w:sz w:val="24"/>
          <w:szCs w:val="24"/>
          <w:lang w:eastAsia="pl-PL"/>
        </w:rPr>
        <w:t>dz</w:t>
      </w:r>
      <w:proofErr w:type="spellEnd"/>
      <w:r w:rsidRPr="00C50BBB">
        <w:rPr>
          <w:rFonts w:ascii="Times New Roman" w:eastAsia="Times New Roman" w:hAnsi="Times New Roman" w:cs="Times New Roman"/>
          <w:sz w:val="24"/>
          <w:szCs w:val="24"/>
          <w:lang w:eastAsia="pl-PL"/>
        </w:rPr>
        <w:t xml:space="preserve"> .nr 216/3 ul. Karpacka Niwy – PEØ40 – 8,1 m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2) Wspólny Słownik Zamówień(CPV): </w:t>
      </w:r>
      <w:r w:rsidRPr="00C50BBB">
        <w:rPr>
          <w:rFonts w:ascii="Times New Roman" w:eastAsia="Times New Roman" w:hAnsi="Times New Roman" w:cs="Times New Roman"/>
          <w:sz w:val="24"/>
          <w:szCs w:val="24"/>
          <w:lang w:eastAsia="pl-PL"/>
        </w:rPr>
        <w:t>45000000-7, 45231300-8</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3) Wartość części zamówienia(jeżeli zamawiający podaje informacje o wartości zamówienia):</w:t>
      </w:r>
      <w:r w:rsidRPr="00C50BBB">
        <w:rPr>
          <w:rFonts w:ascii="Times New Roman" w:eastAsia="Times New Roman" w:hAnsi="Times New Roman" w:cs="Times New Roman"/>
          <w:sz w:val="24"/>
          <w:szCs w:val="24"/>
          <w:lang w:eastAsia="pl-PL"/>
        </w:rPr>
        <w:br/>
        <w:t xml:space="preserve">Wartość bez VAT: </w:t>
      </w:r>
      <w:r w:rsidRPr="00C50BBB">
        <w:rPr>
          <w:rFonts w:ascii="Times New Roman" w:eastAsia="Times New Roman" w:hAnsi="Times New Roman" w:cs="Times New Roman"/>
          <w:sz w:val="24"/>
          <w:szCs w:val="24"/>
          <w:lang w:eastAsia="pl-PL"/>
        </w:rPr>
        <w:br/>
        <w:t xml:space="preserve">Waluta: </w:t>
      </w:r>
      <w:r w:rsidRPr="00C50BBB">
        <w:rPr>
          <w:rFonts w:ascii="Times New Roman" w:eastAsia="Times New Roman" w:hAnsi="Times New Roman" w:cs="Times New Roman"/>
          <w:sz w:val="24"/>
          <w:szCs w:val="24"/>
          <w:lang w:eastAsia="pl-PL"/>
        </w:rPr>
        <w:br/>
        <w:t>PLN</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4) Czas trwania lub termin wykonania: </w:t>
      </w:r>
      <w:r w:rsidRPr="00C50BBB">
        <w:rPr>
          <w:rFonts w:ascii="Times New Roman" w:eastAsia="Times New Roman" w:hAnsi="Times New Roman" w:cs="Times New Roman"/>
          <w:sz w:val="24"/>
          <w:szCs w:val="24"/>
          <w:lang w:eastAsia="pl-PL"/>
        </w:rPr>
        <w:br/>
        <w:t xml:space="preserve">okres w miesiącach: </w:t>
      </w:r>
      <w:r w:rsidRPr="00C50BBB">
        <w:rPr>
          <w:rFonts w:ascii="Times New Roman" w:eastAsia="Times New Roman" w:hAnsi="Times New Roman" w:cs="Times New Roman"/>
          <w:sz w:val="24"/>
          <w:szCs w:val="24"/>
          <w:lang w:eastAsia="pl-PL"/>
        </w:rPr>
        <w:br/>
        <w:t xml:space="preserve">okres w dniach: </w:t>
      </w:r>
      <w:r w:rsidRPr="00C50BBB">
        <w:rPr>
          <w:rFonts w:ascii="Times New Roman" w:eastAsia="Times New Roman" w:hAnsi="Times New Roman" w:cs="Times New Roman"/>
          <w:sz w:val="24"/>
          <w:szCs w:val="24"/>
          <w:lang w:eastAsia="pl-PL"/>
        </w:rPr>
        <w:br/>
        <w:t xml:space="preserve">data rozpoczęcia: </w:t>
      </w:r>
      <w:r w:rsidRPr="00C50BBB">
        <w:rPr>
          <w:rFonts w:ascii="Times New Roman" w:eastAsia="Times New Roman" w:hAnsi="Times New Roman" w:cs="Times New Roman"/>
          <w:sz w:val="24"/>
          <w:szCs w:val="24"/>
          <w:lang w:eastAsia="pl-PL"/>
        </w:rPr>
        <w:br/>
        <w:t>data zakończenia: 2020-09-30</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Znaczenie</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60,00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30,00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10,00</w:t>
            </w:r>
          </w:p>
        </w:tc>
      </w:tr>
    </w:tbl>
    <w:p w:rsidR="00C50BBB" w:rsidRPr="00C50BBB" w:rsidRDefault="00C50BBB" w:rsidP="00C50BBB">
      <w:pPr>
        <w:spacing w:after="24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6) INFORMACJE DODATKOWE:</w:t>
      </w:r>
      <w:r w:rsidRPr="00C50BB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
        <w:gridCol w:w="180"/>
        <w:gridCol w:w="834"/>
        <w:gridCol w:w="7372"/>
      </w:tblGrid>
      <w:tr w:rsidR="00C50BBB" w:rsidRPr="00C50BBB" w:rsidTr="00C50BBB">
        <w:trPr>
          <w:tblCellSpacing w:w="15" w:type="dxa"/>
        </w:trPr>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4</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Nazwa: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Część D: Budowa sieci wodociągowej i kanalizacji sanitarnej tłocznej i grawitacyjnej wraz z odgałęzieniami do granicy działek oraz przepompownią ścieków w ul. Orzechowej w miejscowości Osielsko gm. Osielsko</w:t>
            </w:r>
          </w:p>
        </w:tc>
      </w:tr>
    </w:tbl>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1) Krótki opis przedmiotu zamówienia </w:t>
      </w:r>
      <w:r w:rsidRPr="00C50B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B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BBB">
        <w:rPr>
          <w:rFonts w:ascii="Times New Roman" w:eastAsia="Times New Roman" w:hAnsi="Times New Roman" w:cs="Times New Roman"/>
          <w:b/>
          <w:bCs/>
          <w:sz w:val="24"/>
          <w:szCs w:val="24"/>
          <w:lang w:eastAsia="pl-PL"/>
        </w:rPr>
        <w:t>budowlane:</w:t>
      </w:r>
      <w:r w:rsidRPr="00C50BBB">
        <w:rPr>
          <w:rFonts w:ascii="Times New Roman" w:eastAsia="Times New Roman" w:hAnsi="Times New Roman" w:cs="Times New Roman"/>
          <w:sz w:val="24"/>
          <w:szCs w:val="24"/>
          <w:lang w:eastAsia="pl-PL"/>
        </w:rPr>
        <w:t>Budowa</w:t>
      </w:r>
      <w:proofErr w:type="spellEnd"/>
      <w:r w:rsidRPr="00C50BBB">
        <w:rPr>
          <w:rFonts w:ascii="Times New Roman" w:eastAsia="Times New Roman" w:hAnsi="Times New Roman" w:cs="Times New Roman"/>
          <w:sz w:val="24"/>
          <w:szCs w:val="24"/>
          <w:lang w:eastAsia="pl-PL"/>
        </w:rPr>
        <w:t xml:space="preserve"> sieci wodociągowej i kanalizacji sanitarnej tłocznej i grawitacyjnej wraz z odgałęzieniami do granicy działek oraz przepompownią ścieków w ul. Orzechowej w miejscowości Osielsko gm. Osielsko: - sieć wodociągowa PETSØ110 – 240 m - sieć wodociągowa PEØ90 – 90 m - sieć kanalizacji sanitarnej grawitacyjnej PETSØ200 – 246 m - </w:t>
      </w:r>
      <w:r w:rsidRPr="00C50BBB">
        <w:rPr>
          <w:rFonts w:ascii="Times New Roman" w:eastAsia="Times New Roman" w:hAnsi="Times New Roman" w:cs="Times New Roman"/>
          <w:sz w:val="24"/>
          <w:szCs w:val="24"/>
          <w:lang w:eastAsia="pl-PL"/>
        </w:rPr>
        <w:lastRenderedPageBreak/>
        <w:t xml:space="preserve">odgałęzienia sieci kanalizacji sanitarnej grawitacyjnej PVCØ160 – 95 m szt. 15 - sieć kanalizacji sanitarnej ciśnieniowej PEØ90 – 60 m - przepompownia ścieków- szt. 1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2) Wspólny Słownik Zamówień(CPV): </w:t>
      </w:r>
      <w:r w:rsidRPr="00C50BBB">
        <w:rPr>
          <w:rFonts w:ascii="Times New Roman" w:eastAsia="Times New Roman" w:hAnsi="Times New Roman" w:cs="Times New Roman"/>
          <w:sz w:val="24"/>
          <w:szCs w:val="24"/>
          <w:lang w:eastAsia="pl-PL"/>
        </w:rPr>
        <w:t>45000000-7, 45231300-8</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3) Wartość części zamówienia(jeżeli zamawiający podaje informacje o wartości zamówienia):</w:t>
      </w:r>
      <w:r w:rsidRPr="00C50BBB">
        <w:rPr>
          <w:rFonts w:ascii="Times New Roman" w:eastAsia="Times New Roman" w:hAnsi="Times New Roman" w:cs="Times New Roman"/>
          <w:sz w:val="24"/>
          <w:szCs w:val="24"/>
          <w:lang w:eastAsia="pl-PL"/>
        </w:rPr>
        <w:br/>
        <w:t xml:space="preserve">Wartość bez VAT: </w:t>
      </w:r>
      <w:r w:rsidRPr="00C50BBB">
        <w:rPr>
          <w:rFonts w:ascii="Times New Roman" w:eastAsia="Times New Roman" w:hAnsi="Times New Roman" w:cs="Times New Roman"/>
          <w:sz w:val="24"/>
          <w:szCs w:val="24"/>
          <w:lang w:eastAsia="pl-PL"/>
        </w:rPr>
        <w:br/>
        <w:t xml:space="preserve">Waluta: </w:t>
      </w:r>
      <w:r w:rsidRPr="00C50BBB">
        <w:rPr>
          <w:rFonts w:ascii="Times New Roman" w:eastAsia="Times New Roman" w:hAnsi="Times New Roman" w:cs="Times New Roman"/>
          <w:sz w:val="24"/>
          <w:szCs w:val="24"/>
          <w:lang w:eastAsia="pl-PL"/>
        </w:rPr>
        <w:br/>
        <w:t>PLN</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4) Czas trwania lub termin wykonania: </w:t>
      </w:r>
      <w:r w:rsidRPr="00C50BBB">
        <w:rPr>
          <w:rFonts w:ascii="Times New Roman" w:eastAsia="Times New Roman" w:hAnsi="Times New Roman" w:cs="Times New Roman"/>
          <w:sz w:val="24"/>
          <w:szCs w:val="24"/>
          <w:lang w:eastAsia="pl-PL"/>
        </w:rPr>
        <w:br/>
        <w:t xml:space="preserve">okres w miesiącach: </w:t>
      </w:r>
      <w:r w:rsidRPr="00C50BBB">
        <w:rPr>
          <w:rFonts w:ascii="Times New Roman" w:eastAsia="Times New Roman" w:hAnsi="Times New Roman" w:cs="Times New Roman"/>
          <w:sz w:val="24"/>
          <w:szCs w:val="24"/>
          <w:lang w:eastAsia="pl-PL"/>
        </w:rPr>
        <w:br/>
        <w:t xml:space="preserve">okres w dniach: </w:t>
      </w:r>
      <w:r w:rsidRPr="00C50BBB">
        <w:rPr>
          <w:rFonts w:ascii="Times New Roman" w:eastAsia="Times New Roman" w:hAnsi="Times New Roman" w:cs="Times New Roman"/>
          <w:sz w:val="24"/>
          <w:szCs w:val="24"/>
          <w:lang w:eastAsia="pl-PL"/>
        </w:rPr>
        <w:br/>
        <w:t xml:space="preserve">data rozpoczęcia: </w:t>
      </w:r>
      <w:r w:rsidRPr="00C50BBB">
        <w:rPr>
          <w:rFonts w:ascii="Times New Roman" w:eastAsia="Times New Roman" w:hAnsi="Times New Roman" w:cs="Times New Roman"/>
          <w:sz w:val="24"/>
          <w:szCs w:val="24"/>
          <w:lang w:eastAsia="pl-PL"/>
        </w:rPr>
        <w:br/>
        <w:t>data zakończenia: 2020-11-16</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Znaczenie</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60,00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30,00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10,00</w:t>
            </w:r>
          </w:p>
        </w:tc>
      </w:tr>
    </w:tbl>
    <w:p w:rsidR="00C50BBB" w:rsidRPr="00C50BBB" w:rsidRDefault="00C50BBB" w:rsidP="00C50BBB">
      <w:pPr>
        <w:spacing w:after="24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6) INFORMACJE DODATKOWE:</w:t>
      </w:r>
      <w:r w:rsidRPr="00C50BB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180"/>
        <w:gridCol w:w="834"/>
        <w:gridCol w:w="7380"/>
      </w:tblGrid>
      <w:tr w:rsidR="00C50BBB" w:rsidRPr="00C50BBB" w:rsidTr="00C50BBB">
        <w:trPr>
          <w:tblCellSpacing w:w="15" w:type="dxa"/>
        </w:trPr>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5</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Nazwa: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Część E: Budowa sieci wodociągowej i kanalizacji sanitarnej tłocznej i grawitacyjnej wraz z odgałęzieniami do granicy działek oraz przepompownią ścieków w ul. Moczarowej, Nadbrzeżnej w miejscowości Osielsko gm. Osielsko</w:t>
            </w:r>
          </w:p>
        </w:tc>
      </w:tr>
    </w:tbl>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1) Krótki opis przedmiotu zamówienia </w:t>
      </w:r>
      <w:r w:rsidRPr="00C50B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B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BBB">
        <w:rPr>
          <w:rFonts w:ascii="Times New Roman" w:eastAsia="Times New Roman" w:hAnsi="Times New Roman" w:cs="Times New Roman"/>
          <w:b/>
          <w:bCs/>
          <w:sz w:val="24"/>
          <w:szCs w:val="24"/>
          <w:lang w:eastAsia="pl-PL"/>
        </w:rPr>
        <w:t>budowlane:</w:t>
      </w:r>
      <w:r w:rsidRPr="00C50BBB">
        <w:rPr>
          <w:rFonts w:ascii="Times New Roman" w:eastAsia="Times New Roman" w:hAnsi="Times New Roman" w:cs="Times New Roman"/>
          <w:sz w:val="24"/>
          <w:szCs w:val="24"/>
          <w:lang w:eastAsia="pl-PL"/>
        </w:rPr>
        <w:t>Budowa</w:t>
      </w:r>
      <w:proofErr w:type="spellEnd"/>
      <w:r w:rsidRPr="00C50BBB">
        <w:rPr>
          <w:rFonts w:ascii="Times New Roman" w:eastAsia="Times New Roman" w:hAnsi="Times New Roman" w:cs="Times New Roman"/>
          <w:sz w:val="24"/>
          <w:szCs w:val="24"/>
          <w:lang w:eastAsia="pl-PL"/>
        </w:rPr>
        <w:t xml:space="preserve"> sieci wodociągowej i kanalizacji sanitarnej tłocznej i grawitacyjnej wraz z odgałęzieniami do granicy działek oraz przepompownią ścieków w ul. Moczarowej, Nadbrzeżnej w miejscowości Osielsko gm. Osielsko: - sieć wodociągowa PEØ110 – 191 m - sieć wodociągowa PEØ90 – 24 m - sieć kanalizacji sanitarnej grawitacyjnej PVCØ200 – 587 m - odgałęzienia sieci kanalizacji sanitarnej grawitacyjnej PVCØ160 – 34 m szt. 9 - sieć kanalizacji sanitarnej ciśnieniowej PEØ90 – 98 m - przepompownia ścieków- szt. 1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2) Wspólny Słownik Zamówień(CPV): </w:t>
      </w:r>
      <w:r w:rsidRPr="00C50BBB">
        <w:rPr>
          <w:rFonts w:ascii="Times New Roman" w:eastAsia="Times New Roman" w:hAnsi="Times New Roman" w:cs="Times New Roman"/>
          <w:sz w:val="24"/>
          <w:szCs w:val="24"/>
          <w:lang w:eastAsia="pl-PL"/>
        </w:rPr>
        <w:t>45000000-7, 45231300-8</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3) Wartość części zamówienia(jeżeli zamawiający podaje informacje o wartości zamówienia):</w:t>
      </w:r>
      <w:r w:rsidRPr="00C50BBB">
        <w:rPr>
          <w:rFonts w:ascii="Times New Roman" w:eastAsia="Times New Roman" w:hAnsi="Times New Roman" w:cs="Times New Roman"/>
          <w:sz w:val="24"/>
          <w:szCs w:val="24"/>
          <w:lang w:eastAsia="pl-PL"/>
        </w:rPr>
        <w:br/>
        <w:t xml:space="preserve">Wartość bez VAT: </w:t>
      </w:r>
      <w:r w:rsidRPr="00C50BBB">
        <w:rPr>
          <w:rFonts w:ascii="Times New Roman" w:eastAsia="Times New Roman" w:hAnsi="Times New Roman" w:cs="Times New Roman"/>
          <w:sz w:val="24"/>
          <w:szCs w:val="24"/>
          <w:lang w:eastAsia="pl-PL"/>
        </w:rPr>
        <w:br/>
        <w:t xml:space="preserve">Waluta: </w:t>
      </w:r>
      <w:r w:rsidRPr="00C50BBB">
        <w:rPr>
          <w:rFonts w:ascii="Times New Roman" w:eastAsia="Times New Roman" w:hAnsi="Times New Roman" w:cs="Times New Roman"/>
          <w:sz w:val="24"/>
          <w:szCs w:val="24"/>
          <w:lang w:eastAsia="pl-PL"/>
        </w:rPr>
        <w:br/>
        <w:t>PLN</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4) Czas trwania lub termin wykonania: </w:t>
      </w:r>
      <w:r w:rsidRPr="00C50BBB">
        <w:rPr>
          <w:rFonts w:ascii="Times New Roman" w:eastAsia="Times New Roman" w:hAnsi="Times New Roman" w:cs="Times New Roman"/>
          <w:sz w:val="24"/>
          <w:szCs w:val="24"/>
          <w:lang w:eastAsia="pl-PL"/>
        </w:rPr>
        <w:br/>
        <w:t xml:space="preserve">okres w miesiącach: </w:t>
      </w:r>
      <w:r w:rsidRPr="00C50BBB">
        <w:rPr>
          <w:rFonts w:ascii="Times New Roman" w:eastAsia="Times New Roman" w:hAnsi="Times New Roman" w:cs="Times New Roman"/>
          <w:sz w:val="24"/>
          <w:szCs w:val="24"/>
          <w:lang w:eastAsia="pl-PL"/>
        </w:rPr>
        <w:br/>
        <w:t xml:space="preserve">okres w dniach: </w:t>
      </w:r>
      <w:r w:rsidRPr="00C50BBB">
        <w:rPr>
          <w:rFonts w:ascii="Times New Roman" w:eastAsia="Times New Roman" w:hAnsi="Times New Roman" w:cs="Times New Roman"/>
          <w:sz w:val="24"/>
          <w:szCs w:val="24"/>
          <w:lang w:eastAsia="pl-PL"/>
        </w:rPr>
        <w:br/>
        <w:t xml:space="preserve">data rozpoczęcia: </w:t>
      </w:r>
      <w:r w:rsidRPr="00C50BBB">
        <w:rPr>
          <w:rFonts w:ascii="Times New Roman" w:eastAsia="Times New Roman" w:hAnsi="Times New Roman" w:cs="Times New Roman"/>
          <w:sz w:val="24"/>
          <w:szCs w:val="24"/>
          <w:lang w:eastAsia="pl-PL"/>
        </w:rPr>
        <w:br/>
        <w:t>data zakończenia: 2020-11-16</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Znaczenie</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60,00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30,00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10,00</w:t>
            </w:r>
          </w:p>
        </w:tc>
      </w:tr>
    </w:tbl>
    <w:p w:rsidR="00C50BBB" w:rsidRPr="00C50BBB" w:rsidRDefault="00C50BBB" w:rsidP="00C50BBB">
      <w:pPr>
        <w:spacing w:after="24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6) INFORMACJE DODATKOWE:</w:t>
      </w:r>
      <w:r w:rsidRPr="00C50BB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
        <w:gridCol w:w="180"/>
        <w:gridCol w:w="834"/>
        <w:gridCol w:w="7396"/>
      </w:tblGrid>
      <w:tr w:rsidR="00C50BBB" w:rsidRPr="00C50BBB" w:rsidTr="00C50BBB">
        <w:trPr>
          <w:tblCellSpacing w:w="15" w:type="dxa"/>
        </w:trPr>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6</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Nazwa: </w:t>
            </w:r>
          </w:p>
        </w:tc>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Część F: Budowa i przebudowa sieci wodociągowej wraz z przepięciem istniejących przyłączy i kanalizacji sanitarnej tłocznej i grawitacyjnej wraz z odgałęzieniami do granicy działek oraz przepompownią ścieków w ul. Leśnej w miejscowości Żołędowo gm. Osielsko</w:t>
            </w:r>
          </w:p>
        </w:tc>
      </w:tr>
    </w:tbl>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b/>
          <w:bCs/>
          <w:sz w:val="24"/>
          <w:szCs w:val="24"/>
          <w:lang w:eastAsia="pl-PL"/>
        </w:rPr>
        <w:t xml:space="preserve">1) Krótki opis przedmiotu zamówienia </w:t>
      </w:r>
      <w:r w:rsidRPr="00C50B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0B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0BBB">
        <w:rPr>
          <w:rFonts w:ascii="Times New Roman" w:eastAsia="Times New Roman" w:hAnsi="Times New Roman" w:cs="Times New Roman"/>
          <w:b/>
          <w:bCs/>
          <w:sz w:val="24"/>
          <w:szCs w:val="24"/>
          <w:lang w:eastAsia="pl-PL"/>
        </w:rPr>
        <w:t>budowlane:</w:t>
      </w:r>
      <w:r w:rsidRPr="00C50BBB">
        <w:rPr>
          <w:rFonts w:ascii="Times New Roman" w:eastAsia="Times New Roman" w:hAnsi="Times New Roman" w:cs="Times New Roman"/>
          <w:sz w:val="24"/>
          <w:szCs w:val="24"/>
          <w:lang w:eastAsia="pl-PL"/>
        </w:rPr>
        <w:t>Budowa</w:t>
      </w:r>
      <w:proofErr w:type="spellEnd"/>
      <w:r w:rsidRPr="00C50BBB">
        <w:rPr>
          <w:rFonts w:ascii="Times New Roman" w:eastAsia="Times New Roman" w:hAnsi="Times New Roman" w:cs="Times New Roman"/>
          <w:sz w:val="24"/>
          <w:szCs w:val="24"/>
          <w:lang w:eastAsia="pl-PL"/>
        </w:rPr>
        <w:t xml:space="preserve"> i przebudowa sieci wodociągowej wraz z przepięciem istniejących przyłączy i kanalizacji sanitarnej tłocznej i grawitacyjnej wraz z odgałęzieniami do granicy działek oraz przepompownią ścieków w ul. Leśnej w miejscowości Żołędowo gm. Osielsko: - sieć wodociągowa PEØ90 – 506,5 m - przyłącze wodociągowe PEØ32 – 19 m szt.14 - sieć kanalizacji sanitarnej grawitacyjnej PVCØ200 – 617,5 m - odgałęzienia sieci kanalizacji sanitarnej grawitacyjnej PVCØ160 – 31,5 m szt. 9 - sieć kanalizacji sanitarnej ciśnieniowej PEØ90 – 694,5 m - przepompownia ścieków- szt. 1 </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2) Wspólny Słownik Zamówień(CPV): </w:t>
      </w:r>
      <w:r w:rsidRPr="00C50BBB">
        <w:rPr>
          <w:rFonts w:ascii="Times New Roman" w:eastAsia="Times New Roman" w:hAnsi="Times New Roman" w:cs="Times New Roman"/>
          <w:sz w:val="24"/>
          <w:szCs w:val="24"/>
          <w:lang w:eastAsia="pl-PL"/>
        </w:rPr>
        <w:t>45000000-7, 45231300-8</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3) Wartość części zamówienia(jeżeli zamawiający podaje informacje o wartości zamówienia):</w:t>
      </w:r>
      <w:r w:rsidRPr="00C50BBB">
        <w:rPr>
          <w:rFonts w:ascii="Times New Roman" w:eastAsia="Times New Roman" w:hAnsi="Times New Roman" w:cs="Times New Roman"/>
          <w:sz w:val="24"/>
          <w:szCs w:val="24"/>
          <w:lang w:eastAsia="pl-PL"/>
        </w:rPr>
        <w:br/>
        <w:t xml:space="preserve">Wartość bez VAT: </w:t>
      </w:r>
      <w:r w:rsidRPr="00C50BBB">
        <w:rPr>
          <w:rFonts w:ascii="Times New Roman" w:eastAsia="Times New Roman" w:hAnsi="Times New Roman" w:cs="Times New Roman"/>
          <w:sz w:val="24"/>
          <w:szCs w:val="24"/>
          <w:lang w:eastAsia="pl-PL"/>
        </w:rPr>
        <w:br/>
        <w:t xml:space="preserve">Waluta: </w:t>
      </w:r>
      <w:r w:rsidRPr="00C50BBB">
        <w:rPr>
          <w:rFonts w:ascii="Times New Roman" w:eastAsia="Times New Roman" w:hAnsi="Times New Roman" w:cs="Times New Roman"/>
          <w:sz w:val="24"/>
          <w:szCs w:val="24"/>
          <w:lang w:eastAsia="pl-PL"/>
        </w:rPr>
        <w:br/>
        <w:t>PLN</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4) Czas trwania lub termin wykonania: </w:t>
      </w:r>
      <w:r w:rsidRPr="00C50BBB">
        <w:rPr>
          <w:rFonts w:ascii="Times New Roman" w:eastAsia="Times New Roman" w:hAnsi="Times New Roman" w:cs="Times New Roman"/>
          <w:sz w:val="24"/>
          <w:szCs w:val="24"/>
          <w:lang w:eastAsia="pl-PL"/>
        </w:rPr>
        <w:br/>
        <w:t xml:space="preserve">okres w miesiącach: </w:t>
      </w:r>
      <w:r w:rsidRPr="00C50BBB">
        <w:rPr>
          <w:rFonts w:ascii="Times New Roman" w:eastAsia="Times New Roman" w:hAnsi="Times New Roman" w:cs="Times New Roman"/>
          <w:sz w:val="24"/>
          <w:szCs w:val="24"/>
          <w:lang w:eastAsia="pl-PL"/>
        </w:rPr>
        <w:br/>
        <w:t xml:space="preserve">okres w dniach: </w:t>
      </w:r>
      <w:r w:rsidRPr="00C50BBB">
        <w:rPr>
          <w:rFonts w:ascii="Times New Roman" w:eastAsia="Times New Roman" w:hAnsi="Times New Roman" w:cs="Times New Roman"/>
          <w:sz w:val="24"/>
          <w:szCs w:val="24"/>
          <w:lang w:eastAsia="pl-PL"/>
        </w:rPr>
        <w:br/>
        <w:t xml:space="preserve">data rozpoczęcia: </w:t>
      </w:r>
      <w:r w:rsidRPr="00C50BBB">
        <w:rPr>
          <w:rFonts w:ascii="Times New Roman" w:eastAsia="Times New Roman" w:hAnsi="Times New Roman" w:cs="Times New Roman"/>
          <w:sz w:val="24"/>
          <w:szCs w:val="24"/>
          <w:lang w:eastAsia="pl-PL"/>
        </w:rPr>
        <w:br/>
        <w:t>data zakończenia: 2020-11-16</w:t>
      </w: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Znaczenie</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60,00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30,00</w:t>
            </w:r>
          </w:p>
        </w:tc>
      </w:tr>
      <w:tr w:rsidR="00C50BBB" w:rsidRPr="00C50BBB" w:rsidTr="00C50BBB">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t>10,00</w:t>
            </w:r>
          </w:p>
        </w:tc>
      </w:tr>
    </w:tbl>
    <w:p w:rsidR="00C50BBB" w:rsidRPr="00C50BBB" w:rsidRDefault="00C50BBB" w:rsidP="00C50BBB">
      <w:pPr>
        <w:spacing w:after="240" w:line="240" w:lineRule="auto"/>
        <w:rPr>
          <w:rFonts w:ascii="Times New Roman" w:eastAsia="Times New Roman" w:hAnsi="Times New Roman" w:cs="Times New Roman"/>
          <w:sz w:val="24"/>
          <w:szCs w:val="24"/>
          <w:lang w:eastAsia="pl-PL"/>
        </w:rPr>
      </w:pPr>
      <w:r w:rsidRPr="00C50BBB">
        <w:rPr>
          <w:rFonts w:ascii="Times New Roman" w:eastAsia="Times New Roman" w:hAnsi="Times New Roman" w:cs="Times New Roman"/>
          <w:sz w:val="24"/>
          <w:szCs w:val="24"/>
          <w:lang w:eastAsia="pl-PL"/>
        </w:rPr>
        <w:br/>
      </w:r>
      <w:r w:rsidRPr="00C50BBB">
        <w:rPr>
          <w:rFonts w:ascii="Times New Roman" w:eastAsia="Times New Roman" w:hAnsi="Times New Roman" w:cs="Times New Roman"/>
          <w:b/>
          <w:bCs/>
          <w:sz w:val="24"/>
          <w:szCs w:val="24"/>
          <w:lang w:eastAsia="pl-PL"/>
        </w:rPr>
        <w:t>6) INFORMACJE DODATKOWE:</w:t>
      </w:r>
      <w:r w:rsidRPr="00C50BBB">
        <w:rPr>
          <w:rFonts w:ascii="Times New Roman" w:eastAsia="Times New Roman" w:hAnsi="Times New Roman" w:cs="Times New Roman"/>
          <w:sz w:val="24"/>
          <w:szCs w:val="24"/>
          <w:lang w:eastAsia="pl-PL"/>
        </w:rPr>
        <w:br/>
      </w:r>
    </w:p>
    <w:p w:rsidR="00C50BBB" w:rsidRPr="00C50BBB" w:rsidRDefault="00C50BBB" w:rsidP="00C50BBB">
      <w:pPr>
        <w:spacing w:after="240" w:line="240" w:lineRule="auto"/>
        <w:rPr>
          <w:rFonts w:ascii="Times New Roman" w:eastAsia="Times New Roman" w:hAnsi="Times New Roman" w:cs="Times New Roman"/>
          <w:sz w:val="24"/>
          <w:szCs w:val="24"/>
          <w:lang w:eastAsia="pl-PL"/>
        </w:rPr>
      </w:pPr>
    </w:p>
    <w:p w:rsidR="00C50BBB" w:rsidRPr="00C50BBB" w:rsidRDefault="00C50BBB" w:rsidP="00C50B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0BBB" w:rsidRPr="00C50BBB" w:rsidTr="00C50BBB">
        <w:trPr>
          <w:tblCellSpacing w:w="15" w:type="dxa"/>
        </w:trPr>
        <w:tc>
          <w:tcPr>
            <w:tcW w:w="0" w:type="auto"/>
            <w:vAlign w:val="center"/>
            <w:hideMark/>
          </w:tcPr>
          <w:p w:rsidR="00C50BBB" w:rsidRPr="00C50BBB" w:rsidRDefault="00C50BBB" w:rsidP="00C50BBB">
            <w:pPr>
              <w:spacing w:after="0" w:line="240" w:lineRule="auto"/>
              <w:rPr>
                <w:rFonts w:ascii="Times New Roman" w:eastAsia="Times New Roman" w:hAnsi="Times New Roman" w:cs="Times New Roman"/>
                <w:sz w:val="24"/>
                <w:szCs w:val="24"/>
                <w:lang w:eastAsia="pl-PL"/>
              </w:rPr>
            </w:pPr>
          </w:p>
        </w:tc>
      </w:tr>
    </w:tbl>
    <w:p w:rsidR="00C50BBB" w:rsidRPr="00C50BBB" w:rsidRDefault="00C50BBB" w:rsidP="00C50BBB">
      <w:pPr>
        <w:pBdr>
          <w:top w:val="single" w:sz="6" w:space="1" w:color="auto"/>
        </w:pBdr>
        <w:spacing w:after="0" w:line="240" w:lineRule="auto"/>
        <w:jc w:val="center"/>
        <w:rPr>
          <w:rFonts w:ascii="Arial" w:eastAsia="Times New Roman" w:hAnsi="Arial" w:cs="Arial"/>
          <w:vanish/>
          <w:sz w:val="16"/>
          <w:szCs w:val="16"/>
          <w:lang w:eastAsia="pl-PL"/>
        </w:rPr>
      </w:pPr>
      <w:r w:rsidRPr="00C50BBB">
        <w:rPr>
          <w:rFonts w:ascii="Arial" w:eastAsia="Times New Roman" w:hAnsi="Arial" w:cs="Arial"/>
          <w:vanish/>
          <w:sz w:val="16"/>
          <w:szCs w:val="16"/>
          <w:lang w:eastAsia="pl-PL"/>
        </w:rPr>
        <w:t>Dół formularza</w:t>
      </w:r>
    </w:p>
    <w:p w:rsidR="00C50BBB" w:rsidRPr="00C50BBB" w:rsidRDefault="00C50BBB" w:rsidP="00C50BBB">
      <w:pPr>
        <w:pBdr>
          <w:bottom w:val="single" w:sz="6" w:space="1" w:color="auto"/>
        </w:pBdr>
        <w:spacing w:after="0" w:line="240" w:lineRule="auto"/>
        <w:jc w:val="center"/>
        <w:rPr>
          <w:rFonts w:ascii="Arial" w:eastAsia="Times New Roman" w:hAnsi="Arial" w:cs="Arial"/>
          <w:vanish/>
          <w:sz w:val="16"/>
          <w:szCs w:val="16"/>
          <w:lang w:eastAsia="pl-PL"/>
        </w:rPr>
      </w:pPr>
      <w:r w:rsidRPr="00C50BBB">
        <w:rPr>
          <w:rFonts w:ascii="Arial" w:eastAsia="Times New Roman" w:hAnsi="Arial" w:cs="Arial"/>
          <w:vanish/>
          <w:sz w:val="16"/>
          <w:szCs w:val="16"/>
          <w:lang w:eastAsia="pl-PL"/>
        </w:rPr>
        <w:t>Początek formularza</w:t>
      </w:r>
    </w:p>
    <w:p w:rsidR="00C50BBB" w:rsidRPr="00C50BBB" w:rsidRDefault="00C50BBB" w:rsidP="00C50BBB">
      <w:pPr>
        <w:pBdr>
          <w:top w:val="single" w:sz="6" w:space="1" w:color="auto"/>
        </w:pBdr>
        <w:spacing w:after="0" w:line="240" w:lineRule="auto"/>
        <w:jc w:val="center"/>
        <w:rPr>
          <w:rFonts w:ascii="Arial" w:eastAsia="Times New Roman" w:hAnsi="Arial" w:cs="Arial"/>
          <w:vanish/>
          <w:sz w:val="16"/>
          <w:szCs w:val="16"/>
          <w:lang w:eastAsia="pl-PL"/>
        </w:rPr>
      </w:pPr>
      <w:r w:rsidRPr="00C50BBB">
        <w:rPr>
          <w:rFonts w:ascii="Arial" w:eastAsia="Times New Roman" w:hAnsi="Arial" w:cs="Arial"/>
          <w:vanish/>
          <w:sz w:val="16"/>
          <w:szCs w:val="16"/>
          <w:lang w:eastAsia="pl-PL"/>
        </w:rPr>
        <w:t>Dół formularza</w:t>
      </w:r>
    </w:p>
    <w:p w:rsidR="00674064" w:rsidRDefault="00674064">
      <w:bookmarkStart w:id="0" w:name="_GoBack"/>
      <w:bookmarkEnd w:id="0"/>
    </w:p>
    <w:sectPr w:rsidR="00674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BB"/>
    <w:rsid w:val="00674064"/>
    <w:rsid w:val="00C50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0214">
      <w:bodyDiv w:val="1"/>
      <w:marLeft w:val="0"/>
      <w:marRight w:val="0"/>
      <w:marTop w:val="0"/>
      <w:marBottom w:val="0"/>
      <w:divBdr>
        <w:top w:val="none" w:sz="0" w:space="0" w:color="auto"/>
        <w:left w:val="none" w:sz="0" w:space="0" w:color="auto"/>
        <w:bottom w:val="none" w:sz="0" w:space="0" w:color="auto"/>
        <w:right w:val="none" w:sz="0" w:space="0" w:color="auto"/>
      </w:divBdr>
      <w:divsChild>
        <w:div w:id="1418745636">
          <w:marLeft w:val="0"/>
          <w:marRight w:val="0"/>
          <w:marTop w:val="0"/>
          <w:marBottom w:val="0"/>
          <w:divBdr>
            <w:top w:val="none" w:sz="0" w:space="0" w:color="auto"/>
            <w:left w:val="none" w:sz="0" w:space="0" w:color="auto"/>
            <w:bottom w:val="none" w:sz="0" w:space="0" w:color="auto"/>
            <w:right w:val="none" w:sz="0" w:space="0" w:color="auto"/>
          </w:divBdr>
          <w:divsChild>
            <w:div w:id="1252927353">
              <w:marLeft w:val="0"/>
              <w:marRight w:val="0"/>
              <w:marTop w:val="0"/>
              <w:marBottom w:val="0"/>
              <w:divBdr>
                <w:top w:val="none" w:sz="0" w:space="0" w:color="auto"/>
                <w:left w:val="none" w:sz="0" w:space="0" w:color="auto"/>
                <w:bottom w:val="none" w:sz="0" w:space="0" w:color="auto"/>
                <w:right w:val="none" w:sz="0" w:space="0" w:color="auto"/>
              </w:divBdr>
              <w:divsChild>
                <w:div w:id="1480420817">
                  <w:marLeft w:val="0"/>
                  <w:marRight w:val="0"/>
                  <w:marTop w:val="0"/>
                  <w:marBottom w:val="0"/>
                  <w:divBdr>
                    <w:top w:val="none" w:sz="0" w:space="0" w:color="auto"/>
                    <w:left w:val="none" w:sz="0" w:space="0" w:color="auto"/>
                    <w:bottom w:val="none" w:sz="0" w:space="0" w:color="auto"/>
                    <w:right w:val="none" w:sz="0" w:space="0" w:color="auto"/>
                  </w:divBdr>
                </w:div>
                <w:div w:id="606279350">
                  <w:marLeft w:val="0"/>
                  <w:marRight w:val="0"/>
                  <w:marTop w:val="0"/>
                  <w:marBottom w:val="0"/>
                  <w:divBdr>
                    <w:top w:val="none" w:sz="0" w:space="0" w:color="auto"/>
                    <w:left w:val="none" w:sz="0" w:space="0" w:color="auto"/>
                    <w:bottom w:val="none" w:sz="0" w:space="0" w:color="auto"/>
                    <w:right w:val="none" w:sz="0" w:space="0" w:color="auto"/>
                  </w:divBdr>
                </w:div>
                <w:div w:id="207228852">
                  <w:marLeft w:val="0"/>
                  <w:marRight w:val="0"/>
                  <w:marTop w:val="0"/>
                  <w:marBottom w:val="0"/>
                  <w:divBdr>
                    <w:top w:val="none" w:sz="0" w:space="0" w:color="auto"/>
                    <w:left w:val="none" w:sz="0" w:space="0" w:color="auto"/>
                    <w:bottom w:val="none" w:sz="0" w:space="0" w:color="auto"/>
                    <w:right w:val="none" w:sz="0" w:space="0" w:color="auto"/>
                  </w:divBdr>
                  <w:divsChild>
                    <w:div w:id="1266183496">
                      <w:marLeft w:val="0"/>
                      <w:marRight w:val="0"/>
                      <w:marTop w:val="0"/>
                      <w:marBottom w:val="0"/>
                      <w:divBdr>
                        <w:top w:val="none" w:sz="0" w:space="0" w:color="auto"/>
                        <w:left w:val="none" w:sz="0" w:space="0" w:color="auto"/>
                        <w:bottom w:val="none" w:sz="0" w:space="0" w:color="auto"/>
                        <w:right w:val="none" w:sz="0" w:space="0" w:color="auto"/>
                      </w:divBdr>
                    </w:div>
                  </w:divsChild>
                </w:div>
                <w:div w:id="1469665562">
                  <w:marLeft w:val="0"/>
                  <w:marRight w:val="0"/>
                  <w:marTop w:val="0"/>
                  <w:marBottom w:val="0"/>
                  <w:divBdr>
                    <w:top w:val="none" w:sz="0" w:space="0" w:color="auto"/>
                    <w:left w:val="none" w:sz="0" w:space="0" w:color="auto"/>
                    <w:bottom w:val="none" w:sz="0" w:space="0" w:color="auto"/>
                    <w:right w:val="none" w:sz="0" w:space="0" w:color="auto"/>
                  </w:divBdr>
                  <w:divsChild>
                    <w:div w:id="61176025">
                      <w:marLeft w:val="0"/>
                      <w:marRight w:val="0"/>
                      <w:marTop w:val="0"/>
                      <w:marBottom w:val="0"/>
                      <w:divBdr>
                        <w:top w:val="none" w:sz="0" w:space="0" w:color="auto"/>
                        <w:left w:val="none" w:sz="0" w:space="0" w:color="auto"/>
                        <w:bottom w:val="none" w:sz="0" w:space="0" w:color="auto"/>
                        <w:right w:val="none" w:sz="0" w:space="0" w:color="auto"/>
                      </w:divBdr>
                    </w:div>
                  </w:divsChild>
                </w:div>
                <w:div w:id="218051659">
                  <w:marLeft w:val="0"/>
                  <w:marRight w:val="0"/>
                  <w:marTop w:val="0"/>
                  <w:marBottom w:val="0"/>
                  <w:divBdr>
                    <w:top w:val="none" w:sz="0" w:space="0" w:color="auto"/>
                    <w:left w:val="none" w:sz="0" w:space="0" w:color="auto"/>
                    <w:bottom w:val="none" w:sz="0" w:space="0" w:color="auto"/>
                    <w:right w:val="none" w:sz="0" w:space="0" w:color="auto"/>
                  </w:divBdr>
                  <w:divsChild>
                    <w:div w:id="1892427067">
                      <w:marLeft w:val="0"/>
                      <w:marRight w:val="0"/>
                      <w:marTop w:val="0"/>
                      <w:marBottom w:val="0"/>
                      <w:divBdr>
                        <w:top w:val="none" w:sz="0" w:space="0" w:color="auto"/>
                        <w:left w:val="none" w:sz="0" w:space="0" w:color="auto"/>
                        <w:bottom w:val="none" w:sz="0" w:space="0" w:color="auto"/>
                        <w:right w:val="none" w:sz="0" w:space="0" w:color="auto"/>
                      </w:divBdr>
                    </w:div>
                    <w:div w:id="1366104465">
                      <w:marLeft w:val="0"/>
                      <w:marRight w:val="0"/>
                      <w:marTop w:val="0"/>
                      <w:marBottom w:val="0"/>
                      <w:divBdr>
                        <w:top w:val="none" w:sz="0" w:space="0" w:color="auto"/>
                        <w:left w:val="none" w:sz="0" w:space="0" w:color="auto"/>
                        <w:bottom w:val="none" w:sz="0" w:space="0" w:color="auto"/>
                        <w:right w:val="none" w:sz="0" w:space="0" w:color="auto"/>
                      </w:divBdr>
                    </w:div>
                    <w:div w:id="1432360159">
                      <w:marLeft w:val="0"/>
                      <w:marRight w:val="0"/>
                      <w:marTop w:val="0"/>
                      <w:marBottom w:val="0"/>
                      <w:divBdr>
                        <w:top w:val="none" w:sz="0" w:space="0" w:color="auto"/>
                        <w:left w:val="none" w:sz="0" w:space="0" w:color="auto"/>
                        <w:bottom w:val="none" w:sz="0" w:space="0" w:color="auto"/>
                        <w:right w:val="none" w:sz="0" w:space="0" w:color="auto"/>
                      </w:divBdr>
                    </w:div>
                    <w:div w:id="905458208">
                      <w:marLeft w:val="0"/>
                      <w:marRight w:val="0"/>
                      <w:marTop w:val="0"/>
                      <w:marBottom w:val="0"/>
                      <w:divBdr>
                        <w:top w:val="none" w:sz="0" w:space="0" w:color="auto"/>
                        <w:left w:val="none" w:sz="0" w:space="0" w:color="auto"/>
                        <w:bottom w:val="none" w:sz="0" w:space="0" w:color="auto"/>
                        <w:right w:val="none" w:sz="0" w:space="0" w:color="auto"/>
                      </w:divBdr>
                    </w:div>
                  </w:divsChild>
                </w:div>
                <w:div w:id="190074775">
                  <w:marLeft w:val="0"/>
                  <w:marRight w:val="0"/>
                  <w:marTop w:val="0"/>
                  <w:marBottom w:val="0"/>
                  <w:divBdr>
                    <w:top w:val="none" w:sz="0" w:space="0" w:color="auto"/>
                    <w:left w:val="none" w:sz="0" w:space="0" w:color="auto"/>
                    <w:bottom w:val="none" w:sz="0" w:space="0" w:color="auto"/>
                    <w:right w:val="none" w:sz="0" w:space="0" w:color="auto"/>
                  </w:divBdr>
                  <w:divsChild>
                    <w:div w:id="820654787">
                      <w:marLeft w:val="0"/>
                      <w:marRight w:val="0"/>
                      <w:marTop w:val="0"/>
                      <w:marBottom w:val="0"/>
                      <w:divBdr>
                        <w:top w:val="none" w:sz="0" w:space="0" w:color="auto"/>
                        <w:left w:val="none" w:sz="0" w:space="0" w:color="auto"/>
                        <w:bottom w:val="none" w:sz="0" w:space="0" w:color="auto"/>
                        <w:right w:val="none" w:sz="0" w:space="0" w:color="auto"/>
                      </w:divBdr>
                    </w:div>
                    <w:div w:id="216742647">
                      <w:marLeft w:val="0"/>
                      <w:marRight w:val="0"/>
                      <w:marTop w:val="0"/>
                      <w:marBottom w:val="0"/>
                      <w:divBdr>
                        <w:top w:val="none" w:sz="0" w:space="0" w:color="auto"/>
                        <w:left w:val="none" w:sz="0" w:space="0" w:color="auto"/>
                        <w:bottom w:val="none" w:sz="0" w:space="0" w:color="auto"/>
                        <w:right w:val="none" w:sz="0" w:space="0" w:color="auto"/>
                      </w:divBdr>
                    </w:div>
                    <w:div w:id="911427728">
                      <w:marLeft w:val="0"/>
                      <w:marRight w:val="0"/>
                      <w:marTop w:val="0"/>
                      <w:marBottom w:val="0"/>
                      <w:divBdr>
                        <w:top w:val="none" w:sz="0" w:space="0" w:color="auto"/>
                        <w:left w:val="none" w:sz="0" w:space="0" w:color="auto"/>
                        <w:bottom w:val="none" w:sz="0" w:space="0" w:color="auto"/>
                        <w:right w:val="none" w:sz="0" w:space="0" w:color="auto"/>
                      </w:divBdr>
                    </w:div>
                    <w:div w:id="1314216005">
                      <w:marLeft w:val="0"/>
                      <w:marRight w:val="0"/>
                      <w:marTop w:val="0"/>
                      <w:marBottom w:val="0"/>
                      <w:divBdr>
                        <w:top w:val="none" w:sz="0" w:space="0" w:color="auto"/>
                        <w:left w:val="none" w:sz="0" w:space="0" w:color="auto"/>
                        <w:bottom w:val="none" w:sz="0" w:space="0" w:color="auto"/>
                        <w:right w:val="none" w:sz="0" w:space="0" w:color="auto"/>
                      </w:divBdr>
                    </w:div>
                    <w:div w:id="1593124145">
                      <w:marLeft w:val="0"/>
                      <w:marRight w:val="0"/>
                      <w:marTop w:val="0"/>
                      <w:marBottom w:val="0"/>
                      <w:divBdr>
                        <w:top w:val="none" w:sz="0" w:space="0" w:color="auto"/>
                        <w:left w:val="none" w:sz="0" w:space="0" w:color="auto"/>
                        <w:bottom w:val="none" w:sz="0" w:space="0" w:color="auto"/>
                        <w:right w:val="none" w:sz="0" w:space="0" w:color="auto"/>
                      </w:divBdr>
                    </w:div>
                    <w:div w:id="1675649335">
                      <w:marLeft w:val="0"/>
                      <w:marRight w:val="0"/>
                      <w:marTop w:val="0"/>
                      <w:marBottom w:val="0"/>
                      <w:divBdr>
                        <w:top w:val="none" w:sz="0" w:space="0" w:color="auto"/>
                        <w:left w:val="none" w:sz="0" w:space="0" w:color="auto"/>
                        <w:bottom w:val="none" w:sz="0" w:space="0" w:color="auto"/>
                        <w:right w:val="none" w:sz="0" w:space="0" w:color="auto"/>
                      </w:divBdr>
                    </w:div>
                    <w:div w:id="676539142">
                      <w:marLeft w:val="0"/>
                      <w:marRight w:val="0"/>
                      <w:marTop w:val="0"/>
                      <w:marBottom w:val="0"/>
                      <w:divBdr>
                        <w:top w:val="none" w:sz="0" w:space="0" w:color="auto"/>
                        <w:left w:val="none" w:sz="0" w:space="0" w:color="auto"/>
                        <w:bottom w:val="none" w:sz="0" w:space="0" w:color="auto"/>
                        <w:right w:val="none" w:sz="0" w:space="0" w:color="auto"/>
                      </w:divBdr>
                    </w:div>
                  </w:divsChild>
                </w:div>
                <w:div w:id="767771149">
                  <w:marLeft w:val="0"/>
                  <w:marRight w:val="0"/>
                  <w:marTop w:val="0"/>
                  <w:marBottom w:val="0"/>
                  <w:divBdr>
                    <w:top w:val="none" w:sz="0" w:space="0" w:color="auto"/>
                    <w:left w:val="none" w:sz="0" w:space="0" w:color="auto"/>
                    <w:bottom w:val="none" w:sz="0" w:space="0" w:color="auto"/>
                    <w:right w:val="none" w:sz="0" w:space="0" w:color="auto"/>
                  </w:divBdr>
                  <w:divsChild>
                    <w:div w:id="46540525">
                      <w:marLeft w:val="0"/>
                      <w:marRight w:val="0"/>
                      <w:marTop w:val="0"/>
                      <w:marBottom w:val="0"/>
                      <w:divBdr>
                        <w:top w:val="none" w:sz="0" w:space="0" w:color="auto"/>
                        <w:left w:val="none" w:sz="0" w:space="0" w:color="auto"/>
                        <w:bottom w:val="none" w:sz="0" w:space="0" w:color="auto"/>
                        <w:right w:val="none" w:sz="0" w:space="0" w:color="auto"/>
                      </w:divBdr>
                    </w:div>
                    <w:div w:id="1552956813">
                      <w:marLeft w:val="0"/>
                      <w:marRight w:val="0"/>
                      <w:marTop w:val="0"/>
                      <w:marBottom w:val="0"/>
                      <w:divBdr>
                        <w:top w:val="none" w:sz="0" w:space="0" w:color="auto"/>
                        <w:left w:val="none" w:sz="0" w:space="0" w:color="auto"/>
                        <w:bottom w:val="none" w:sz="0" w:space="0" w:color="auto"/>
                        <w:right w:val="none" w:sz="0" w:space="0" w:color="auto"/>
                      </w:divBdr>
                    </w:div>
                  </w:divsChild>
                </w:div>
                <w:div w:id="609892399">
                  <w:marLeft w:val="0"/>
                  <w:marRight w:val="0"/>
                  <w:marTop w:val="0"/>
                  <w:marBottom w:val="0"/>
                  <w:divBdr>
                    <w:top w:val="none" w:sz="0" w:space="0" w:color="auto"/>
                    <w:left w:val="none" w:sz="0" w:space="0" w:color="auto"/>
                    <w:bottom w:val="none" w:sz="0" w:space="0" w:color="auto"/>
                    <w:right w:val="none" w:sz="0" w:space="0" w:color="auto"/>
                  </w:divBdr>
                  <w:divsChild>
                    <w:div w:id="2096896717">
                      <w:marLeft w:val="0"/>
                      <w:marRight w:val="0"/>
                      <w:marTop w:val="0"/>
                      <w:marBottom w:val="0"/>
                      <w:divBdr>
                        <w:top w:val="none" w:sz="0" w:space="0" w:color="auto"/>
                        <w:left w:val="none" w:sz="0" w:space="0" w:color="auto"/>
                        <w:bottom w:val="none" w:sz="0" w:space="0" w:color="auto"/>
                        <w:right w:val="none" w:sz="0" w:space="0" w:color="auto"/>
                      </w:divBdr>
                    </w:div>
                    <w:div w:id="936792298">
                      <w:marLeft w:val="0"/>
                      <w:marRight w:val="0"/>
                      <w:marTop w:val="0"/>
                      <w:marBottom w:val="0"/>
                      <w:divBdr>
                        <w:top w:val="none" w:sz="0" w:space="0" w:color="auto"/>
                        <w:left w:val="none" w:sz="0" w:space="0" w:color="auto"/>
                        <w:bottom w:val="none" w:sz="0" w:space="0" w:color="auto"/>
                        <w:right w:val="none" w:sz="0" w:space="0" w:color="auto"/>
                      </w:divBdr>
                    </w:div>
                    <w:div w:id="1104378422">
                      <w:marLeft w:val="0"/>
                      <w:marRight w:val="0"/>
                      <w:marTop w:val="0"/>
                      <w:marBottom w:val="0"/>
                      <w:divBdr>
                        <w:top w:val="none" w:sz="0" w:space="0" w:color="auto"/>
                        <w:left w:val="none" w:sz="0" w:space="0" w:color="auto"/>
                        <w:bottom w:val="none" w:sz="0" w:space="0" w:color="auto"/>
                        <w:right w:val="none" w:sz="0" w:space="0" w:color="auto"/>
                      </w:divBdr>
                    </w:div>
                    <w:div w:id="526336128">
                      <w:marLeft w:val="0"/>
                      <w:marRight w:val="0"/>
                      <w:marTop w:val="0"/>
                      <w:marBottom w:val="0"/>
                      <w:divBdr>
                        <w:top w:val="none" w:sz="0" w:space="0" w:color="auto"/>
                        <w:left w:val="none" w:sz="0" w:space="0" w:color="auto"/>
                        <w:bottom w:val="none" w:sz="0" w:space="0" w:color="auto"/>
                        <w:right w:val="none" w:sz="0" w:space="0" w:color="auto"/>
                      </w:divBdr>
                    </w:div>
                    <w:div w:id="161774828">
                      <w:marLeft w:val="0"/>
                      <w:marRight w:val="0"/>
                      <w:marTop w:val="0"/>
                      <w:marBottom w:val="0"/>
                      <w:divBdr>
                        <w:top w:val="none" w:sz="0" w:space="0" w:color="auto"/>
                        <w:left w:val="none" w:sz="0" w:space="0" w:color="auto"/>
                        <w:bottom w:val="none" w:sz="0" w:space="0" w:color="auto"/>
                        <w:right w:val="none" w:sz="0" w:space="0" w:color="auto"/>
                      </w:divBdr>
                    </w:div>
                    <w:div w:id="480464148">
                      <w:marLeft w:val="0"/>
                      <w:marRight w:val="0"/>
                      <w:marTop w:val="0"/>
                      <w:marBottom w:val="0"/>
                      <w:divBdr>
                        <w:top w:val="none" w:sz="0" w:space="0" w:color="auto"/>
                        <w:left w:val="none" w:sz="0" w:space="0" w:color="auto"/>
                        <w:bottom w:val="none" w:sz="0" w:space="0" w:color="auto"/>
                        <w:right w:val="none" w:sz="0" w:space="0" w:color="auto"/>
                      </w:divBdr>
                    </w:div>
                  </w:divsChild>
                </w:div>
                <w:div w:id="1878470069">
                  <w:marLeft w:val="0"/>
                  <w:marRight w:val="0"/>
                  <w:marTop w:val="0"/>
                  <w:marBottom w:val="0"/>
                  <w:divBdr>
                    <w:top w:val="none" w:sz="0" w:space="0" w:color="auto"/>
                    <w:left w:val="none" w:sz="0" w:space="0" w:color="auto"/>
                    <w:bottom w:val="none" w:sz="0" w:space="0" w:color="auto"/>
                    <w:right w:val="none" w:sz="0" w:space="0" w:color="auto"/>
                  </w:divBdr>
                  <w:divsChild>
                    <w:div w:id="1866749656">
                      <w:marLeft w:val="0"/>
                      <w:marRight w:val="0"/>
                      <w:marTop w:val="0"/>
                      <w:marBottom w:val="0"/>
                      <w:divBdr>
                        <w:top w:val="none" w:sz="0" w:space="0" w:color="auto"/>
                        <w:left w:val="none" w:sz="0" w:space="0" w:color="auto"/>
                        <w:bottom w:val="none" w:sz="0" w:space="0" w:color="auto"/>
                        <w:right w:val="none" w:sz="0" w:space="0" w:color="auto"/>
                      </w:divBdr>
                    </w:div>
                    <w:div w:id="1028262988">
                      <w:marLeft w:val="0"/>
                      <w:marRight w:val="0"/>
                      <w:marTop w:val="0"/>
                      <w:marBottom w:val="0"/>
                      <w:divBdr>
                        <w:top w:val="none" w:sz="0" w:space="0" w:color="auto"/>
                        <w:left w:val="none" w:sz="0" w:space="0" w:color="auto"/>
                        <w:bottom w:val="none" w:sz="0" w:space="0" w:color="auto"/>
                        <w:right w:val="none" w:sz="0" w:space="0" w:color="auto"/>
                      </w:divBdr>
                    </w:div>
                    <w:div w:id="939803127">
                      <w:marLeft w:val="0"/>
                      <w:marRight w:val="0"/>
                      <w:marTop w:val="0"/>
                      <w:marBottom w:val="0"/>
                      <w:divBdr>
                        <w:top w:val="none" w:sz="0" w:space="0" w:color="auto"/>
                        <w:left w:val="none" w:sz="0" w:space="0" w:color="auto"/>
                        <w:bottom w:val="none" w:sz="0" w:space="0" w:color="auto"/>
                        <w:right w:val="none" w:sz="0" w:space="0" w:color="auto"/>
                      </w:divBdr>
                    </w:div>
                    <w:div w:id="880677984">
                      <w:marLeft w:val="0"/>
                      <w:marRight w:val="0"/>
                      <w:marTop w:val="0"/>
                      <w:marBottom w:val="0"/>
                      <w:divBdr>
                        <w:top w:val="none" w:sz="0" w:space="0" w:color="auto"/>
                        <w:left w:val="none" w:sz="0" w:space="0" w:color="auto"/>
                        <w:bottom w:val="none" w:sz="0" w:space="0" w:color="auto"/>
                        <w:right w:val="none" w:sz="0" w:space="0" w:color="auto"/>
                      </w:divBdr>
                    </w:div>
                    <w:div w:id="784808925">
                      <w:marLeft w:val="0"/>
                      <w:marRight w:val="0"/>
                      <w:marTop w:val="0"/>
                      <w:marBottom w:val="0"/>
                      <w:divBdr>
                        <w:top w:val="none" w:sz="0" w:space="0" w:color="auto"/>
                        <w:left w:val="none" w:sz="0" w:space="0" w:color="auto"/>
                        <w:bottom w:val="none" w:sz="0" w:space="0" w:color="auto"/>
                        <w:right w:val="none" w:sz="0" w:space="0" w:color="auto"/>
                      </w:divBdr>
                    </w:div>
                    <w:div w:id="412052520">
                      <w:marLeft w:val="0"/>
                      <w:marRight w:val="0"/>
                      <w:marTop w:val="0"/>
                      <w:marBottom w:val="0"/>
                      <w:divBdr>
                        <w:top w:val="none" w:sz="0" w:space="0" w:color="auto"/>
                        <w:left w:val="none" w:sz="0" w:space="0" w:color="auto"/>
                        <w:bottom w:val="none" w:sz="0" w:space="0" w:color="auto"/>
                        <w:right w:val="none" w:sz="0" w:space="0" w:color="auto"/>
                      </w:divBdr>
                    </w:div>
                    <w:div w:id="1414088987">
                      <w:marLeft w:val="0"/>
                      <w:marRight w:val="0"/>
                      <w:marTop w:val="0"/>
                      <w:marBottom w:val="0"/>
                      <w:divBdr>
                        <w:top w:val="none" w:sz="0" w:space="0" w:color="auto"/>
                        <w:left w:val="none" w:sz="0" w:space="0" w:color="auto"/>
                        <w:bottom w:val="none" w:sz="0" w:space="0" w:color="auto"/>
                        <w:right w:val="none" w:sz="0" w:space="0" w:color="auto"/>
                      </w:divBdr>
                    </w:div>
                    <w:div w:id="1613122138">
                      <w:marLeft w:val="0"/>
                      <w:marRight w:val="0"/>
                      <w:marTop w:val="0"/>
                      <w:marBottom w:val="0"/>
                      <w:divBdr>
                        <w:top w:val="none" w:sz="0" w:space="0" w:color="auto"/>
                        <w:left w:val="none" w:sz="0" w:space="0" w:color="auto"/>
                        <w:bottom w:val="none" w:sz="0" w:space="0" w:color="auto"/>
                        <w:right w:val="none" w:sz="0" w:space="0" w:color="auto"/>
                      </w:divBdr>
                    </w:div>
                  </w:divsChild>
                </w:div>
                <w:div w:id="155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4335</Words>
  <Characters>26013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2020-05-29T10:07:00Z</dcterms:created>
  <dcterms:modified xsi:type="dcterms:W3CDTF">2020-05-29T10:08:00Z</dcterms:modified>
</cp:coreProperties>
</file>