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FD17DE">
        <w:rPr>
          <w:sz w:val="24"/>
          <w:szCs w:val="24"/>
        </w:rPr>
        <w:t>część B</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19404C" w:rsidRPr="0019404C" w:rsidRDefault="0019404C" w:rsidP="0019404C">
      <w:pPr>
        <w:jc w:val="both"/>
        <w:rPr>
          <w:b/>
          <w:sz w:val="24"/>
          <w:szCs w:val="24"/>
          <w:lang w:eastAsia="pl-PL"/>
        </w:rPr>
      </w:pPr>
      <w:r w:rsidRPr="0019404C">
        <w:rPr>
          <w:b/>
          <w:sz w:val="24"/>
          <w:szCs w:val="24"/>
          <w:lang w:eastAsia="pl-PL"/>
        </w:rPr>
        <w:t xml:space="preserve">Budowa sieci wodociągowej w Dożynkowej w miejscowości Jarużyn gm. Osielsko: </w:t>
      </w:r>
    </w:p>
    <w:p w:rsidR="0019404C" w:rsidRPr="0019404C" w:rsidRDefault="0019404C" w:rsidP="0019404C">
      <w:pPr>
        <w:jc w:val="both"/>
        <w:rPr>
          <w:b/>
          <w:sz w:val="24"/>
          <w:szCs w:val="24"/>
          <w:lang w:eastAsia="pl-PL"/>
        </w:rPr>
      </w:pPr>
      <w:r w:rsidRPr="0019404C">
        <w:rPr>
          <w:b/>
          <w:sz w:val="24"/>
          <w:szCs w:val="24"/>
          <w:lang w:eastAsia="pl-PL"/>
        </w:rPr>
        <w:t xml:space="preserve">- sieć wodociągowa PEØ90 – 184 m </w:t>
      </w:r>
    </w:p>
    <w:p w:rsidR="00D66A40" w:rsidRDefault="00D66A40" w:rsidP="00D66A40">
      <w:pPr>
        <w:spacing w:before="120"/>
        <w:jc w:val="both"/>
        <w:rPr>
          <w:sz w:val="24"/>
          <w:szCs w:val="24"/>
        </w:rPr>
      </w:pPr>
      <w:r>
        <w:rPr>
          <w:sz w:val="24"/>
          <w:szCs w:val="24"/>
        </w:rPr>
        <w:t>Uwagi:</w:t>
      </w:r>
    </w:p>
    <w:p w:rsidR="00D66A40" w:rsidRDefault="00D66A40" w:rsidP="00D66A40">
      <w:pPr>
        <w:numPr>
          <w:ilvl w:val="0"/>
          <w:numId w:val="3"/>
        </w:numPr>
        <w:spacing w:after="120"/>
        <w:jc w:val="both"/>
        <w:rPr>
          <w:sz w:val="24"/>
          <w:szCs w:val="24"/>
        </w:rPr>
      </w:pPr>
      <w:r>
        <w:rPr>
          <w:sz w:val="24"/>
          <w:szCs w:val="24"/>
        </w:rPr>
        <w:t>Obsługa geodezyjna oraz inwentaryzacja geodezyjna powykonawcza (5 egz.) należy do Wykonawcy.</w:t>
      </w:r>
    </w:p>
    <w:p w:rsidR="00D66A40" w:rsidRDefault="00D66A40" w:rsidP="00D66A40">
      <w:pPr>
        <w:numPr>
          <w:ilvl w:val="0"/>
          <w:numId w:val="3"/>
        </w:numPr>
        <w:spacing w:after="120"/>
        <w:jc w:val="both"/>
        <w:rPr>
          <w:sz w:val="24"/>
          <w:szCs w:val="24"/>
        </w:rPr>
      </w:pPr>
      <w:r>
        <w:rPr>
          <w:sz w:val="24"/>
          <w:szCs w:val="24"/>
        </w:rPr>
        <w:t>Wykonawca zobowiązany do realizacji budowy sieci</w:t>
      </w:r>
      <w:r w:rsidR="00922C56">
        <w:rPr>
          <w:sz w:val="24"/>
          <w:szCs w:val="24"/>
        </w:rPr>
        <w:t xml:space="preserve"> wodociągowej </w:t>
      </w:r>
      <w:r>
        <w:rPr>
          <w:sz w:val="24"/>
          <w:szCs w:val="24"/>
        </w:rPr>
        <w:t>zgodnie z warunkami technicznymi wydanymi przez Gminny Zakład Komunalny w Żołędowie.</w:t>
      </w:r>
    </w:p>
    <w:p w:rsidR="00D15E95" w:rsidRDefault="00D15E95" w:rsidP="00D15E95">
      <w:pPr>
        <w:numPr>
          <w:ilvl w:val="0"/>
          <w:numId w:val="3"/>
        </w:numPr>
        <w:spacing w:after="120"/>
        <w:jc w:val="both"/>
        <w:rPr>
          <w:sz w:val="24"/>
          <w:szCs w:val="24"/>
        </w:rPr>
      </w:pPr>
      <w:r>
        <w:rPr>
          <w:sz w:val="24"/>
          <w:szCs w:val="24"/>
        </w:rPr>
        <w:t xml:space="preserve">Wykonawca zobowiązany do realizacji budowy sieci zgodnie z </w:t>
      </w:r>
      <w:r w:rsidR="00596156">
        <w:rPr>
          <w:sz w:val="24"/>
          <w:szCs w:val="24"/>
        </w:rPr>
        <w:t xml:space="preserve">Decyzją </w:t>
      </w:r>
      <w:r>
        <w:rPr>
          <w:sz w:val="24"/>
          <w:szCs w:val="24"/>
        </w:rPr>
        <w:t>Zarządu Dróg Gminnych w Żołędowie</w:t>
      </w:r>
      <w:r w:rsidR="00C56D78">
        <w:rPr>
          <w:sz w:val="24"/>
          <w:szCs w:val="24"/>
        </w:rPr>
        <w:t>.</w:t>
      </w:r>
    </w:p>
    <w:p w:rsidR="00E74BB6" w:rsidRDefault="00D15E95" w:rsidP="00742FC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2A0662">
        <w:rPr>
          <w:sz w:val="24"/>
          <w:szCs w:val="24"/>
        </w:rPr>
        <w:t xml:space="preserve">zakres rzeczowy określony </w:t>
      </w:r>
      <w:r w:rsidR="002A0662">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742FC9" w:rsidRDefault="001E403D" w:rsidP="00177824">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742FC9" w:rsidRDefault="00742FC9" w:rsidP="00742FC9">
      <w:pPr>
        <w:pStyle w:val="Bezodstpw"/>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lastRenderedPageBreak/>
        <w:t xml:space="preserve">Termin zakończenia przedmiotu umowy w terminie do dnia: </w:t>
      </w:r>
      <w:r w:rsidR="00742FC9">
        <w:rPr>
          <w:b/>
          <w:sz w:val="24"/>
          <w:szCs w:val="24"/>
        </w:rPr>
        <w:t>3</w:t>
      </w:r>
      <w:r w:rsidR="0019404C">
        <w:rPr>
          <w:b/>
          <w:sz w:val="24"/>
          <w:szCs w:val="24"/>
        </w:rPr>
        <w:t>0</w:t>
      </w:r>
      <w:r w:rsidR="00C874F9">
        <w:rPr>
          <w:b/>
          <w:sz w:val="24"/>
          <w:szCs w:val="24"/>
        </w:rPr>
        <w:t>.</w:t>
      </w:r>
      <w:r w:rsidR="00742FC9">
        <w:rPr>
          <w:b/>
          <w:sz w:val="24"/>
          <w:szCs w:val="24"/>
        </w:rPr>
        <w:t>0</w:t>
      </w:r>
      <w:r w:rsidR="0019404C">
        <w:rPr>
          <w:b/>
          <w:sz w:val="24"/>
          <w:szCs w:val="24"/>
        </w:rPr>
        <w:t>9</w:t>
      </w:r>
      <w:r>
        <w:rPr>
          <w:b/>
          <w:sz w:val="24"/>
          <w:szCs w:val="24"/>
        </w:rPr>
        <w:t>.20</w:t>
      </w:r>
      <w:r w:rsidR="007C0CB0">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1E403D">
      <w:pPr>
        <w:pStyle w:val="Bezodstpw"/>
        <w:jc w:val="both"/>
        <w:rPr>
          <w:sz w:val="24"/>
          <w:szCs w:val="24"/>
        </w:rPr>
      </w:pPr>
      <w:r>
        <w:rPr>
          <w:sz w:val="24"/>
          <w:szCs w:val="24"/>
        </w:rPr>
        <w:t>2. Przy przekazaniu placu budowy należy spisać protokół zawierający wykaz ewentualnych  przeszkód.</w:t>
      </w:r>
    </w:p>
    <w:p w:rsidR="00E74BB6" w:rsidRDefault="00B63512">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3512">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Zamawiający zobowiązuje się dostarczyć projekt budowlany w 1 egzemplarzu w dniu </w:t>
      </w:r>
      <w:r>
        <w:rPr>
          <w:sz w:val="24"/>
          <w:szCs w:val="24"/>
        </w:rPr>
        <w:lastRenderedPageBreak/>
        <w:t>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894D0E" w:rsidRPr="00F81A30" w:rsidRDefault="00894D0E" w:rsidP="00894D0E">
      <w:pPr>
        <w:rPr>
          <w:rFonts w:eastAsia="Arial"/>
          <w:sz w:val="24"/>
          <w:szCs w:val="24"/>
        </w:rPr>
      </w:pPr>
      <w:r w:rsidRPr="00F81A30">
        <w:rPr>
          <w:rFonts w:eastAsia="Arial"/>
          <w:sz w:val="24"/>
          <w:szCs w:val="24"/>
        </w:rPr>
        <w:t>1.  Wykonawca na własny koszt doprowadzi energię elektryczną na teren budowy.</w:t>
      </w:r>
    </w:p>
    <w:p w:rsidR="00894D0E" w:rsidRPr="00F81A30" w:rsidRDefault="00894D0E" w:rsidP="00894D0E">
      <w:pPr>
        <w:tabs>
          <w:tab w:val="left" w:pos="180"/>
        </w:tabs>
        <w:jc w:val="both"/>
        <w:rPr>
          <w:color w:val="000000"/>
          <w:sz w:val="24"/>
          <w:szCs w:val="24"/>
        </w:rPr>
      </w:pPr>
      <w:r w:rsidRPr="00F81A30">
        <w:rPr>
          <w:color w:val="000000"/>
          <w:sz w:val="24"/>
          <w:szCs w:val="24"/>
        </w:rPr>
        <w:t>2. Wykonawca jako wytwarzający odpady zobowiązany jest do:</w:t>
      </w:r>
    </w:p>
    <w:p w:rsidR="00894D0E" w:rsidRPr="00F81A30" w:rsidRDefault="00894D0E" w:rsidP="00894D0E">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894D0E" w:rsidRPr="00F81A30" w:rsidRDefault="00894D0E" w:rsidP="00894D0E">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894D0E" w:rsidRPr="00F81A30" w:rsidRDefault="00894D0E" w:rsidP="00894D0E">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894D0E" w:rsidRPr="00F81A30" w:rsidRDefault="00894D0E" w:rsidP="00894D0E">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894D0E" w:rsidRPr="00F81A30" w:rsidRDefault="00894D0E" w:rsidP="00894D0E">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894D0E" w:rsidRPr="00F81A30" w:rsidRDefault="00894D0E" w:rsidP="00894D0E">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lastRenderedPageBreak/>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2A0662">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1E403D">
        <w:rPr>
          <w:color w:val="00000A"/>
        </w:rPr>
        <w:lastRenderedPageBreak/>
        <w:t>przedmiotem są roboty budowlane</w:t>
      </w:r>
      <w:r w:rsidR="002A0662">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2A0662">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lastRenderedPageBreak/>
        <w:t xml:space="preserve">3.Po zakończeniu robót Wykonawca zobowiązany jest uporządkować teren budowy </w:t>
      </w:r>
      <w:r>
        <w:rPr>
          <w:sz w:val="24"/>
          <w:szCs w:val="24"/>
        </w:rPr>
        <w:br/>
        <w:t>i przekazać go Zamawiającemu w terminie ustalonym na odbiór robót.</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572CCC" w:rsidRDefault="001E403D" w:rsidP="00A848A6">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865E13" w:rsidRDefault="001E403D" w:rsidP="003E6D71">
      <w:pPr>
        <w:pStyle w:val="Bezodstpw"/>
        <w:jc w:val="both"/>
        <w:rPr>
          <w:sz w:val="24"/>
          <w:szCs w:val="24"/>
        </w:rPr>
      </w:pPr>
      <w:r>
        <w:rPr>
          <w:sz w:val="24"/>
          <w:szCs w:val="24"/>
        </w:rPr>
        <w:t xml:space="preserve">2. </w:t>
      </w:r>
      <w:r w:rsidR="00865E13">
        <w:rPr>
          <w:sz w:val="24"/>
          <w:szCs w:val="24"/>
        </w:rPr>
        <w:t xml:space="preserve">2.Warunkiem zapłaty wynagrodzenia na rzecz wykonawcy jest przedłożenie przez Wykonawcę potwierdzonych przez bank poleceń przelewu za roboty wykonane przez Podwykonawców  wraz z kopiami faktur od Podwykonawców. </w:t>
      </w:r>
    </w:p>
    <w:p w:rsidR="00B62954" w:rsidRDefault="001E403D" w:rsidP="003E6D71">
      <w:pPr>
        <w:pStyle w:val="Bezodstpw"/>
        <w:jc w:val="both"/>
        <w:rPr>
          <w:sz w:val="24"/>
          <w:szCs w:val="24"/>
        </w:rPr>
      </w:pPr>
      <w:bookmarkStart w:id="0" w:name="_GoBack"/>
      <w:bookmarkEnd w:id="0"/>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 xml:space="preserve">2. Jeżeli zabezpieczenie należytego wykonania umowy wniesiono w pieniądzu, Zamawiający </w:t>
      </w:r>
      <w:r>
        <w:rPr>
          <w:sz w:val="24"/>
          <w:szCs w:val="24"/>
        </w:rPr>
        <w:lastRenderedPageBreak/>
        <w:t>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lastRenderedPageBreak/>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EB59BA" w:rsidRDefault="00EB59BA" w:rsidP="00EB59BA">
      <w:pPr>
        <w:shd w:val="clear" w:color="auto" w:fill="FFFFFF"/>
        <w:jc w:val="both"/>
        <w:rPr>
          <w:sz w:val="24"/>
          <w:szCs w:val="24"/>
        </w:rPr>
      </w:pPr>
      <w:r>
        <w:rPr>
          <w:sz w:val="24"/>
          <w:szCs w:val="24"/>
        </w:rPr>
        <w:t>1. Dla przedmiotu umowy zostanie stworzony protokół odbioru końcowego.</w:t>
      </w:r>
    </w:p>
    <w:p w:rsidR="00EB59BA" w:rsidRDefault="00EB59BA" w:rsidP="00EB59BA">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EB59BA" w:rsidRDefault="00EB59BA" w:rsidP="00EB59BA">
      <w:pPr>
        <w:pStyle w:val="Bezodstpw"/>
        <w:jc w:val="both"/>
      </w:pPr>
      <w:r>
        <w:rPr>
          <w:sz w:val="24"/>
          <w:szCs w:val="24"/>
        </w:rPr>
        <w:t>3.  Zamawiający wyznaczy termin i rozpocznie odbiór przedmiotu odbioru w ciągu 14 dni od daty zawiadomienia go o osiągnięciu gotowości do odbioru.</w:t>
      </w:r>
    </w:p>
    <w:p w:rsidR="00EB59BA" w:rsidRPr="000409C9" w:rsidRDefault="00EB59BA" w:rsidP="00EB59BA">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B59BA" w:rsidRDefault="00EB59BA" w:rsidP="00EB59BA">
      <w:pPr>
        <w:pStyle w:val="Bezodstpw"/>
        <w:jc w:val="both"/>
      </w:pPr>
      <w:r>
        <w:rPr>
          <w:sz w:val="24"/>
          <w:szCs w:val="24"/>
        </w:rPr>
        <w:t>5.  Jeżeli w toku czynności odbioru zostaną stwierdzone wady nie nadające się do usunięcia to Zamawiającemu przysługują następujące uprawnienia:</w:t>
      </w:r>
    </w:p>
    <w:p w:rsidR="00EB59BA" w:rsidRDefault="00EB59BA" w:rsidP="00EB59BA">
      <w:pPr>
        <w:pStyle w:val="Bezodstpw"/>
        <w:jc w:val="both"/>
        <w:rPr>
          <w:sz w:val="24"/>
          <w:szCs w:val="24"/>
        </w:rPr>
      </w:pPr>
      <w:r>
        <w:rPr>
          <w:sz w:val="24"/>
          <w:szCs w:val="24"/>
        </w:rPr>
        <w:t>a) jeżeli umożliwiają one użytkowanie przedmiotu odbioru zgodnie z przeznaczeniem Zamawiający może obniżyć odpowiednio wynagrodzenie,</w:t>
      </w:r>
    </w:p>
    <w:p w:rsidR="00EB59BA" w:rsidRDefault="00EB59BA" w:rsidP="00EB59BA">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B59BA" w:rsidRDefault="00EB59BA" w:rsidP="00EB59BA">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C56D78" w:rsidRDefault="00C56D78" w:rsidP="00EB59BA">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A848A6" w:rsidRDefault="001E403D" w:rsidP="00742FC9">
      <w:pPr>
        <w:jc w:val="both"/>
        <w:rPr>
          <w:sz w:val="24"/>
          <w:szCs w:val="24"/>
        </w:rPr>
      </w:pPr>
      <w:r>
        <w:rPr>
          <w:sz w:val="24"/>
          <w:szCs w:val="24"/>
        </w:rPr>
        <w:t xml:space="preserve">3) przedłużyć okres rękojmi i obniżyć płatności za wykonane roboty, w których wady </w:t>
      </w:r>
      <w:r>
        <w:rPr>
          <w:sz w:val="24"/>
          <w:szCs w:val="24"/>
        </w:rPr>
        <w:lastRenderedPageBreak/>
        <w:t>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A848A6">
      <w:pPr>
        <w:jc w:val="both"/>
        <w:rPr>
          <w:sz w:val="24"/>
          <w:szCs w:val="24"/>
        </w:rPr>
      </w:pPr>
      <w:r>
        <w:rPr>
          <w:sz w:val="24"/>
          <w:szCs w:val="24"/>
        </w:rPr>
        <w:t xml:space="preserve">6. Dokonanie zmian w niniejszej </w:t>
      </w:r>
      <w:r w:rsidR="00572CCC">
        <w:rPr>
          <w:sz w:val="24"/>
          <w:szCs w:val="24"/>
        </w:rPr>
        <w:t>umowie wymaga podpisania aneksu.</w:t>
      </w:r>
    </w:p>
    <w:p w:rsidR="00742FC9" w:rsidRDefault="00742FC9">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742FC9" w:rsidRDefault="001E403D" w:rsidP="00742FC9">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lastRenderedPageBreak/>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766260" w:rsidRDefault="00766260" w:rsidP="00C56D78">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021653" w:rsidRDefault="00021653"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21653"/>
    <w:rsid w:val="000409C9"/>
    <w:rsid w:val="00087006"/>
    <w:rsid w:val="00122995"/>
    <w:rsid w:val="00155934"/>
    <w:rsid w:val="001621AA"/>
    <w:rsid w:val="00173CCF"/>
    <w:rsid w:val="00177824"/>
    <w:rsid w:val="0019404C"/>
    <w:rsid w:val="001E403D"/>
    <w:rsid w:val="001F20BF"/>
    <w:rsid w:val="001F652D"/>
    <w:rsid w:val="002152BE"/>
    <w:rsid w:val="00224B40"/>
    <w:rsid w:val="002930C1"/>
    <w:rsid w:val="002A0662"/>
    <w:rsid w:val="002A0EC1"/>
    <w:rsid w:val="002A3FD0"/>
    <w:rsid w:val="002C3C06"/>
    <w:rsid w:val="002E664E"/>
    <w:rsid w:val="00312EE5"/>
    <w:rsid w:val="00334BC5"/>
    <w:rsid w:val="003A075B"/>
    <w:rsid w:val="003A3559"/>
    <w:rsid w:val="003E6D71"/>
    <w:rsid w:val="003F03EF"/>
    <w:rsid w:val="00433F41"/>
    <w:rsid w:val="00440008"/>
    <w:rsid w:val="00502E01"/>
    <w:rsid w:val="0053463D"/>
    <w:rsid w:val="00536738"/>
    <w:rsid w:val="00572CCC"/>
    <w:rsid w:val="00596156"/>
    <w:rsid w:val="005A4DB5"/>
    <w:rsid w:val="00654C89"/>
    <w:rsid w:val="00657EA8"/>
    <w:rsid w:val="00661C47"/>
    <w:rsid w:val="00710B93"/>
    <w:rsid w:val="00742FC9"/>
    <w:rsid w:val="00766260"/>
    <w:rsid w:val="007869CC"/>
    <w:rsid w:val="007A633F"/>
    <w:rsid w:val="007C0CB0"/>
    <w:rsid w:val="0081148D"/>
    <w:rsid w:val="00840947"/>
    <w:rsid w:val="00865E13"/>
    <w:rsid w:val="00894D0E"/>
    <w:rsid w:val="008A1041"/>
    <w:rsid w:val="008C03A2"/>
    <w:rsid w:val="008F24AE"/>
    <w:rsid w:val="0090654D"/>
    <w:rsid w:val="009136EE"/>
    <w:rsid w:val="00916106"/>
    <w:rsid w:val="00922C56"/>
    <w:rsid w:val="009479EF"/>
    <w:rsid w:val="00966B0E"/>
    <w:rsid w:val="00994752"/>
    <w:rsid w:val="009A73D0"/>
    <w:rsid w:val="009C4501"/>
    <w:rsid w:val="009C77AC"/>
    <w:rsid w:val="00A03E91"/>
    <w:rsid w:val="00A15DA8"/>
    <w:rsid w:val="00A41070"/>
    <w:rsid w:val="00A848A6"/>
    <w:rsid w:val="00AA6F27"/>
    <w:rsid w:val="00AD7191"/>
    <w:rsid w:val="00AF2E7B"/>
    <w:rsid w:val="00B02B60"/>
    <w:rsid w:val="00B62954"/>
    <w:rsid w:val="00B63512"/>
    <w:rsid w:val="00B7789B"/>
    <w:rsid w:val="00BC41A1"/>
    <w:rsid w:val="00C209C8"/>
    <w:rsid w:val="00C256D7"/>
    <w:rsid w:val="00C56606"/>
    <w:rsid w:val="00C56D78"/>
    <w:rsid w:val="00C71D09"/>
    <w:rsid w:val="00C80781"/>
    <w:rsid w:val="00C82016"/>
    <w:rsid w:val="00C874F9"/>
    <w:rsid w:val="00CC4154"/>
    <w:rsid w:val="00CC5329"/>
    <w:rsid w:val="00CC71E9"/>
    <w:rsid w:val="00D15E95"/>
    <w:rsid w:val="00D34156"/>
    <w:rsid w:val="00D66A40"/>
    <w:rsid w:val="00E20489"/>
    <w:rsid w:val="00E31922"/>
    <w:rsid w:val="00E5270C"/>
    <w:rsid w:val="00E65FA6"/>
    <w:rsid w:val="00E74BB6"/>
    <w:rsid w:val="00EB59BA"/>
    <w:rsid w:val="00F11F5D"/>
    <w:rsid w:val="00F36A99"/>
    <w:rsid w:val="00F558DB"/>
    <w:rsid w:val="00F75C48"/>
    <w:rsid w:val="00FD17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00932">
      <w:bodyDiv w:val="1"/>
      <w:marLeft w:val="0"/>
      <w:marRight w:val="0"/>
      <w:marTop w:val="0"/>
      <w:marBottom w:val="0"/>
      <w:divBdr>
        <w:top w:val="none" w:sz="0" w:space="0" w:color="auto"/>
        <w:left w:val="none" w:sz="0" w:space="0" w:color="auto"/>
        <w:bottom w:val="none" w:sz="0" w:space="0" w:color="auto"/>
        <w:right w:val="none" w:sz="0" w:space="0" w:color="auto"/>
      </w:divBdr>
    </w:div>
    <w:div w:id="357312701">
      <w:bodyDiv w:val="1"/>
      <w:marLeft w:val="0"/>
      <w:marRight w:val="0"/>
      <w:marTop w:val="0"/>
      <w:marBottom w:val="0"/>
      <w:divBdr>
        <w:top w:val="none" w:sz="0" w:space="0" w:color="auto"/>
        <w:left w:val="none" w:sz="0" w:space="0" w:color="auto"/>
        <w:bottom w:val="none" w:sz="0" w:space="0" w:color="auto"/>
        <w:right w:val="none" w:sz="0" w:space="0" w:color="auto"/>
      </w:divBdr>
    </w:div>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200819253">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4129</Words>
  <Characters>24779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25</cp:revision>
  <cp:lastPrinted>2019-02-19T15:02:00Z</cp:lastPrinted>
  <dcterms:created xsi:type="dcterms:W3CDTF">2019-02-21T12:22:00Z</dcterms:created>
  <dcterms:modified xsi:type="dcterms:W3CDTF">2020-04-27T12:28:00Z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