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FC" w:rsidRDefault="00DE09DC" w:rsidP="00DE09DC">
      <w:pPr>
        <w:jc w:val="right"/>
      </w:pPr>
      <w:r>
        <w:t xml:space="preserve">Osielsko, dnia 1 kwietnia 2020 r. </w:t>
      </w:r>
    </w:p>
    <w:p w:rsidR="00DE09DC" w:rsidRDefault="00DE09DC" w:rsidP="00DE09DC">
      <w:pPr>
        <w:jc w:val="center"/>
        <w:rPr>
          <w:b/>
        </w:rPr>
      </w:pPr>
      <w:r w:rsidRPr="00DE09DC">
        <w:rPr>
          <w:b/>
        </w:rPr>
        <w:t>Zainteresowani Wykonawcy</w:t>
      </w:r>
    </w:p>
    <w:p w:rsidR="00DE09DC" w:rsidRDefault="00DE09DC" w:rsidP="00DE09DC">
      <w:pPr>
        <w:jc w:val="both"/>
        <w:rPr>
          <w:b/>
        </w:rPr>
      </w:pPr>
      <w:r w:rsidRPr="00DE09DC">
        <w:rPr>
          <w:b/>
        </w:rPr>
        <w:t>Rozbudowa drogi gminnej nr G50405 – ulicy Jagodowej w miejscowości Maksymilianowo</w:t>
      </w:r>
    </w:p>
    <w:p w:rsidR="00DE09DC" w:rsidRDefault="00DE09DC" w:rsidP="00DE09DC">
      <w:pPr>
        <w:jc w:val="both"/>
        <w:rPr>
          <w:b/>
        </w:rPr>
      </w:pPr>
      <w:r>
        <w:rPr>
          <w:b/>
        </w:rPr>
        <w:t>IiZP.271.B.4.2020</w:t>
      </w:r>
    </w:p>
    <w:p w:rsidR="00D150BF" w:rsidRDefault="00D150BF" w:rsidP="00DE09DC">
      <w:pPr>
        <w:jc w:val="both"/>
      </w:pPr>
      <w:r w:rsidRPr="00D150BF">
        <w:t>Pytania</w:t>
      </w:r>
      <w:r>
        <w:t>: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Prosimy o informację, czy Zamawiający dopuszcza możliwość wykonania stabilizacji gruntu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cementem</w:t>
      </w:r>
      <w:proofErr w:type="gramEnd"/>
      <w:r>
        <w:rPr>
          <w:rFonts w:ascii="Calibri" w:hAnsi="Calibri" w:cs="Calibri"/>
        </w:rPr>
        <w:t xml:space="preserve"> (w miejscach wskazanych w Dokumentacji Projektowej) </w:t>
      </w:r>
      <w:proofErr w:type="spellStart"/>
      <w:r>
        <w:rPr>
          <w:rFonts w:ascii="Calibri" w:hAnsi="Calibri" w:cs="Calibri"/>
        </w:rPr>
        <w:t>Rm</w:t>
      </w:r>
      <w:proofErr w:type="spellEnd"/>
      <w:r>
        <w:rPr>
          <w:rFonts w:ascii="Calibri" w:hAnsi="Calibri" w:cs="Calibri"/>
        </w:rPr>
        <w:t xml:space="preserve"> 2,5MPa w technologii na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miejscu</w:t>
      </w:r>
      <w:proofErr w:type="gramEnd"/>
      <w:r>
        <w:rPr>
          <w:rFonts w:ascii="Calibri" w:hAnsi="Calibri" w:cs="Calibri"/>
        </w:rPr>
        <w:t xml:space="preserve"> z wykorzystaniem materiału rodzimego (bezpośrednio z istniejącego podłoża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gruntowego</w:t>
      </w:r>
      <w:proofErr w:type="gramEnd"/>
      <w:r>
        <w:rPr>
          <w:rFonts w:ascii="Calibri" w:hAnsi="Calibri" w:cs="Calibri"/>
        </w:rPr>
        <w:t>) lub materiału dowiezionego na budowę, z wykorzystaniem spoiw hydraulicznych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 xml:space="preserve"> poddanych mieszaniu na miejscu z wykorzystaniem specjalistycznych mieszarek mobilnych?</w:t>
      </w:r>
    </w:p>
    <w:p w:rsidR="00725698" w:rsidRDefault="00725698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Prosimy o informację, czy po wykonywaniu wykopów pod konstrukcję przebudowywanej drogi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gminnej</w:t>
      </w:r>
      <w:proofErr w:type="gramEnd"/>
      <w:r>
        <w:rPr>
          <w:rFonts w:ascii="Calibri" w:hAnsi="Calibri" w:cs="Calibri"/>
        </w:rPr>
        <w:t xml:space="preserve"> / ul. Jagodowej w Maksymilianowie oraz dokonaniu stosownych badań laboratoryjnych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pozyskanego</w:t>
      </w:r>
      <w:proofErr w:type="gramEnd"/>
      <w:r>
        <w:rPr>
          <w:rFonts w:ascii="Calibri" w:hAnsi="Calibri" w:cs="Calibri"/>
        </w:rPr>
        <w:t xml:space="preserve"> materiału z wykopu, istnieje możliwość jego ponownego wbudowania w nasyp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</w:t>
      </w:r>
      <w:proofErr w:type="gramEnd"/>
      <w:r>
        <w:rPr>
          <w:rFonts w:ascii="Calibri" w:hAnsi="Calibri" w:cs="Calibri"/>
        </w:rPr>
        <w:t xml:space="preserve"> miejscach określonych Dokumentacją Projektową?</w:t>
      </w:r>
    </w:p>
    <w:p w:rsidR="00725698" w:rsidRDefault="00725698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Prosimy o informację, czy po wykonywaniu wykopów pod konstrukcję przebudowywanej drogi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gminnej</w:t>
      </w:r>
      <w:proofErr w:type="gramEnd"/>
      <w:r>
        <w:rPr>
          <w:rFonts w:ascii="Calibri" w:hAnsi="Calibri" w:cs="Calibri"/>
        </w:rPr>
        <w:t xml:space="preserve"> / ul. Jagodowej w Maksymilianowie oraz dokonaniu stosownych badań laboratoryjnych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pozyskanego</w:t>
      </w:r>
      <w:proofErr w:type="gramEnd"/>
      <w:r>
        <w:rPr>
          <w:rFonts w:ascii="Calibri" w:hAnsi="Calibri" w:cs="Calibri"/>
        </w:rPr>
        <w:t xml:space="preserve"> materiału z wykopu, istnieje możliwość jego ponownego wbudowania w warstwę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podsypki</w:t>
      </w:r>
      <w:proofErr w:type="gramEnd"/>
      <w:r>
        <w:rPr>
          <w:rFonts w:ascii="Calibri" w:hAnsi="Calibri" w:cs="Calibri"/>
        </w:rPr>
        <w:t xml:space="preserve"> piaskowej w miejscach określonych Dokumentacją Projektową?</w:t>
      </w:r>
    </w:p>
    <w:p w:rsidR="00725698" w:rsidRDefault="00725698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Prosimy o informację, czy po wykonywaniu wykopów pod konstrukcję przebudowywanej drogi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gminnej</w:t>
      </w:r>
      <w:proofErr w:type="gramEnd"/>
      <w:r>
        <w:rPr>
          <w:rFonts w:ascii="Calibri" w:hAnsi="Calibri" w:cs="Calibri"/>
        </w:rPr>
        <w:t xml:space="preserve"> / ul. Jagodowej w Maksymilianowie oraz dokonaniu stosownych badań laboratoryjnych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pozyskanego</w:t>
      </w:r>
      <w:proofErr w:type="gramEnd"/>
      <w:r>
        <w:rPr>
          <w:rFonts w:ascii="Calibri" w:hAnsi="Calibri" w:cs="Calibri"/>
        </w:rPr>
        <w:t xml:space="preserve"> materiału z wykopu, istnieje możliwość jego ponownego wbudowania w warstwę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mrozoochronną</w:t>
      </w:r>
      <w:proofErr w:type="spellEnd"/>
      <w:proofErr w:type="gramEnd"/>
      <w:r>
        <w:rPr>
          <w:rFonts w:ascii="Calibri" w:hAnsi="Calibri" w:cs="Calibri"/>
        </w:rPr>
        <w:t xml:space="preserve"> z gruntu </w:t>
      </w:r>
      <w:proofErr w:type="spellStart"/>
      <w:r>
        <w:rPr>
          <w:rFonts w:ascii="Calibri" w:hAnsi="Calibri" w:cs="Calibri"/>
        </w:rPr>
        <w:t>niewysadzinowego</w:t>
      </w:r>
      <w:proofErr w:type="spellEnd"/>
      <w:r>
        <w:rPr>
          <w:rFonts w:ascii="Calibri" w:hAnsi="Calibri" w:cs="Calibri"/>
        </w:rPr>
        <w:t xml:space="preserve"> w miejscach określonych Dokumentacją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Projektową?</w:t>
      </w:r>
    </w:p>
    <w:p w:rsidR="00725698" w:rsidRDefault="00725698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Prosimy o informację, czy Zamawiający dopuszcza możliwość wykorzystania materiału z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rozbiórki</w:t>
      </w:r>
      <w:proofErr w:type="gramEnd"/>
      <w:r>
        <w:rPr>
          <w:rFonts w:ascii="Calibri" w:hAnsi="Calibri" w:cs="Calibri"/>
        </w:rPr>
        <w:t xml:space="preserve"> konstrukcji istniejącej nawierzchni do ponownego wbudowania w warstwę podbudowy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</w:t>
      </w:r>
      <w:proofErr w:type="gramEnd"/>
      <w:r>
        <w:rPr>
          <w:rFonts w:ascii="Calibri" w:hAnsi="Calibri" w:cs="Calibri"/>
        </w:rPr>
        <w:t xml:space="preserve"> KŁSM w miejscach określonych Dokumentacją Projektową, np.: po dokonaniu jego</w:t>
      </w:r>
    </w:p>
    <w:p w:rsidR="00D150BF" w:rsidRDefault="00D150BF" w:rsidP="00D150BF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uprzedniego</w:t>
      </w:r>
      <w:proofErr w:type="gramEnd"/>
      <w:r>
        <w:rPr>
          <w:rFonts w:ascii="Calibri" w:hAnsi="Calibri" w:cs="Calibri"/>
        </w:rPr>
        <w:t xml:space="preserve"> rozkruszenia i zgranulowania?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Prosimy o informację, czy należy uwzględnić w wycenie wykonanie warstwy </w:t>
      </w:r>
      <w:proofErr w:type="spellStart"/>
      <w:r>
        <w:rPr>
          <w:rFonts w:ascii="Calibri" w:hAnsi="Calibri" w:cs="Calibri"/>
        </w:rPr>
        <w:t>mrozoochronnej</w:t>
      </w:r>
      <w:proofErr w:type="spellEnd"/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</w:t>
      </w:r>
      <w:proofErr w:type="gramEnd"/>
      <w:r>
        <w:rPr>
          <w:rFonts w:ascii="Calibri" w:hAnsi="Calibri" w:cs="Calibri"/>
        </w:rPr>
        <w:t xml:space="preserve"> gruntu </w:t>
      </w:r>
      <w:proofErr w:type="spellStart"/>
      <w:r>
        <w:rPr>
          <w:rFonts w:ascii="Calibri" w:hAnsi="Calibri" w:cs="Calibri"/>
        </w:rPr>
        <w:t>niewysadzinowego</w:t>
      </w:r>
      <w:proofErr w:type="spellEnd"/>
      <w:r>
        <w:rPr>
          <w:rFonts w:ascii="Calibri" w:hAnsi="Calibri" w:cs="Calibri"/>
        </w:rPr>
        <w:t xml:space="preserve"> CBR &gt; 35%i K10 &gt; 8m/dobę, gr. 10cm? Z opisu technicznego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Projektu Branży Drogowej (Projekt Budowlany) wynika, że warstwa ta nie jest wymagana do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wykonania</w:t>
      </w:r>
      <w:proofErr w:type="gramEnd"/>
      <w:r>
        <w:rPr>
          <w:rFonts w:ascii="Calibri" w:hAnsi="Calibri" w:cs="Calibri"/>
        </w:rPr>
        <w:t>?</w:t>
      </w:r>
    </w:p>
    <w:p w:rsidR="00725698" w:rsidRDefault="00725698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Czy Zamawiający dopuści możliwość wprowadzenia rozwiązania równoważnego, polegającego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</w:t>
      </w:r>
      <w:proofErr w:type="gramEnd"/>
      <w:r>
        <w:rPr>
          <w:rFonts w:ascii="Calibri" w:hAnsi="Calibri" w:cs="Calibri"/>
        </w:rPr>
        <w:t xml:space="preserve"> zamianie projektowanej konstrukcji nawierzchni na konstrukcję w oparciu o „Katalog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Typowych Konstrukcji Nawierzchni Podatnych i </w:t>
      </w:r>
      <w:proofErr w:type="gramStart"/>
      <w:r>
        <w:rPr>
          <w:rFonts w:ascii="Calibri" w:hAnsi="Calibri" w:cs="Calibri"/>
        </w:rPr>
        <w:t xml:space="preserve">Półsztywnych” , </w:t>
      </w:r>
      <w:proofErr w:type="gramEnd"/>
      <w:r>
        <w:rPr>
          <w:rFonts w:ascii="Calibri" w:hAnsi="Calibri" w:cs="Calibri"/>
        </w:rPr>
        <w:t>stanowiącej załącznik do</w:t>
      </w:r>
    </w:p>
    <w:p w:rsidR="00D150BF" w:rsidRDefault="00D150BF" w:rsidP="00D150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Zarządzenia nr 31 Generalnego Dyrektora Dróg Krajowych i Autostrad z dn. 16.06.2014r. lub o</w:t>
      </w:r>
    </w:p>
    <w:p w:rsidR="00D150BF" w:rsidRDefault="00D150BF" w:rsidP="00D150BF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mechanistyczne</w:t>
      </w:r>
      <w:proofErr w:type="gramEnd"/>
      <w:r>
        <w:rPr>
          <w:rFonts w:ascii="Calibri" w:hAnsi="Calibri" w:cs="Calibri"/>
        </w:rPr>
        <w:t xml:space="preserve"> metody obliczeniowe?</w:t>
      </w:r>
    </w:p>
    <w:p w:rsidR="00725698" w:rsidRDefault="00725698" w:rsidP="00D150BF">
      <w:pPr>
        <w:jc w:val="both"/>
        <w:rPr>
          <w:rFonts w:ascii="Calibri" w:hAnsi="Calibri" w:cs="Calibri"/>
          <w:b/>
        </w:rPr>
      </w:pPr>
      <w:r w:rsidRPr="00725698">
        <w:rPr>
          <w:rFonts w:ascii="Calibri" w:hAnsi="Calibri" w:cs="Calibri"/>
          <w:b/>
        </w:rPr>
        <w:t>Odpowiedzi</w:t>
      </w:r>
    </w:p>
    <w:p w:rsidR="00725698" w:rsidRDefault="00725698" w:rsidP="00D150B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Ad. 1-5: </w:t>
      </w:r>
      <w:r w:rsidRPr="00725698">
        <w:rPr>
          <w:rFonts w:ascii="Calibri" w:hAnsi="Calibri" w:cs="Calibri"/>
          <w:b/>
        </w:rPr>
        <w:t>Roboty należy wykonać zgodnie ze Szczegółowymi Specyfikacjami Technicznymi</w:t>
      </w:r>
    </w:p>
    <w:p w:rsidR="00725698" w:rsidRDefault="00725698" w:rsidP="00D150B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Ad. 6 TAK</w:t>
      </w:r>
    </w:p>
    <w:p w:rsidR="00725698" w:rsidRPr="00725698" w:rsidRDefault="00725698" w:rsidP="00D150BF">
      <w:pPr>
        <w:jc w:val="both"/>
        <w:rPr>
          <w:b/>
        </w:rPr>
      </w:pPr>
      <w:r>
        <w:rPr>
          <w:rFonts w:ascii="Calibri" w:hAnsi="Calibri" w:cs="Calibri"/>
          <w:b/>
        </w:rPr>
        <w:t>Ad.7 NIE</w:t>
      </w:r>
      <w:bookmarkStart w:id="0" w:name="_GoBack"/>
      <w:bookmarkEnd w:id="0"/>
    </w:p>
    <w:p w:rsidR="00DE09DC" w:rsidRPr="00DE09DC" w:rsidRDefault="00DE09DC" w:rsidP="00DE09DC">
      <w:pPr>
        <w:jc w:val="both"/>
        <w:rPr>
          <w:b/>
        </w:rPr>
      </w:pPr>
    </w:p>
    <w:sectPr w:rsidR="00DE09DC" w:rsidRPr="00DE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DB"/>
    <w:rsid w:val="005124E4"/>
    <w:rsid w:val="00725698"/>
    <w:rsid w:val="00A577DB"/>
    <w:rsid w:val="00D150BF"/>
    <w:rsid w:val="00DE09DC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7935-34B8-4A07-966C-E7162400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cp:lastPrinted>2020-04-01T06:03:00Z</cp:lastPrinted>
  <dcterms:created xsi:type="dcterms:W3CDTF">2020-04-01T05:55:00Z</dcterms:created>
  <dcterms:modified xsi:type="dcterms:W3CDTF">2020-04-01T06:03:00Z</dcterms:modified>
</cp:coreProperties>
</file>