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FA" w:rsidRPr="00467C5F" w:rsidRDefault="002E06FA" w:rsidP="002E06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7C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1 </w:t>
      </w:r>
    </w:p>
    <w:p w:rsidR="002E06FA" w:rsidRPr="00467C5F" w:rsidRDefault="002E06FA" w:rsidP="002E0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C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artykułów Biurowych 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9"/>
        <w:gridCol w:w="2921"/>
        <w:gridCol w:w="2177"/>
        <w:gridCol w:w="1510"/>
        <w:gridCol w:w="1563"/>
      </w:tblGrid>
      <w:tr w:rsidR="002E06FA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2E06FA" w:rsidRPr="0014656D" w:rsidRDefault="002E06FA" w:rsidP="0061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2E06FA" w:rsidRPr="0014656D" w:rsidRDefault="002E06FA" w:rsidP="0061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artykułów biurowych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2E06FA" w:rsidRPr="0014656D" w:rsidRDefault="002E06FA" w:rsidP="0061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sztuka/opakowanie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Cena jednostkowa brutto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BA225C" w:rsidP="0061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brutto ogółu pl</w:t>
            </w:r>
            <w:r w:rsidR="00572B95" w:rsidRPr="00146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anowanego zamówienia w roku 2020</w:t>
            </w:r>
            <w:r w:rsidRPr="00146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( tj. ilość x cena jednostkowa brutto)</w:t>
            </w:r>
            <w:r w:rsidR="002E06FA" w:rsidRPr="00146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E06FA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Koszulka przezroczysta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150 szt.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Ofertówka  „L”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szt.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Zszywki   24/6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572B95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2E06FA"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opak.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Spinacze  33 mm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opak. (minimum  100 szt. w opakowaniu)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Segregator  A4 75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 szt.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Spinacze 70mm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opak.              (minimum 50 szt. w opakowaniu)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Spinacze 50mm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opak. (w opakowaniu minimum 100szt)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Skoroszyt PCV z zawieszką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szt.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Skoroszyt tekturowy z zawieszką pełny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szt.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Teczka tekturowa wiązana biała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szt.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Teczka tekturowa wiązana kolor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szt.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Długopis </w:t>
            </w:r>
            <w:proofErr w:type="spellStart"/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pentel</w:t>
            </w:r>
            <w:proofErr w:type="spellEnd"/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proofErr w:type="spellStart"/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bk</w:t>
            </w:r>
            <w:proofErr w:type="spellEnd"/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77  niebieski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 szt.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Pióro kulkowe Pentel </w:t>
            </w:r>
            <w:proofErr w:type="spellStart"/>
            <w:r w:rsidRPr="00146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Energel</w:t>
            </w:r>
            <w:proofErr w:type="spellEnd"/>
            <w:r w:rsidRPr="00146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BL77 niebieskie</w:t>
            </w:r>
          </w:p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14656D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  <w:r w:rsidR="002E06FA"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Koperta C6 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4000 szt.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Koperta C5 z boku otwierana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100 szt.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Koperta C4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100 szt.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Koperty bąbelkowe  ( żeby weszła cała teczka tekturowa z aktami )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50szt.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Karteczki żółte kostka samoprzylepne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40 szt.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B95" w:rsidRPr="0014656D" w:rsidRDefault="00572B95" w:rsidP="00572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56D">
              <w:rPr>
                <w:rFonts w:ascii="Times New Roman" w:hAnsi="Times New Roman" w:cs="Times New Roman"/>
                <w:sz w:val="20"/>
                <w:szCs w:val="20"/>
              </w:rPr>
              <w:t xml:space="preserve">Papier ksero A4 Pol </w:t>
            </w:r>
            <w:proofErr w:type="spellStart"/>
            <w:r w:rsidRPr="0014656D">
              <w:rPr>
                <w:rFonts w:ascii="Times New Roman" w:hAnsi="Times New Roman" w:cs="Times New Roman"/>
                <w:sz w:val="20"/>
                <w:szCs w:val="20"/>
              </w:rPr>
              <w:t>lux</w:t>
            </w:r>
            <w:proofErr w:type="spellEnd"/>
          </w:p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572B95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2E06FA"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 ryz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72B95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95" w:rsidRPr="0014656D" w:rsidRDefault="00572B95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95" w:rsidRPr="0014656D" w:rsidRDefault="00572B95" w:rsidP="00572B95">
            <w:pPr>
              <w:rPr>
                <w:rFonts w:ascii="Times New Roman" w:hAnsi="Times New Roman" w:cs="Times New Roman"/>
              </w:rPr>
            </w:pPr>
            <w:r w:rsidRPr="0014656D">
              <w:rPr>
                <w:rFonts w:ascii="Times New Roman" w:hAnsi="Times New Roman" w:cs="Times New Roman"/>
              </w:rPr>
              <w:t>Papier Xerox Premier A4</w:t>
            </w:r>
          </w:p>
          <w:p w:rsidR="00572B95" w:rsidRPr="0014656D" w:rsidRDefault="00572B95" w:rsidP="00572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95" w:rsidRPr="0014656D" w:rsidRDefault="00572B95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200 ryz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95" w:rsidRPr="0014656D" w:rsidRDefault="00572B95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95" w:rsidRPr="0014656D" w:rsidRDefault="00572B95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72B95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95" w:rsidRPr="0014656D" w:rsidRDefault="00572B95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95" w:rsidRPr="0014656D" w:rsidRDefault="00572B95" w:rsidP="00572B95">
            <w:pPr>
              <w:rPr>
                <w:rFonts w:ascii="Times New Roman" w:hAnsi="Times New Roman" w:cs="Times New Roman"/>
              </w:rPr>
            </w:pPr>
            <w:r w:rsidRPr="0014656D">
              <w:rPr>
                <w:rFonts w:ascii="Times New Roman" w:hAnsi="Times New Roman" w:cs="Times New Roman"/>
              </w:rPr>
              <w:t>Papier Xerox Premier A3</w:t>
            </w:r>
          </w:p>
          <w:p w:rsidR="00572B95" w:rsidRPr="0014656D" w:rsidRDefault="00572B95" w:rsidP="00572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95" w:rsidRPr="0014656D" w:rsidRDefault="00572B95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ryza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95" w:rsidRPr="0014656D" w:rsidRDefault="00572B95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95" w:rsidRPr="0014656D" w:rsidRDefault="00572B95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Zakładki indeksujące papierowe  kolorowe 15 mm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40 szt.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Wkłady papierowe do pojemników nieklejone białe 8,5 x 8,5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 szt.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Ołówki  </w:t>
            </w:r>
            <w:proofErr w:type="spellStart"/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stabilo</w:t>
            </w:r>
            <w:proofErr w:type="spellEnd"/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opak. ( po 12 szt w kartoniku 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Nakładka na biurko z kalendarzem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 szt.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Kalendarze na biurko  przekładane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 szt.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Kalendarze ścienne trójdzielne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 szt.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Klipsy do papieru Grand 19 mm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opak.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Klipsy do papieru Grand 25 mm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opak.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Klipsy do papieru Grand 32 mm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opak.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Klipsy do papieru Grand 51 mm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opak.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Zeszyty A5 sztywna okładka 96 kartek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 szt.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Zeszyt A4 sztywna okładka  96 k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 szt.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temperówka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 szt.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Gumka do mazania </w:t>
            </w:r>
            <w:proofErr w:type="spellStart"/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pentel</w:t>
            </w:r>
            <w:proofErr w:type="spellEnd"/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mała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 szt.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Korektor Pentel  mały (opakowanie czerwone)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szt.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Tusz do stempli czarny i czerwony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szt.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Klej  w sztyfcie Pentel  20g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 szt.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Markery Pentel do tablicy z gąbką (4  kolory)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opak.</w:t>
            </w:r>
          </w:p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Kredki grube </w:t>
            </w:r>
            <w:proofErr w:type="spellStart"/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bambino</w:t>
            </w:r>
            <w:proofErr w:type="spellEnd"/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ołówkowe– 12 kolor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szt.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Kredki świecowe Pentel  - pastelowe 12 kolor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100 szt.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Farbki 12 kolorów Astra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szt.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4656D" w:rsidTr="0014656D">
        <w:trPr>
          <w:trHeight w:val="8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Nożyczki szkolne z gumowym uchwytem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szt.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 kolorowy ksero  A4 MIX (opakowanie 250 arkuszy)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ryzy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4656D" w:rsidTr="00F971B9">
        <w:trPr>
          <w:trHeight w:val="8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14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Toner </w:t>
            </w:r>
            <w:r w:rsidR="00572B95"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</w:t>
            </w:r>
            <w:r w:rsidR="0014656D"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Kyocera 2035dn, 2535 </w:t>
            </w:r>
            <w:proofErr w:type="spellStart"/>
            <w:r w:rsidR="0014656D"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dn</w:t>
            </w:r>
            <w:proofErr w:type="spellEnd"/>
            <w:r w:rsidR="0014656D"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(oryginał)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572B95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 </w:t>
            </w:r>
            <w:r w:rsidR="002E06FA"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572B95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Toner do Kyocera P3145 </w:t>
            </w:r>
            <w:proofErr w:type="spellStart"/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dn</w:t>
            </w:r>
            <w:proofErr w:type="spellEnd"/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(oryginał)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szt.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465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Toner do Canon IR 1020 (</w:t>
            </w:r>
            <w:proofErr w:type="spellStart"/>
            <w:r w:rsidRPr="001465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oryginał</w:t>
            </w:r>
            <w:proofErr w:type="spellEnd"/>
            <w:r w:rsidRPr="001465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szt.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72B95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95" w:rsidRPr="0014656D" w:rsidRDefault="00572B95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95" w:rsidRPr="0014656D" w:rsidRDefault="00572B95" w:rsidP="00610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465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Toner do Kyocera M 3550 </w:t>
            </w:r>
            <w:proofErr w:type="spellStart"/>
            <w:r w:rsidRPr="001465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idn</w:t>
            </w:r>
            <w:proofErr w:type="spellEnd"/>
            <w:r w:rsidRPr="001465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( </w:t>
            </w:r>
            <w:proofErr w:type="spellStart"/>
            <w:r w:rsidRPr="001465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oryginał</w:t>
            </w:r>
            <w:proofErr w:type="spellEnd"/>
            <w:r w:rsidRPr="001465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95" w:rsidRPr="0014656D" w:rsidRDefault="00572B95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3 szt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95" w:rsidRPr="0014656D" w:rsidRDefault="00572B95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95" w:rsidRPr="0014656D" w:rsidRDefault="00572B95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572B95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95" w:rsidRPr="0014656D" w:rsidRDefault="00572B95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95" w:rsidRPr="0014656D" w:rsidRDefault="0014656D" w:rsidP="00610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56D">
              <w:rPr>
                <w:rFonts w:ascii="Times New Roman" w:eastAsia="Calibri" w:hAnsi="Times New Roman" w:cs="Times New Roman"/>
                <w:sz w:val="24"/>
                <w:szCs w:val="24"/>
              </w:rPr>
              <w:t>Toner do HP laser 1102 (zamiennik)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95" w:rsidRPr="0014656D" w:rsidRDefault="0014656D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szt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95" w:rsidRPr="0014656D" w:rsidRDefault="00572B95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95" w:rsidRPr="0014656D" w:rsidRDefault="00572B95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656D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56D" w:rsidRPr="0014656D" w:rsidRDefault="0014656D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56D" w:rsidRPr="0014656D" w:rsidRDefault="0014656D" w:rsidP="00610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Toner do Kyocera </w:t>
            </w:r>
            <w:r w:rsidR="00FF7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P2135 </w:t>
            </w:r>
            <w:proofErr w:type="spellStart"/>
            <w:r w:rsidR="00FF71CA">
              <w:rPr>
                <w:rFonts w:ascii="Times New Roman" w:eastAsia="Calibri" w:hAnsi="Times New Roman" w:cs="Times New Roman"/>
                <w:sz w:val="24"/>
                <w:szCs w:val="24"/>
              </w:rPr>
              <w:t>dn</w:t>
            </w:r>
            <w:proofErr w:type="spellEnd"/>
            <w:r w:rsidR="00FF7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(oryginał)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56D" w:rsidRPr="0014656D" w:rsidRDefault="00FF71C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szt </w:t>
            </w:r>
            <w:bookmarkStart w:id="0" w:name="_GoBack"/>
            <w:bookmarkEnd w:id="0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56D" w:rsidRPr="0014656D" w:rsidRDefault="0014656D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56D" w:rsidRPr="0014656D" w:rsidRDefault="0014656D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Toner do HP laser Jet P1606 </w:t>
            </w:r>
            <w:proofErr w:type="spellStart"/>
            <w:r w:rsidRPr="0014656D">
              <w:rPr>
                <w:rFonts w:ascii="Times New Roman" w:eastAsia="Calibri" w:hAnsi="Times New Roman" w:cs="Times New Roman"/>
                <w:sz w:val="24"/>
                <w:szCs w:val="24"/>
              </w:rPr>
              <w:t>dn</w:t>
            </w:r>
            <w:proofErr w:type="spellEnd"/>
            <w:r w:rsidRPr="00146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(zamiennik – wydruk minimum 2000 kartek)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szt.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F971B9" w:rsidP="00610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56D">
              <w:rPr>
                <w:rFonts w:ascii="Times New Roman" w:eastAsia="Calibri" w:hAnsi="Times New Roman" w:cs="Times New Roman"/>
                <w:sz w:val="24"/>
                <w:szCs w:val="24"/>
              </w:rPr>
              <w:t>Toner do HP laser Jet 1505</w:t>
            </w:r>
            <w:r w:rsidR="002E06FA" w:rsidRPr="00146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(zamiennik – wydruk minimum 2000 kartek)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szt.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971B9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B9" w:rsidRPr="0014656D" w:rsidRDefault="00F971B9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B9" w:rsidRPr="0014656D" w:rsidRDefault="00F971B9" w:rsidP="00610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Toner oryginał do Kyocera P5026cdn, każdy kolor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B9" w:rsidRPr="0014656D" w:rsidRDefault="00F971B9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szt ( po 2 szt z każdego koloru)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B9" w:rsidRPr="0014656D" w:rsidRDefault="00F971B9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B9" w:rsidRPr="0014656D" w:rsidRDefault="00F971B9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656D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56D" w:rsidRPr="0014656D" w:rsidRDefault="0014656D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56D" w:rsidRPr="0014656D" w:rsidRDefault="0014656D" w:rsidP="00610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Toner do </w:t>
            </w:r>
            <w:proofErr w:type="spellStart"/>
            <w:r w:rsidRPr="0014656D">
              <w:rPr>
                <w:rFonts w:ascii="Times New Roman" w:eastAsia="Calibri" w:hAnsi="Times New Roman" w:cs="Times New Roman"/>
                <w:sz w:val="24"/>
                <w:szCs w:val="24"/>
              </w:rPr>
              <w:t>kyoera</w:t>
            </w:r>
            <w:proofErr w:type="spellEnd"/>
            <w:r w:rsidRPr="00146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2040 </w:t>
            </w:r>
            <w:proofErr w:type="spellStart"/>
            <w:r w:rsidRPr="0014656D">
              <w:rPr>
                <w:rFonts w:ascii="Times New Roman" w:eastAsia="Calibri" w:hAnsi="Times New Roman" w:cs="Times New Roman"/>
                <w:sz w:val="24"/>
                <w:szCs w:val="24"/>
              </w:rPr>
              <w:t>dn</w:t>
            </w:r>
            <w:proofErr w:type="spellEnd"/>
            <w:r w:rsidRPr="00146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oryginał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56D" w:rsidRPr="0014656D" w:rsidRDefault="0014656D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szt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56D" w:rsidRPr="0014656D" w:rsidRDefault="0014656D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56D" w:rsidRPr="0014656D" w:rsidRDefault="0014656D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Tacka na dokumenty, przezroczysta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szt.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Dziurkacz średni 5038 </w:t>
            </w:r>
            <w:proofErr w:type="spellStart"/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Leitz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szt.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4656D" w:rsidTr="00F971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Zszywacz biurowy średni FC 5505 </w:t>
            </w:r>
            <w:proofErr w:type="spellStart"/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Leitz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szt.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E06FA" w:rsidRPr="0014656D" w:rsidTr="00F971B9">
        <w:trPr>
          <w:trHeight w:val="695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465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RAZEM (SUMA  WARTOŚĆI)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14656D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------------------------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4656D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</w:tbl>
    <w:p w:rsidR="002E06FA" w:rsidRPr="0014656D" w:rsidRDefault="002E06FA" w:rsidP="002E06FA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</w:p>
    <w:p w:rsidR="00082BCF" w:rsidRPr="0014656D" w:rsidRDefault="00082BCF">
      <w:pPr>
        <w:rPr>
          <w:rFonts w:ascii="Times New Roman" w:hAnsi="Times New Roman" w:cs="Times New Roman"/>
        </w:rPr>
      </w:pPr>
    </w:p>
    <w:sectPr w:rsidR="00082BCF" w:rsidRPr="00146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F7435"/>
    <w:multiLevelType w:val="hybridMultilevel"/>
    <w:tmpl w:val="CBB0B3D4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FA"/>
    <w:rsid w:val="00082BCF"/>
    <w:rsid w:val="0014656D"/>
    <w:rsid w:val="002E06FA"/>
    <w:rsid w:val="00572B95"/>
    <w:rsid w:val="00BA225C"/>
    <w:rsid w:val="00CC135B"/>
    <w:rsid w:val="00ED643E"/>
    <w:rsid w:val="00F971B9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6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6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2</cp:revision>
  <cp:lastPrinted>2020-01-17T08:35:00Z</cp:lastPrinted>
  <dcterms:created xsi:type="dcterms:W3CDTF">2020-01-17T09:01:00Z</dcterms:created>
  <dcterms:modified xsi:type="dcterms:W3CDTF">2020-01-17T09:01:00Z</dcterms:modified>
</cp:coreProperties>
</file>