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37" w:rsidRPr="00345B8C" w:rsidRDefault="00ED3954" w:rsidP="002D72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495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31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5F0BAB"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876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  <w:r w:rsidR="005F0BAB"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GMINY OSIELSKO</w:t>
      </w:r>
      <w:r w:rsidR="005F0BAB"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F0BAB" w:rsidRPr="00345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696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 20</w:t>
      </w:r>
      <w:r w:rsidR="008765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5F0BAB" w:rsidRPr="00345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2D7237" w:rsidRPr="00345B8C" w:rsidRDefault="002D7237" w:rsidP="002D72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75A7" w:rsidRPr="00345B8C" w:rsidRDefault="009075A7" w:rsidP="009075A7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0A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planu 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dofinansowania </w:t>
      </w:r>
      <w:r w:rsidR="000A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 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dosk</w:t>
      </w:r>
      <w:r w:rsidR="000A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onalenia zawodowego nauczycieli oraz maksymalnej kwoty dofinansowania opłat oraz </w:t>
      </w:r>
      <w:r w:rsidR="00BB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 i </w:t>
      </w:r>
      <w:r w:rsidR="000A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specjalności kształcenia</w:t>
      </w:r>
      <w:r w:rsidR="00461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nauczycieli</w:t>
      </w:r>
      <w:r w:rsidR="000A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dofinanso</w:t>
      </w:r>
      <w:r w:rsidR="00876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wanie jest przyznane na rok 2020</w:t>
      </w:r>
    </w:p>
    <w:p w:rsidR="00C86B59" w:rsidRPr="00345B8C" w:rsidRDefault="005F0BAB" w:rsidP="002D723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70a ust. </w:t>
      </w:r>
      <w:r w:rsidR="00E8032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stycznia 1982 r. Karta Nauczyciela </w:t>
      </w:r>
      <w:r w:rsidR="000A092F" w:rsidRPr="000A092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</w:t>
      </w:r>
      <w:r w:rsidR="0069616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A092F" w:rsidRPr="000A0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9616C">
        <w:rPr>
          <w:rFonts w:ascii="Times New Roman" w:eastAsia="Times New Roman" w:hAnsi="Times New Roman" w:cs="Times New Roman"/>
          <w:sz w:val="24"/>
          <w:szCs w:val="24"/>
          <w:lang w:eastAsia="pl-PL"/>
        </w:rPr>
        <w:t>967</w:t>
      </w:r>
      <w:r w:rsidR="000A092F" w:rsidRPr="000A0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22</w:t>
      </w:r>
      <w:r w:rsidR="0069616C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0A092F" w:rsidRPr="000A092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036F6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6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16A26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i </w:t>
      </w:r>
      <w:r w:rsidR="00B675CB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3731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16A26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Edukacji Narodowej z dnia </w:t>
      </w:r>
      <w:r w:rsidR="00961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sierpnia </w:t>
      </w:r>
      <w:r w:rsidR="00E16A26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E16A26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 w:rsidR="00E16A26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doskonalenia zawodowego nauczycieli</w:t>
      </w:r>
      <w:r w:rsidR="00961EF8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szczegółowych celów szkolenia branżowego oraz trybu i warunków kierowania nauczycieli na szkolenia branżowe</w:t>
      </w:r>
      <w:r w:rsidR="00E16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6A26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poz. </w:t>
      </w:r>
      <w:r w:rsidR="00E16A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1EF8">
        <w:rPr>
          <w:rFonts w:ascii="Times New Roman" w:eastAsia="Times New Roman" w:hAnsi="Times New Roman" w:cs="Times New Roman"/>
          <w:sz w:val="24"/>
          <w:szCs w:val="24"/>
          <w:lang w:eastAsia="pl-PL"/>
        </w:rPr>
        <w:t>653</w:t>
      </w:r>
      <w:r w:rsidR="00E16A26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po zasięgnięciu opinii związków zawodowych Rada Gminy Osielsko uchwala, co następuje:</w:t>
      </w:r>
    </w:p>
    <w:p w:rsidR="00F8682D" w:rsidRPr="00345B8C" w:rsidRDefault="00F8682D" w:rsidP="00B17500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5A7" w:rsidRPr="00C44DAF" w:rsidRDefault="009075A7" w:rsidP="0046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459BA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459BA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1AA8" w:rsidRP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na dofinansowanie doskonalenia zawo</w:t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>dowego nauczycieli w wysokości 0,8</w:t>
      </w:r>
      <w:r w:rsidR="00E11AA8" w:rsidRP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planowanych rocznych środków przeznaczonych na wynagrodzenia osobowe nauczycieli, o których mowa w art. 70a ust. 1 ustawy Karta Nauczyciela</w:t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wyodrębnione </w:t>
      </w:r>
      <w:r w:rsidR="000A699C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Gminy Osielsko na rok 20</w:t>
      </w:r>
      <w:r w:rsidR="00E45D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40B6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0878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 </w:t>
      </w:r>
      <w:r w:rsidR="00937612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="00937612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801 „Oświata i Wychowanie”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37612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 80146 „Dokształcanie i doskonalenie nauczycieli” i </w:t>
      </w:r>
      <w:r w:rsid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 w dziale </w:t>
      </w:r>
      <w:r w:rsidR="00937612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>854 „Edukacyjna opieka wychowawcza”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7612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85446</w:t>
      </w:r>
      <w:r w:rsidR="00937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7612" w:rsidRPr="00C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„Dokształcanie i doskonalenie nauczycieli”, </w:t>
      </w:r>
      <w:r w:rsidR="000A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dzieli się w </w:t>
      </w:r>
      <w:r w:rsid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określony w załączniku do uchwały. </w:t>
      </w:r>
    </w:p>
    <w:p w:rsidR="00DC5D9A" w:rsidRDefault="00DC5D9A" w:rsidP="00D459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5A7" w:rsidRPr="00345B8C" w:rsidRDefault="009075A7" w:rsidP="000C1B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459B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Środki na </w:t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doskonalenia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zawodowego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przeznacza się na kształc</w:t>
      </w:r>
      <w:r w:rsidR="006B35E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prowadzone:</w:t>
      </w:r>
    </w:p>
    <w:p w:rsidR="009075A7" w:rsidRPr="00345B8C" w:rsidRDefault="009075A7" w:rsidP="00CD395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CD3950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075A7" w:rsidRPr="004617F0" w:rsidRDefault="009075A7" w:rsidP="00CD3950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D3950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</w:t>
      </w:r>
      <w:r w:rsidR="00DC5D9A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 stopnia</w:t>
      </w:r>
      <w:r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5D9A" w:rsidRPr="004617F0" w:rsidRDefault="009075A7" w:rsidP="00CD3950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CD3950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</w:t>
      </w:r>
      <w:r w:rsidR="00DC5D9A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drugiego stopnia,</w:t>
      </w:r>
    </w:p>
    <w:p w:rsidR="009075A7" w:rsidRPr="004617F0" w:rsidRDefault="00DC5D9A" w:rsidP="00CD3950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jednolitych studiów magisterskich</w:t>
      </w:r>
      <w:r w:rsidR="009075A7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75A7" w:rsidRPr="004617F0" w:rsidRDefault="000C1BEB" w:rsidP="00CD3950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075A7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3950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75A7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studiów</w:t>
      </w:r>
      <w:r w:rsidR="00DC5D9A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podyplomowych</w:t>
      </w:r>
      <w:r w:rsidR="004617F0" w:rsidRPr="004617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75A7" w:rsidRPr="00345B8C" w:rsidRDefault="009075A7" w:rsidP="00CD395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CD3950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specjalnościach:</w:t>
      </w:r>
    </w:p>
    <w:p w:rsidR="00B11A7A" w:rsidRPr="00A751C2" w:rsidRDefault="009075A7" w:rsidP="00B11A7A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D3950"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25AA" w:rsidRPr="00A75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do nauczania kolejnego przedmiotu: </w:t>
      </w:r>
      <w:r w:rsidR="008765DA" w:rsidRPr="00A751C2">
        <w:rPr>
          <w:rFonts w:ascii="Times New Roman" w:eastAsia="Times New Roman" w:hAnsi="Times New Roman" w:cs="Times New Roman"/>
          <w:sz w:val="24"/>
          <w:szCs w:val="24"/>
          <w:lang w:eastAsia="pl-PL"/>
        </w:rPr>
        <w:t>chemi</w:t>
      </w:r>
      <w:r w:rsidR="00E725AA" w:rsidRPr="00A751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11A7A" w:rsidRPr="00A75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11A7A" w:rsidRPr="00353335" w:rsidRDefault="000C1BEB" w:rsidP="00CD3950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B11A7A"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11A7A"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765D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fizyki w szkołach podstawowych i ponadpodstawowych- przygotowanie do nauczania przedmiotu</w:t>
      </w:r>
      <w:r w:rsidR="00B11A7A"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53335" w:rsidRDefault="000C1BEB" w:rsidP="00E11AA8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11A7A"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11A7A" w:rsidRPr="003533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765D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geografii w szkołach podstawowych i ponadpodstawowych- przygotowanie do nauczania przedmiotu,</w:t>
      </w:r>
    </w:p>
    <w:p w:rsidR="008765DA" w:rsidRDefault="008765DA" w:rsidP="00E11AA8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pedagogika specjalna z oligofrenopedagogiką,</w:t>
      </w:r>
    </w:p>
    <w:p w:rsidR="008765DA" w:rsidRDefault="008765DA" w:rsidP="00E11AA8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informatyka,</w:t>
      </w:r>
    </w:p>
    <w:p w:rsidR="008765DA" w:rsidRDefault="008765DA" w:rsidP="00E11AA8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edukacja przedszkolna i wczesnoszkolna,</w:t>
      </w:r>
    </w:p>
    <w:p w:rsidR="008765DA" w:rsidRDefault="008765DA" w:rsidP="00E11AA8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doradztwo zawodowe,</w:t>
      </w:r>
    </w:p>
    <w:p w:rsidR="008765DA" w:rsidRDefault="008765DA" w:rsidP="00E11AA8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wychowanie fizyczne i gimnastyka korekcyjna,</w:t>
      </w:r>
    </w:p>
    <w:p w:rsidR="008765DA" w:rsidRDefault="008765DA" w:rsidP="00E11AA8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matematyka.</w:t>
      </w:r>
    </w:p>
    <w:p w:rsidR="009075A7" w:rsidRPr="00345B8C" w:rsidRDefault="00D459BA" w:rsidP="00CD3950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75A7" w:rsidRPr="00345B8C" w:rsidRDefault="009075A7" w:rsidP="00DC5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 w:rsidR="00D459B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maksymalną kwotę dofinansowania opłat za kształcenie </w:t>
      </w:r>
      <w:r w:rsidR="00835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pobierane przez </w:t>
      </w:r>
      <w:r w:rsidR="00912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o których mowa w art. 70a ust. 3a </w:t>
      </w:r>
      <w:proofErr w:type="spellStart"/>
      <w:r w:rsidR="00661E8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661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 </w:t>
      </w:r>
      <w:r w:rsidR="009126B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Karta Nauczyc</w:t>
      </w:r>
      <w:r w:rsidR="00661E8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9126B0">
        <w:rPr>
          <w:rFonts w:ascii="Times New Roman" w:eastAsia="Times New Roman" w:hAnsi="Times New Roman" w:cs="Times New Roman"/>
          <w:sz w:val="24"/>
          <w:szCs w:val="24"/>
          <w:lang w:eastAsia="pl-PL"/>
        </w:rPr>
        <w:t>la</w:t>
      </w:r>
      <w:r w:rsidR="00835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DC5D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50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05BB4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="00835036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E05BB4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  <w:r w:rsidR="00DC5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jednak niż do wysokości faktycznie poniesionych kosztów.</w:t>
      </w:r>
    </w:p>
    <w:p w:rsidR="009075A7" w:rsidRPr="00345B8C" w:rsidRDefault="009075A7" w:rsidP="009075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5A7" w:rsidRPr="00345B8C" w:rsidRDefault="009075A7" w:rsidP="00D459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459B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Wykonanie uchwały powierza się Wójtowi Gminy Osielsko.</w:t>
      </w:r>
    </w:p>
    <w:p w:rsidR="009075A7" w:rsidRPr="00E16A26" w:rsidRDefault="009075A7" w:rsidP="009075A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16A2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5540A8" w:rsidRPr="00345B8C" w:rsidRDefault="009075A7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459B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5E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:rsidR="00C036F6" w:rsidRDefault="00C036F6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7F0" w:rsidRPr="00345B8C" w:rsidRDefault="004617F0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6F6" w:rsidRDefault="00C036F6" w:rsidP="00C036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C036F6" w:rsidRPr="00345B8C" w:rsidRDefault="00C036F6" w:rsidP="00C036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70a ust. 1 </w:t>
      </w:r>
      <w:r w:rsidR="0071324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stycznia 1982 r. Karta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</w:t>
      </w:r>
      <w:r w:rsidR="00FC0560" w:rsidRPr="00FC056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967 i 2245)</w:t>
      </w:r>
      <w:r w:rsidR="00FC0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wyodrębnia w swoim budżecie środki na dofinansowanie doskonalenia zawodowego nauczycieli z uwzględnieniem dorad</w:t>
      </w:r>
      <w:r w:rsidR="00375901">
        <w:rPr>
          <w:rFonts w:ascii="Times New Roman" w:eastAsia="Times New Roman" w:hAnsi="Times New Roman" w:cs="Times New Roman"/>
          <w:sz w:val="24"/>
          <w:szCs w:val="24"/>
          <w:lang w:eastAsia="pl-PL"/>
        </w:rPr>
        <w:t>ztwa metodycznego- w wysokości 0,8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planowanych rocznych środków przeznaczonych na wynagrodzenia osobowe nauczycieli.</w:t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45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70a ust. 3 p</w:t>
      </w:r>
      <w:r w:rsidR="006B3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odziału środków </w:t>
      </w:r>
      <w:r w:rsidR="00E11AA8" w:rsidRP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się po zasięgnięciu opinii zakładowych organizacji związkowych będących jednostkami organizacyjnymi organizacji związkowych reprezentatywnych w rozumieniu ustawy z dnia 24 lipca 2015 r. o Radzie Dialogu Społecznego i innych instytucjach dialogu społecznego albo jednostkami organizacyjnymi organizacji związkowych wchodzących w skład organizacji związkowych reprezentatywnych w rozumieniu ustawy z dnia 24 lipca 2015 r. o Radzie Dialogu Społecznego i innych instytucjach dialogu społecznego, zrzeszających nauczycieli.</w:t>
      </w:r>
      <w:r w:rsidR="00831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5EC" w:rsidRDefault="006B35EC" w:rsidP="00C036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AA8" w:rsidRDefault="006B35EC" w:rsidP="00C036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E11AA8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11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5CB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Edukacji Narodowej z dnia </w:t>
      </w:r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>18 stycznia 2019</w:t>
      </w:r>
      <w:r w:rsidR="00B675CB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dofinansowania doskonalenia zawodowego nauczycieli </w:t>
      </w:r>
      <w:r w:rsidR="00B675CB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poz. </w:t>
      </w:r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>136</w:t>
      </w:r>
      <w:r w:rsidR="00B675CB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6B35EC">
        <w:rPr>
          <w:rFonts w:ascii="Times New Roman" w:eastAsia="Times New Roman" w:hAnsi="Times New Roman" w:cs="Times New Roman"/>
          <w:sz w:val="24"/>
          <w:szCs w:val="24"/>
          <w:lang w:eastAsia="pl-PL"/>
        </w:rPr>
        <w:t>rgan prowadzący opracowuje na każdy rok budżetowy plan dofinansowania form doskonalenia zawodowego nauczycieli</w:t>
      </w:r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Zgodnie z §6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6B35EC">
        <w:rPr>
          <w:rFonts w:ascii="Times New Roman" w:eastAsia="Times New Roman" w:hAnsi="Times New Roman" w:cs="Times New Roman"/>
          <w:sz w:val="24"/>
          <w:szCs w:val="24"/>
          <w:lang w:eastAsia="pl-PL"/>
        </w:rPr>
        <w:t>rgan prowadzący, w porozumieniu z dyrektorami szkół, ustala corocznie maksymalną kwotę dofinansowania opłat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pobieranych przez </w:t>
      </w:r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o których mowa w art. 70a ust. 3a </w:t>
      </w:r>
      <w:proofErr w:type="spellStart"/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B6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 ustawy z dnia 26 stycznia 1982 r. Karta</w:t>
      </w:r>
      <w:r w:rsidR="00B675CB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</w:t>
      </w:r>
      <w:r w:rsidRPr="006B35EC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specjalności i formy kształcenia, na które dofinansowanie jest przyznawane.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75CB" w:rsidRDefault="00B675CB" w:rsidP="00C036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5CB" w:rsidRDefault="00B675CB" w:rsidP="00B675C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kwota</w:t>
      </w:r>
      <w:r w:rsidRPr="006B3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dofinansowania opłat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5E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specjalności i formy kształcenia, na które dofinansowanie jest przyznawane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określone w porozumieniu z dyrektorami przedszkola i szkół prowadzonych przez Gminę Osielsko.</w:t>
      </w:r>
    </w:p>
    <w:p w:rsidR="00B675CB" w:rsidRDefault="00B675CB" w:rsidP="00C036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5BC" w:rsidRDefault="002125BC" w:rsidP="00E575B2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D0AD1" w:rsidRDefault="006519EC" w:rsidP="006519EC">
      <w:p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617F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Projekt uchwały został zaopiniowany przez Wolny Związek </w:t>
      </w:r>
      <w:r w:rsidR="00154572" w:rsidRPr="004617F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Zawodowy „Solidarność-Oświata”, </w:t>
      </w:r>
      <w:r w:rsidRPr="004617F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Niezależny Samorządny Związek Zawodowy „Solidarność”</w:t>
      </w:r>
      <w:r w:rsidR="00154572" w:rsidRPr="004617F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oraz </w:t>
      </w:r>
      <w:r w:rsidRPr="004617F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Związek Nauczycielstwa Polskiego.</w:t>
      </w:r>
    </w:p>
    <w:p w:rsidR="002D0AD1" w:rsidRDefault="002D0AD1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br w:type="page"/>
      </w:r>
    </w:p>
    <w:p w:rsidR="002125BC" w:rsidRPr="002D0AD1" w:rsidRDefault="002D0AD1" w:rsidP="002D0AD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D0AD1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do uchwały nr …/…/2020</w:t>
      </w:r>
    </w:p>
    <w:p w:rsidR="002D0AD1" w:rsidRPr="002D0AD1" w:rsidRDefault="002D0AD1" w:rsidP="002D0AD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D0AD1">
        <w:rPr>
          <w:rFonts w:ascii="Times New Roman" w:eastAsia="Times New Roman" w:hAnsi="Times New Roman" w:cs="Times New Roman"/>
          <w:sz w:val="18"/>
          <w:szCs w:val="18"/>
          <w:lang w:eastAsia="pl-PL"/>
        </w:rPr>
        <w:t>Rady Gminy Osielsko</w:t>
      </w:r>
    </w:p>
    <w:p w:rsidR="002D0AD1" w:rsidRPr="002D0AD1" w:rsidRDefault="002D0AD1" w:rsidP="002D0AD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D0A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………… 2020 r. </w:t>
      </w:r>
    </w:p>
    <w:p w:rsidR="002D0AD1" w:rsidRDefault="002D0AD1" w:rsidP="002D0AD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2802"/>
        <w:gridCol w:w="1748"/>
        <w:gridCol w:w="1748"/>
        <w:gridCol w:w="1748"/>
        <w:gridCol w:w="1276"/>
      </w:tblGrid>
      <w:tr w:rsidR="002D0AD1" w:rsidTr="00495F67">
        <w:tc>
          <w:tcPr>
            <w:tcW w:w="2802" w:type="dxa"/>
            <w:vAlign w:val="center"/>
          </w:tcPr>
          <w:p w:rsidR="002D0AD1" w:rsidRPr="002D0AD1" w:rsidRDefault="002D0AD1" w:rsidP="002D0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jednostki budżetowej</w:t>
            </w:r>
          </w:p>
        </w:tc>
        <w:tc>
          <w:tcPr>
            <w:tcW w:w="1748" w:type="dxa"/>
            <w:vAlign w:val="center"/>
          </w:tcPr>
          <w:p w:rsidR="002D0AD1" w:rsidRPr="002D0AD1" w:rsidRDefault="002D0AD1" w:rsidP="002D0AD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na dofinansowanie studiów</w:t>
            </w:r>
          </w:p>
        </w:tc>
        <w:tc>
          <w:tcPr>
            <w:tcW w:w="1748" w:type="dxa"/>
            <w:vAlign w:val="center"/>
          </w:tcPr>
          <w:p w:rsidR="002D0AD1" w:rsidRPr="002D0AD1" w:rsidRDefault="002D0AD1" w:rsidP="00B675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Środki na dofinansowanie </w:t>
            </w:r>
            <w:r w:rsidR="00B67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pozostałych form doskonalenia</w:t>
            </w:r>
          </w:p>
        </w:tc>
        <w:tc>
          <w:tcPr>
            <w:tcW w:w="1748" w:type="dxa"/>
            <w:vAlign w:val="center"/>
          </w:tcPr>
          <w:p w:rsidR="002D0AD1" w:rsidRPr="002D0AD1" w:rsidRDefault="002D0AD1" w:rsidP="002D0AD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na dofinansowanie materiałów szkoleniowych i informacyjnych</w:t>
            </w:r>
          </w:p>
        </w:tc>
        <w:tc>
          <w:tcPr>
            <w:tcW w:w="1276" w:type="dxa"/>
            <w:vAlign w:val="center"/>
          </w:tcPr>
          <w:p w:rsidR="002D0AD1" w:rsidRPr="002D0AD1" w:rsidRDefault="002D0AD1" w:rsidP="002D0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</w:tr>
      <w:tr w:rsidR="002D0AD1" w:rsidTr="00495F67">
        <w:tc>
          <w:tcPr>
            <w:tcW w:w="2802" w:type="dxa"/>
          </w:tcPr>
          <w:p w:rsidR="002D0AD1" w:rsidRDefault="002D0AD1" w:rsidP="002D0AD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Jana Pawła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Maksymilianowie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5 700,00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7 600,00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1 800,00</w:t>
            </w:r>
          </w:p>
        </w:tc>
        <w:tc>
          <w:tcPr>
            <w:tcW w:w="1276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15 100,00</w:t>
            </w:r>
          </w:p>
        </w:tc>
      </w:tr>
      <w:tr w:rsidR="002D0AD1" w:rsidTr="00495F67">
        <w:tc>
          <w:tcPr>
            <w:tcW w:w="2802" w:type="dxa"/>
          </w:tcPr>
          <w:p w:rsidR="002D0AD1" w:rsidRDefault="002D0AD1" w:rsidP="002D0AD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Agaty Mróz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Niemczu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1 900,00</w:t>
            </w:r>
          </w:p>
        </w:tc>
        <w:tc>
          <w:tcPr>
            <w:tcW w:w="1276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21 400,00</w:t>
            </w:r>
          </w:p>
        </w:tc>
      </w:tr>
      <w:tr w:rsidR="002D0AD1" w:rsidTr="00495F67">
        <w:tc>
          <w:tcPr>
            <w:tcW w:w="2802" w:type="dxa"/>
          </w:tcPr>
          <w:p w:rsidR="002D0AD1" w:rsidRDefault="002D0AD1" w:rsidP="002D0AD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Polskich Olimpijczyków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Osielsku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23 900,00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</w:t>
            </w:r>
          </w:p>
        </w:tc>
        <w:tc>
          <w:tcPr>
            <w:tcW w:w="1276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34 900,00</w:t>
            </w:r>
          </w:p>
        </w:tc>
      </w:tr>
      <w:tr w:rsidR="002D0AD1" w:rsidTr="00495F67">
        <w:tc>
          <w:tcPr>
            <w:tcW w:w="2802" w:type="dxa"/>
          </w:tcPr>
          <w:p w:rsidR="002D0AD1" w:rsidRDefault="002D0AD1" w:rsidP="002D0AD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Janusza Korczaka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Żołędowie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7 400,00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1 100,00</w:t>
            </w:r>
          </w:p>
        </w:tc>
        <w:tc>
          <w:tcPr>
            <w:tcW w:w="1276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10 900,00</w:t>
            </w:r>
          </w:p>
        </w:tc>
      </w:tr>
      <w:tr w:rsidR="002D0AD1" w:rsidTr="00495F67">
        <w:tc>
          <w:tcPr>
            <w:tcW w:w="2802" w:type="dxa"/>
          </w:tcPr>
          <w:p w:rsidR="002D0AD1" w:rsidRDefault="002D0AD1" w:rsidP="002D0AD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Publiczne Przedszkole nr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Osielsku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2 800,00</w:t>
            </w:r>
          </w:p>
        </w:tc>
        <w:tc>
          <w:tcPr>
            <w:tcW w:w="1748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  <w:tc>
          <w:tcPr>
            <w:tcW w:w="1276" w:type="dxa"/>
            <w:vAlign w:val="center"/>
          </w:tcPr>
          <w:p w:rsidR="002D0AD1" w:rsidRDefault="00495F67" w:rsidP="002D0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5 300,00</w:t>
            </w:r>
          </w:p>
        </w:tc>
      </w:tr>
    </w:tbl>
    <w:p w:rsidR="002D0AD1" w:rsidRPr="002D0AD1" w:rsidRDefault="002D0AD1" w:rsidP="002D0A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D0AD1" w:rsidRPr="002D0AD1" w:rsidSect="00495F6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1E" w:rsidRDefault="0021361E" w:rsidP="0075688D">
      <w:pPr>
        <w:spacing w:after="0" w:line="240" w:lineRule="auto"/>
      </w:pPr>
      <w:r>
        <w:separator/>
      </w:r>
    </w:p>
  </w:endnote>
  <w:endnote w:type="continuationSeparator" w:id="0">
    <w:p w:rsidR="0021361E" w:rsidRDefault="0021361E" w:rsidP="0075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1E" w:rsidRDefault="0021361E" w:rsidP="0075688D">
      <w:pPr>
        <w:spacing w:after="0" w:line="240" w:lineRule="auto"/>
      </w:pPr>
      <w:r>
        <w:separator/>
      </w:r>
    </w:p>
  </w:footnote>
  <w:footnote w:type="continuationSeparator" w:id="0">
    <w:p w:rsidR="0021361E" w:rsidRDefault="0021361E" w:rsidP="0075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152D"/>
    <w:multiLevelType w:val="hybridMultilevel"/>
    <w:tmpl w:val="86C807BA"/>
    <w:lvl w:ilvl="0" w:tplc="24F4FF86">
      <w:start w:val="1"/>
      <w:numFmt w:val="decimal"/>
      <w:lvlText w:val="%1)"/>
      <w:lvlJc w:val="left"/>
      <w:pPr>
        <w:ind w:left="4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AB"/>
    <w:rsid w:val="00014C14"/>
    <w:rsid w:val="00020258"/>
    <w:rsid w:val="00035F5C"/>
    <w:rsid w:val="00040B60"/>
    <w:rsid w:val="00047D0B"/>
    <w:rsid w:val="00050CA1"/>
    <w:rsid w:val="000625D5"/>
    <w:rsid w:val="0009172E"/>
    <w:rsid w:val="000A092F"/>
    <w:rsid w:val="000A648B"/>
    <w:rsid w:val="000A699C"/>
    <w:rsid w:val="000C1BEB"/>
    <w:rsid w:val="001068D6"/>
    <w:rsid w:val="00141EDB"/>
    <w:rsid w:val="0014523C"/>
    <w:rsid w:val="00154572"/>
    <w:rsid w:val="00180594"/>
    <w:rsid w:val="00186909"/>
    <w:rsid w:val="001F4048"/>
    <w:rsid w:val="002125BC"/>
    <w:rsid w:val="0021361E"/>
    <w:rsid w:val="0022173A"/>
    <w:rsid w:val="00227B99"/>
    <w:rsid w:val="00251D0F"/>
    <w:rsid w:val="002B5088"/>
    <w:rsid w:val="002D0AD1"/>
    <w:rsid w:val="002D7237"/>
    <w:rsid w:val="002E481B"/>
    <w:rsid w:val="002E6F7B"/>
    <w:rsid w:val="00320878"/>
    <w:rsid w:val="0032408D"/>
    <w:rsid w:val="003344BE"/>
    <w:rsid w:val="00345B8C"/>
    <w:rsid w:val="00353335"/>
    <w:rsid w:val="003630B7"/>
    <w:rsid w:val="003731D6"/>
    <w:rsid w:val="00375901"/>
    <w:rsid w:val="003C457E"/>
    <w:rsid w:val="0044609E"/>
    <w:rsid w:val="00457460"/>
    <w:rsid w:val="004617F0"/>
    <w:rsid w:val="00472914"/>
    <w:rsid w:val="00495BFF"/>
    <w:rsid w:val="00495F67"/>
    <w:rsid w:val="004960EB"/>
    <w:rsid w:val="004E44A9"/>
    <w:rsid w:val="00532952"/>
    <w:rsid w:val="005460A8"/>
    <w:rsid w:val="005540A8"/>
    <w:rsid w:val="00571803"/>
    <w:rsid w:val="00585655"/>
    <w:rsid w:val="005F0BAB"/>
    <w:rsid w:val="00602D09"/>
    <w:rsid w:val="00627EEC"/>
    <w:rsid w:val="006519EC"/>
    <w:rsid w:val="00661E87"/>
    <w:rsid w:val="006669CD"/>
    <w:rsid w:val="006709E8"/>
    <w:rsid w:val="0069616C"/>
    <w:rsid w:val="006A14DC"/>
    <w:rsid w:val="006B35EC"/>
    <w:rsid w:val="006F6A68"/>
    <w:rsid w:val="0071324E"/>
    <w:rsid w:val="007163A0"/>
    <w:rsid w:val="007555D5"/>
    <w:rsid w:val="0075688D"/>
    <w:rsid w:val="00781521"/>
    <w:rsid w:val="00796A41"/>
    <w:rsid w:val="007C418B"/>
    <w:rsid w:val="007D69C0"/>
    <w:rsid w:val="007E5A4A"/>
    <w:rsid w:val="007F1690"/>
    <w:rsid w:val="007F32CB"/>
    <w:rsid w:val="00831FF7"/>
    <w:rsid w:val="00835036"/>
    <w:rsid w:val="00851E47"/>
    <w:rsid w:val="00875E57"/>
    <w:rsid w:val="008765DA"/>
    <w:rsid w:val="0088547F"/>
    <w:rsid w:val="008B5F78"/>
    <w:rsid w:val="008C0986"/>
    <w:rsid w:val="008C6D9B"/>
    <w:rsid w:val="008F194D"/>
    <w:rsid w:val="009075A7"/>
    <w:rsid w:val="009126B0"/>
    <w:rsid w:val="00920462"/>
    <w:rsid w:val="00937612"/>
    <w:rsid w:val="0094571A"/>
    <w:rsid w:val="00961EF8"/>
    <w:rsid w:val="00965FFD"/>
    <w:rsid w:val="009757D8"/>
    <w:rsid w:val="009A0A2D"/>
    <w:rsid w:val="00A20209"/>
    <w:rsid w:val="00A50E84"/>
    <w:rsid w:val="00A751C2"/>
    <w:rsid w:val="00A9714E"/>
    <w:rsid w:val="00AA0340"/>
    <w:rsid w:val="00AA281D"/>
    <w:rsid w:val="00AC51D2"/>
    <w:rsid w:val="00B11A7A"/>
    <w:rsid w:val="00B140D3"/>
    <w:rsid w:val="00B17500"/>
    <w:rsid w:val="00B17CF2"/>
    <w:rsid w:val="00B3355F"/>
    <w:rsid w:val="00B33924"/>
    <w:rsid w:val="00B347F8"/>
    <w:rsid w:val="00B3729D"/>
    <w:rsid w:val="00B512E4"/>
    <w:rsid w:val="00B52E3F"/>
    <w:rsid w:val="00B675CB"/>
    <w:rsid w:val="00B91B98"/>
    <w:rsid w:val="00BB23DA"/>
    <w:rsid w:val="00BB3735"/>
    <w:rsid w:val="00BB5904"/>
    <w:rsid w:val="00BE2381"/>
    <w:rsid w:val="00BE4804"/>
    <w:rsid w:val="00C00249"/>
    <w:rsid w:val="00C036F6"/>
    <w:rsid w:val="00C16EAF"/>
    <w:rsid w:val="00C43489"/>
    <w:rsid w:val="00C44DAF"/>
    <w:rsid w:val="00C86B59"/>
    <w:rsid w:val="00C90478"/>
    <w:rsid w:val="00CC53A7"/>
    <w:rsid w:val="00CD3950"/>
    <w:rsid w:val="00D01199"/>
    <w:rsid w:val="00D2744D"/>
    <w:rsid w:val="00D40C58"/>
    <w:rsid w:val="00D459BA"/>
    <w:rsid w:val="00DA31A2"/>
    <w:rsid w:val="00DA4F38"/>
    <w:rsid w:val="00DC5D9A"/>
    <w:rsid w:val="00DE4B56"/>
    <w:rsid w:val="00E05BB4"/>
    <w:rsid w:val="00E11AA8"/>
    <w:rsid w:val="00E16A26"/>
    <w:rsid w:val="00E45D7E"/>
    <w:rsid w:val="00E54462"/>
    <w:rsid w:val="00E575B2"/>
    <w:rsid w:val="00E725AA"/>
    <w:rsid w:val="00E80327"/>
    <w:rsid w:val="00EC0A70"/>
    <w:rsid w:val="00ED016E"/>
    <w:rsid w:val="00ED3954"/>
    <w:rsid w:val="00EF413E"/>
    <w:rsid w:val="00F06F28"/>
    <w:rsid w:val="00F60654"/>
    <w:rsid w:val="00F75657"/>
    <w:rsid w:val="00F8682D"/>
    <w:rsid w:val="00F9117F"/>
    <w:rsid w:val="00F955C7"/>
    <w:rsid w:val="00FC0560"/>
    <w:rsid w:val="00F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A4A"/>
  </w:style>
  <w:style w:type="paragraph" w:styleId="Nagwek3">
    <w:name w:val="heading 3"/>
    <w:basedOn w:val="Normalny"/>
    <w:link w:val="Nagwek3Znak"/>
    <w:uiPriority w:val="9"/>
    <w:qFormat/>
    <w:rsid w:val="005F0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0B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F0BAB"/>
    <w:rPr>
      <w:b/>
      <w:bCs/>
    </w:rPr>
  </w:style>
  <w:style w:type="paragraph" w:styleId="Akapitzlist">
    <w:name w:val="List Paragraph"/>
    <w:basedOn w:val="Normalny"/>
    <w:uiPriority w:val="34"/>
    <w:qFormat/>
    <w:rsid w:val="00DA3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88D"/>
    <w:rPr>
      <w:vertAlign w:val="superscript"/>
    </w:rPr>
  </w:style>
  <w:style w:type="table" w:styleId="Tabela-Siatka">
    <w:name w:val="Table Grid"/>
    <w:basedOn w:val="Standardowy"/>
    <w:uiPriority w:val="59"/>
    <w:rsid w:val="002D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4E3EF-794E-415B-84BB-318B339B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</cp:lastModifiedBy>
  <cp:revision>18</cp:revision>
  <cp:lastPrinted>2020-01-02T11:53:00Z</cp:lastPrinted>
  <dcterms:created xsi:type="dcterms:W3CDTF">2016-05-23T15:36:00Z</dcterms:created>
  <dcterms:modified xsi:type="dcterms:W3CDTF">2020-01-02T11:54:00Z</dcterms:modified>
</cp:coreProperties>
</file>