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3760">
        <w:rPr>
          <w:rFonts w:ascii="Times New Roman" w:hAnsi="Times New Roman" w:cs="Times New Roman"/>
          <w:b/>
          <w:sz w:val="24"/>
          <w:szCs w:val="24"/>
        </w:rPr>
        <w:t>10</w:t>
      </w:r>
      <w:r w:rsidR="00344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71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243AC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243AC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ds. płac w wymiarze 1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E">
        <w:rPr>
          <w:rFonts w:ascii="Times New Roman" w:hAnsi="Times New Roman" w:cs="Times New Roman"/>
          <w:bCs/>
          <w:sz w:val="24"/>
          <w:szCs w:val="24"/>
        </w:rPr>
        <w:t xml:space="preserve">ds. płac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243ACE">
        <w:rPr>
          <w:rFonts w:ascii="Times New Roman" w:hAnsi="Times New Roman" w:cs="Times New Roman"/>
          <w:bCs/>
          <w:sz w:val="24"/>
          <w:szCs w:val="24"/>
        </w:rPr>
        <w:t>1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903071" w:rsidRDefault="003D602C" w:rsidP="00903071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1">
        <w:rPr>
          <w:rFonts w:ascii="Times New Roman" w:hAnsi="Times New Roman" w:cs="Times New Roman"/>
          <w:sz w:val="24"/>
          <w:szCs w:val="24"/>
        </w:rPr>
        <w:t>wykształcenie średnie</w:t>
      </w:r>
      <w:r w:rsidR="00D9771B">
        <w:rPr>
          <w:rFonts w:ascii="Times New Roman" w:hAnsi="Times New Roman" w:cs="Times New Roman"/>
          <w:sz w:val="24"/>
          <w:szCs w:val="24"/>
        </w:rPr>
        <w:t xml:space="preserve"> ekonomiczne</w:t>
      </w:r>
      <w:r w:rsidR="00DD4B2B" w:rsidRPr="00903071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9771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3D602C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D9771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D9771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D9771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D80D38" w:rsidRDefault="00DD4B2B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>a)</w:t>
      </w:r>
      <w:r w:rsidR="00903071">
        <w:rPr>
          <w:rFonts w:ascii="Times New Roman" w:hAnsi="Times New Roman" w:cs="Times New Roman"/>
          <w:sz w:val="24"/>
          <w:szCs w:val="24"/>
        </w:rPr>
        <w:tab/>
      </w:r>
      <w:r w:rsidR="00C123C9">
        <w:rPr>
          <w:rFonts w:ascii="Times New Roman" w:hAnsi="Times New Roman" w:cs="Times New Roman"/>
          <w:sz w:val="24"/>
          <w:szCs w:val="24"/>
        </w:rPr>
        <w:t>z</w:t>
      </w:r>
      <w:r w:rsidRPr="00DD4B2B">
        <w:rPr>
          <w:rFonts w:ascii="Times New Roman" w:hAnsi="Times New Roman" w:cs="Times New Roman"/>
          <w:sz w:val="24"/>
          <w:szCs w:val="24"/>
        </w:rPr>
        <w:t xml:space="preserve">najomość </w:t>
      </w:r>
      <w:r w:rsidR="00D80D38">
        <w:rPr>
          <w:rFonts w:ascii="Times New Roman" w:hAnsi="Times New Roman" w:cs="Times New Roman"/>
          <w:sz w:val="24"/>
          <w:szCs w:val="24"/>
        </w:rPr>
        <w:t>przepisów:</w:t>
      </w:r>
    </w:p>
    <w:p w:rsidR="00A575F2" w:rsidRDefault="00A575F2" w:rsidP="00A575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czerwca 1974 r. Kodeks Pracy,</w:t>
      </w:r>
    </w:p>
    <w:p w:rsidR="00DD4B2B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26 stycznia 1982 r. Karta Nauczyciela</w:t>
      </w:r>
      <w:r w:rsidR="00DD324B">
        <w:rPr>
          <w:rFonts w:ascii="Times New Roman" w:hAnsi="Times New Roman" w:cs="Times New Roman"/>
          <w:sz w:val="24"/>
          <w:szCs w:val="24"/>
        </w:rPr>
        <w:t>,</w:t>
      </w:r>
    </w:p>
    <w:p w:rsidR="00D80D38" w:rsidRDefault="00D80D38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21 listopada 2008 r. o pracownikach samorządowych,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>
        <w:rPr>
          <w:rFonts w:ascii="Times New Roman" w:hAnsi="Times New Roman" w:cs="Times New Roman"/>
          <w:sz w:val="24"/>
          <w:szCs w:val="24"/>
        </w:rPr>
        <w:t>o podatku dochodowym od osób fizycznych,</w:t>
      </w:r>
    </w:p>
    <w:p w:rsidR="00134484" w:rsidRDefault="00134484" w:rsidP="00D80D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13 października 1998 r. </w:t>
      </w:r>
      <w:r>
        <w:rPr>
          <w:rFonts w:ascii="Times New Roman" w:hAnsi="Times New Roman" w:cs="Times New Roman"/>
          <w:sz w:val="24"/>
          <w:szCs w:val="24"/>
        </w:rPr>
        <w:t>o systemie ubezpieczeń społecznych,</w:t>
      </w:r>
    </w:p>
    <w:p w:rsidR="00D80D38" w:rsidRPr="00DD4B2B" w:rsidRDefault="00134484" w:rsidP="00134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</w:t>
      </w:r>
      <w:r w:rsidR="00A575F2">
        <w:rPr>
          <w:rFonts w:ascii="Times New Roman" w:hAnsi="Times New Roman" w:cs="Times New Roman"/>
          <w:sz w:val="24"/>
          <w:szCs w:val="24"/>
        </w:rPr>
        <w:t xml:space="preserve">z dnia 25 czerwca 1999 r. </w:t>
      </w:r>
      <w:r>
        <w:rPr>
          <w:rFonts w:ascii="Times New Roman" w:hAnsi="Times New Roman" w:cs="Times New Roman"/>
          <w:sz w:val="24"/>
          <w:szCs w:val="24"/>
        </w:rPr>
        <w:t>o świadczeniach pieniężnych z ubezpieczenia społecznego w razie choroby i macierzyństwa,</w:t>
      </w:r>
    </w:p>
    <w:p w:rsidR="00DD4B2B" w:rsidRDefault="00C123C9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492BA2">
        <w:rPr>
          <w:rFonts w:ascii="Times New Roman" w:hAnsi="Times New Roman" w:cs="Times New Roman"/>
          <w:sz w:val="24"/>
          <w:szCs w:val="24"/>
        </w:rPr>
        <w:t>znajomość obsługi programu</w:t>
      </w:r>
      <w:r w:rsidR="00961495">
        <w:rPr>
          <w:rFonts w:ascii="Times New Roman" w:hAnsi="Times New Roman" w:cs="Times New Roman"/>
          <w:sz w:val="24"/>
          <w:szCs w:val="24"/>
        </w:rPr>
        <w:t xml:space="preserve"> </w:t>
      </w:r>
      <w:r w:rsidR="004C5741">
        <w:rPr>
          <w:rFonts w:ascii="Times New Roman" w:hAnsi="Times New Roman" w:cs="Times New Roman"/>
          <w:sz w:val="24"/>
          <w:szCs w:val="24"/>
        </w:rPr>
        <w:t xml:space="preserve">„Płace </w:t>
      </w:r>
      <w:proofErr w:type="spellStart"/>
      <w:r w:rsidR="004C5741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C5741">
        <w:rPr>
          <w:rFonts w:ascii="Times New Roman" w:hAnsi="Times New Roman" w:cs="Times New Roman"/>
          <w:sz w:val="24"/>
          <w:szCs w:val="24"/>
        </w:rPr>
        <w:t>”</w:t>
      </w:r>
      <w:r w:rsidR="00492BA2">
        <w:rPr>
          <w:rFonts w:ascii="Times New Roman" w:hAnsi="Times New Roman" w:cs="Times New Roman"/>
          <w:sz w:val="24"/>
          <w:szCs w:val="24"/>
        </w:rPr>
        <w:t xml:space="preserve"> oraz </w:t>
      </w:r>
      <w:r w:rsidR="004C5741">
        <w:rPr>
          <w:rFonts w:ascii="Times New Roman" w:hAnsi="Times New Roman" w:cs="Times New Roman"/>
          <w:sz w:val="24"/>
          <w:szCs w:val="24"/>
        </w:rPr>
        <w:t>platformy PUE ZUS,</w:t>
      </w:r>
    </w:p>
    <w:p w:rsidR="00C123C9" w:rsidRDefault="00C123C9" w:rsidP="00C123C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doświadczenie w naliczaniu wynagrodzeń,</w:t>
      </w:r>
    </w:p>
    <w:p w:rsidR="00DD4B2B" w:rsidRPr="00DD4B2B" w:rsidRDefault="003D602C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komunikatywność,</w:t>
      </w:r>
      <w:r w:rsidR="00D80D38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dokładność </w:t>
      </w:r>
      <w:r w:rsidR="00903071">
        <w:rPr>
          <w:rFonts w:ascii="Times New Roman" w:hAnsi="Times New Roman" w:cs="Times New Roman"/>
          <w:sz w:val="24"/>
          <w:szCs w:val="24"/>
        </w:rPr>
        <w:t xml:space="preserve">i </w:t>
      </w:r>
      <w:r w:rsidR="00DD4B2B"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831BD9" w:rsidRPr="00831BD9" w:rsidRDefault="00831BD9" w:rsidP="00831BD9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naliczanie i wypłata wynagrodzeń, zasiłków i innych należności</w:t>
      </w:r>
      <w:r w:rsidR="00212ADE">
        <w:t>,</w:t>
      </w:r>
      <w:r w:rsidRPr="00831BD9">
        <w:t xml:space="preserve"> w tym z F</w:t>
      </w:r>
      <w:r w:rsidR="00E77463">
        <w:t xml:space="preserve">unduszu </w:t>
      </w:r>
      <w:r w:rsidRPr="00831BD9">
        <w:t>Ś</w:t>
      </w:r>
      <w:r w:rsidR="00E77463">
        <w:t xml:space="preserve">wiadczeń </w:t>
      </w:r>
      <w:r w:rsidRPr="00831BD9">
        <w:t>S</w:t>
      </w:r>
      <w:r w:rsidR="00E77463">
        <w:t xml:space="preserve">ocjalnych </w:t>
      </w:r>
      <w:r w:rsidRPr="00831BD9">
        <w:t xml:space="preserve">pracowników </w:t>
      </w:r>
      <w:r>
        <w:t>obsługiwanych jednostek</w:t>
      </w:r>
      <w:r w:rsidR="00212ADE">
        <w:t xml:space="preserve"> oraz Zespołu do spraw oświaty</w:t>
      </w:r>
      <w:r w:rsidRPr="00831BD9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odprowadzanie i rozliczanie </w:t>
      </w:r>
      <w:r w:rsidRPr="00831BD9">
        <w:t>składek na ubezpieczenia społeczne, zdrowotne, Fundusz Pracy</w:t>
      </w:r>
      <w:r w:rsidR="00492BA2" w:rsidRPr="00492BA2">
        <w:t xml:space="preserve">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 sporządzanie wymaganych deklaracji do Z</w:t>
      </w:r>
      <w:r w:rsidR="00E77463">
        <w:t xml:space="preserve">akładu </w:t>
      </w:r>
      <w:r w:rsidRPr="00831BD9">
        <w:t>U</w:t>
      </w:r>
      <w:r w:rsidR="00E77463">
        <w:t xml:space="preserve">bezpieczeń </w:t>
      </w:r>
      <w:r w:rsidRPr="00831BD9">
        <w:t>S</w:t>
      </w:r>
      <w:r w:rsidR="00E77463">
        <w:t>połecznych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>
        <w:t xml:space="preserve">naliczanie, </w:t>
      </w:r>
      <w:r w:rsidRPr="00831BD9">
        <w:t xml:space="preserve">odprowadzanie i rozliczanie podatku dochodowego </w:t>
      </w:r>
      <w:r w:rsidR="00E04B85">
        <w:t xml:space="preserve">pracowników </w:t>
      </w:r>
      <w:r w:rsidR="00492BA2">
        <w:t>obsługiwanych jednostek oraz Zespołu do spraw oświaty</w:t>
      </w:r>
      <w:r w:rsidRPr="00831BD9">
        <w:t>, w tym</w:t>
      </w:r>
      <w:r w:rsidR="00E04B85">
        <w:t xml:space="preserve"> </w:t>
      </w:r>
      <w:r w:rsidRPr="00831BD9">
        <w:t>sporządzan</w:t>
      </w:r>
      <w:r w:rsidR="00E04B85">
        <w:t>ie deklaracji podatkowych PIT</w:t>
      </w:r>
      <w:r w:rsidR="003D602C">
        <w:t>,</w:t>
      </w:r>
    </w:p>
    <w:p w:rsidR="00212ADE" w:rsidRPr="00831BD9" w:rsidRDefault="00212ADE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dokonywanie potrąceń od wynagrodzeń wierzytelności wynikających z przepisów prawa lub inny</w:t>
      </w:r>
      <w:r>
        <w:t>ch za zgodą pracowników obsługiwanych jednostek oraz Zespołu do spraw oświaty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rozliczanie </w:t>
      </w:r>
      <w:r w:rsidR="00E77463" w:rsidRPr="00831BD9">
        <w:t>wobec</w:t>
      </w:r>
      <w:r w:rsidR="00E77463">
        <w:t xml:space="preserve"> Zakładu Ubezpieczeń Społecznych i Urzędu Skarbowego</w:t>
      </w:r>
      <w:r w:rsidR="00E77463" w:rsidRPr="00831BD9">
        <w:t xml:space="preserve"> </w:t>
      </w:r>
      <w:r w:rsidRPr="00831BD9">
        <w:t xml:space="preserve">pracowników i zleceniobiorców </w:t>
      </w:r>
      <w:r>
        <w:t>obsługiwanych jednostek oraz Zespołu do spraw oświaty</w:t>
      </w:r>
      <w:r w:rsidR="00E77463">
        <w:t xml:space="preserve"> zatrudnionych na podstawie umów cywilnoprawnych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wydawanie zaświadczeń </w:t>
      </w:r>
      <w:r w:rsidR="003D602C">
        <w:t>o wysokości wynagrodzenia,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>sporządzanie sprawozdań o wynagrodzeniu i zatrudnieniu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lastRenderedPageBreak/>
        <w:t xml:space="preserve">przygotowywanie dokumentów płacowych pracowników </w:t>
      </w:r>
      <w:r>
        <w:t>obsługiwanych jednostek oraz Zespołu do spraw oświaty</w:t>
      </w:r>
      <w:r w:rsidRPr="00831BD9">
        <w:t>, przechodzących na emeryturę, rentę lub inne świadczenia z zakresu ubezpieczeń społecznych</w:t>
      </w:r>
      <w:r w:rsidR="00E77463">
        <w:t xml:space="preserve">, w tym </w:t>
      </w:r>
      <w:r w:rsidRPr="00831BD9">
        <w:t>sporządzanie dokumentacji na potrzeby ob</w:t>
      </w:r>
      <w:r w:rsidR="003D602C">
        <w:t>liczania kapitałów początkowych,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sporządzanie zaświadczeń o wysokości dochodów </w:t>
      </w:r>
      <w:r w:rsidR="00492BA2">
        <w:t xml:space="preserve">pracowników, </w:t>
      </w:r>
      <w:r w:rsidR="00492BA2" w:rsidRPr="00831BD9">
        <w:t>emerytów i rencistów</w:t>
      </w:r>
      <w:r w:rsidR="00492BA2">
        <w:t xml:space="preserve"> obsługiwanych jednostek oraz Zespołu do spraw oświaty</w:t>
      </w:r>
      <w:r w:rsidRPr="00831BD9">
        <w:t>,</w:t>
      </w:r>
      <w:r w:rsidR="003D602C">
        <w:t xml:space="preserve"> w tym przekazywanie ich do ZUS,</w:t>
      </w:r>
    </w:p>
    <w:p w:rsid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 xml:space="preserve">danych </w:t>
      </w:r>
      <w:r w:rsidR="003D602C" w:rsidRPr="00831BD9">
        <w:t>z zakresu płac</w:t>
      </w:r>
      <w:r w:rsidR="003D602C">
        <w:t xml:space="preserve"> </w:t>
      </w:r>
      <w:r w:rsidR="00E77463">
        <w:t xml:space="preserve">do </w:t>
      </w:r>
      <w:r w:rsidR="00E77463" w:rsidRPr="00831BD9">
        <w:t>Systemu Informacji Oświatowej</w:t>
      </w:r>
      <w:r w:rsidR="003D602C">
        <w:t>,</w:t>
      </w:r>
    </w:p>
    <w:p w:rsidR="00492BA2" w:rsidRPr="00831BD9" w:rsidRDefault="00492BA2" w:rsidP="00492BA2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przygotowywanie </w:t>
      </w:r>
      <w:r w:rsidR="00E77463">
        <w:t xml:space="preserve">dla obsługiwanych jednostek </w:t>
      </w:r>
      <w:r w:rsidRPr="00831BD9">
        <w:t>danych do sprawozdań o wynagrodzeniu i zatrudnieniu</w:t>
      </w:r>
      <w:r w:rsidR="003D602C">
        <w:t>,</w:t>
      </w:r>
    </w:p>
    <w:p w:rsidR="00831BD9" w:rsidRPr="00831BD9" w:rsidRDefault="00831BD9" w:rsidP="00212ADE">
      <w:pPr>
        <w:pStyle w:val="western"/>
        <w:numPr>
          <w:ilvl w:val="0"/>
          <w:numId w:val="4"/>
        </w:numPr>
        <w:spacing w:before="0" w:beforeAutospacing="0" w:after="0" w:afterAutospacing="0"/>
        <w:ind w:left="567" w:hanging="283"/>
        <w:jc w:val="both"/>
      </w:pPr>
      <w:r w:rsidRPr="00831BD9">
        <w:t xml:space="preserve">prowadzenie rozliczeń pracowników </w:t>
      </w:r>
      <w:r w:rsidR="00492BA2">
        <w:t xml:space="preserve">zatrudnianych w ramach prac </w:t>
      </w:r>
      <w:r w:rsidRPr="00831BD9">
        <w:t>interwencyjnych z Urzędu Pracy</w:t>
      </w:r>
      <w:r w:rsidR="00F04D8C">
        <w:t>,</w:t>
      </w:r>
    </w:p>
    <w:p w:rsidR="00DD4B2B" w:rsidRPr="00831BD9" w:rsidRDefault="004E0711" w:rsidP="00212ADE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BD9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492BA2">
        <w:rPr>
          <w:rFonts w:ascii="Times New Roman" w:hAnsi="Times New Roman" w:cs="Times New Roman"/>
          <w:sz w:val="24"/>
          <w:szCs w:val="24"/>
        </w:rPr>
        <w:t xml:space="preserve">obsługiwanymi jednostkami oraz </w:t>
      </w:r>
      <w:r w:rsidRPr="00831BD9">
        <w:rPr>
          <w:rFonts w:ascii="Times New Roman" w:hAnsi="Times New Roman" w:cs="Times New Roman"/>
          <w:sz w:val="24"/>
          <w:szCs w:val="24"/>
        </w:rPr>
        <w:t xml:space="preserve">urzędem </w:t>
      </w:r>
      <w:proofErr w:type="spellStart"/>
      <w:r w:rsidRPr="00831BD9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DD4B2B" w:rsidRPr="00831BD9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przy monitorze ekranowym, </w:t>
      </w:r>
      <w:r w:rsidR="00134484">
        <w:rPr>
          <w:rFonts w:ascii="Times New Roman" w:hAnsi="Times New Roman" w:cs="Times New Roman"/>
          <w:sz w:val="24"/>
          <w:szCs w:val="24"/>
        </w:rPr>
        <w:t>powyżej 4</w:t>
      </w:r>
      <w:r w:rsidR="00243ACE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godzin dziennie</w:t>
      </w:r>
      <w:r w:rsidR="00F67993">
        <w:rPr>
          <w:rFonts w:ascii="Times New Roman" w:hAnsi="Times New Roman" w:cs="Times New Roman"/>
          <w:sz w:val="24"/>
          <w:szCs w:val="24"/>
        </w:rPr>
        <w:t xml:space="preserve">, związana z obsługą </w:t>
      </w:r>
      <w:r w:rsidR="002B521C">
        <w:rPr>
          <w:rFonts w:ascii="Times New Roman" w:hAnsi="Times New Roman" w:cs="Times New Roman"/>
          <w:sz w:val="24"/>
          <w:szCs w:val="24"/>
        </w:rPr>
        <w:t xml:space="preserve">pracowników obsługiwanych jednostek </w:t>
      </w:r>
      <w:r w:rsidR="00F04D8C">
        <w:rPr>
          <w:rFonts w:ascii="Times New Roman" w:hAnsi="Times New Roman" w:cs="Times New Roman"/>
          <w:sz w:val="24"/>
          <w:szCs w:val="24"/>
        </w:rPr>
        <w:t xml:space="preserve">oraz Zespołu do spraw oświaty </w:t>
      </w:r>
      <w:r w:rsidR="004E0711">
        <w:rPr>
          <w:rFonts w:ascii="Times New Roman" w:hAnsi="Times New Roman" w:cs="Times New Roman"/>
          <w:sz w:val="24"/>
          <w:szCs w:val="24"/>
        </w:rPr>
        <w:t xml:space="preserve">i kontaktami telefonicznymi z </w:t>
      </w:r>
      <w:r w:rsidR="002B521C">
        <w:rPr>
          <w:rFonts w:ascii="Times New Roman" w:hAnsi="Times New Roman" w:cs="Times New Roman"/>
          <w:sz w:val="24"/>
          <w:szCs w:val="24"/>
        </w:rPr>
        <w:t xml:space="preserve">obsługiwanymi </w:t>
      </w:r>
      <w:r w:rsidR="004E0711">
        <w:rPr>
          <w:rFonts w:ascii="Times New Roman" w:hAnsi="Times New Roman" w:cs="Times New Roman"/>
          <w:sz w:val="24"/>
          <w:szCs w:val="24"/>
        </w:rPr>
        <w:t>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 w:rsidR="00E15F00"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DD4B2B" w:rsidRDefault="00DD4B2B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36AE8">
        <w:rPr>
          <w:rFonts w:ascii="Times New Roman" w:hAnsi="Times New Roman" w:cs="Times New Roman"/>
          <w:sz w:val="24"/>
          <w:szCs w:val="24"/>
        </w:rPr>
        <w:t>k</w:t>
      </w:r>
      <w:r w:rsidR="00B36AE8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3C541C"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="00B36AE8"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="00F04D8C">
        <w:rPr>
          <w:rFonts w:ascii="Times New Roman" w:hAnsi="Times New Roman" w:cs="Times New Roman"/>
          <w:sz w:val="24"/>
          <w:szCs w:val="24"/>
        </w:rPr>
        <w:t xml:space="preserve"> i stażu pracy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B36AE8" w:rsidRDefault="00B36AE8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 w:rsidR="007C4426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="00DD4B2B" w:rsidRPr="00DD4B2B">
        <w:rPr>
          <w:rFonts w:ascii="Times New Roman" w:hAnsi="Times New Roman" w:cs="Times New Roman"/>
          <w:sz w:val="24"/>
          <w:szCs w:val="24"/>
        </w:rPr>
        <w:t>o posiadaniu pełnej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7C4426">
        <w:rPr>
          <w:rFonts w:ascii="Times New Roman" w:hAnsi="Times New Roman" w:cs="Times New Roman"/>
          <w:sz w:val="24"/>
          <w:szCs w:val="24"/>
        </w:rPr>
        <w:t xml:space="preserve">ci prawnych i </w:t>
      </w:r>
      <w:r w:rsidR="00DD4B2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12F1">
        <w:rPr>
          <w:rFonts w:ascii="Times New Roman" w:hAnsi="Times New Roman" w:cs="Times New Roman"/>
          <w:sz w:val="24"/>
          <w:szCs w:val="24"/>
        </w:rPr>
        <w:t>ni praw publicznych</w:t>
      </w:r>
      <w:r w:rsidR="007C4426">
        <w:rPr>
          <w:rFonts w:ascii="Times New Roman" w:hAnsi="Times New Roman" w:cs="Times New Roman"/>
          <w:sz w:val="24"/>
          <w:szCs w:val="24"/>
        </w:rPr>
        <w:t>,</w:t>
      </w:r>
      <w:r w:rsidR="00A91E1E">
        <w:rPr>
          <w:rFonts w:ascii="Times New Roman" w:hAnsi="Times New Roman" w:cs="Times New Roman"/>
          <w:sz w:val="24"/>
          <w:szCs w:val="24"/>
        </w:rPr>
        <w:t xml:space="preserve"> o posiadanym obywatelstwie, o nieposzlakowanej opinii</w:t>
      </w:r>
      <w:r w:rsidR="00F04D8C">
        <w:rPr>
          <w:rFonts w:ascii="Times New Roman" w:hAnsi="Times New Roman" w:cs="Times New Roman"/>
          <w:sz w:val="24"/>
          <w:szCs w:val="24"/>
        </w:rPr>
        <w:t xml:space="preserve"> i</w:t>
      </w:r>
      <w:r w:rsidR="00337ADD">
        <w:rPr>
          <w:rFonts w:ascii="Times New Roman" w:hAnsi="Times New Roman" w:cs="Times New Roman"/>
          <w:sz w:val="24"/>
          <w:szCs w:val="24"/>
        </w:rPr>
        <w:t xml:space="preserve"> o stanie zdrowia pozwalającym na zatrudnienie na stanowisku,</w:t>
      </w:r>
    </w:p>
    <w:p w:rsidR="007C4426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7C4426" w:rsidRPr="00DD4B2B" w:rsidRDefault="00B36AE8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kopia dokumentu potwierdzającego niepełno</w:t>
      </w:r>
      <w:r w:rsidR="00337ADD">
        <w:rPr>
          <w:rFonts w:ascii="Times New Roman" w:hAnsi="Times New Roman" w:cs="Times New Roman"/>
          <w:sz w:val="24"/>
          <w:szCs w:val="24"/>
        </w:rPr>
        <w:t>sprawność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7ADD">
        <w:rPr>
          <w:rFonts w:ascii="Times New Roman" w:hAnsi="Times New Roman" w:cs="Times New Roman"/>
          <w:sz w:val="24"/>
          <w:szCs w:val="24"/>
        </w:rPr>
        <w:t xml:space="preserve"> w przypadku kandydata</w:t>
      </w:r>
      <w:r w:rsidR="007C4426">
        <w:rPr>
          <w:rFonts w:ascii="Times New Roman" w:hAnsi="Times New Roman" w:cs="Times New Roman"/>
          <w:sz w:val="24"/>
          <w:szCs w:val="24"/>
        </w:rPr>
        <w:t>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2B" w:rsidRDefault="00732C5B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 w:rsidRPr="007C4426"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 w:rsidR="007C4426"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="00337ADD">
        <w:rPr>
          <w:rFonts w:ascii="Times New Roman" w:hAnsi="Times New Roman" w:cs="Times New Roman"/>
          <w:sz w:val="24"/>
          <w:szCs w:val="24"/>
        </w:rPr>
        <w:br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 xml:space="preserve">Zespole do spraw oświaty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9A12F1">
        <w:rPr>
          <w:rFonts w:ascii="Times New Roman" w:hAnsi="Times New Roman" w:cs="Times New Roman"/>
          <w:sz w:val="24"/>
          <w:szCs w:val="24"/>
        </w:rPr>
        <w:t>Osielsku</w:t>
      </w:r>
      <w:r w:rsidR="00F16AE5">
        <w:rPr>
          <w:rFonts w:ascii="Times New Roman" w:hAnsi="Times New Roman" w:cs="Times New Roman"/>
          <w:sz w:val="24"/>
          <w:szCs w:val="24"/>
        </w:rPr>
        <w:t>, ul. Centralna 6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5D389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 w:rsidR="005D389E">
        <w:rPr>
          <w:rFonts w:ascii="Times New Roman" w:hAnsi="Times New Roman" w:cs="Times New Roman"/>
          <w:sz w:val="24"/>
          <w:szCs w:val="24"/>
        </w:rPr>
        <w:t>z dopiskiem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5D389E">
        <w:rPr>
          <w:rFonts w:ascii="Times New Roman" w:hAnsi="Times New Roman" w:cs="Times New Roman"/>
          <w:i/>
          <w:sz w:val="24"/>
          <w:szCs w:val="24"/>
        </w:rPr>
        <w:t>„</w:t>
      </w:r>
      <w:r w:rsidR="007C4426" w:rsidRPr="005D389E">
        <w:rPr>
          <w:rFonts w:ascii="Times New Roman" w:hAnsi="Times New Roman" w:cs="Times New Roman"/>
          <w:i/>
          <w:sz w:val="24"/>
          <w:szCs w:val="24"/>
        </w:rPr>
        <w:t xml:space="preserve">Oferta na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>stanowisko referenta</w:t>
      </w:r>
      <w:r w:rsidR="00F16AE5">
        <w:rPr>
          <w:rFonts w:ascii="Times New Roman" w:hAnsi="Times New Roman" w:cs="Times New Roman"/>
          <w:i/>
          <w:sz w:val="24"/>
          <w:szCs w:val="24"/>
        </w:rPr>
        <w:t xml:space="preserve"> ds. płac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B7E2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DD4B2B" w:rsidRPr="00DD4B2B">
        <w:rPr>
          <w:rFonts w:ascii="Times New Roman" w:hAnsi="Times New Roman" w:cs="Times New Roman"/>
          <w:sz w:val="24"/>
          <w:szCs w:val="24"/>
        </w:rPr>
        <w:t>dnia</w:t>
      </w:r>
      <w:r w:rsidR="001B7E23">
        <w:rPr>
          <w:rFonts w:ascii="Times New Roman" w:hAnsi="Times New Roman" w:cs="Times New Roman"/>
          <w:sz w:val="24"/>
          <w:szCs w:val="24"/>
        </w:rPr>
        <w:t xml:space="preserve"> </w:t>
      </w:r>
      <w:r w:rsidR="00F04D8C">
        <w:rPr>
          <w:rFonts w:ascii="Times New Roman" w:hAnsi="Times New Roman" w:cs="Times New Roman"/>
          <w:sz w:val="24"/>
          <w:szCs w:val="24"/>
        </w:rPr>
        <w:t>2</w:t>
      </w:r>
      <w:r w:rsidR="00583760">
        <w:rPr>
          <w:rFonts w:ascii="Times New Roman" w:hAnsi="Times New Roman" w:cs="Times New Roman"/>
          <w:sz w:val="24"/>
          <w:szCs w:val="24"/>
        </w:rPr>
        <w:t>7</w:t>
      </w:r>
      <w:r w:rsidR="003440C0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243ACE">
        <w:rPr>
          <w:rFonts w:ascii="Times New Roman" w:hAnsi="Times New Roman" w:cs="Times New Roman"/>
          <w:sz w:val="24"/>
          <w:szCs w:val="24"/>
        </w:rPr>
        <w:t>2020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r.</w:t>
      </w:r>
      <w:r w:rsidR="00905037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903071">
        <w:rPr>
          <w:rFonts w:ascii="Times New Roman" w:hAnsi="Times New Roman" w:cs="Times New Roman"/>
          <w:sz w:val="24"/>
          <w:szCs w:val="24"/>
        </w:rPr>
        <w:t>4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4C5741">
        <w:rPr>
          <w:rFonts w:ascii="Times New Roman" w:hAnsi="Times New Roman" w:cs="Times New Roman"/>
          <w:sz w:val="24"/>
          <w:szCs w:val="24"/>
        </w:rPr>
        <w:t>0</w:t>
      </w:r>
      <w:r w:rsidR="00243ACE">
        <w:rPr>
          <w:rFonts w:ascii="Times New Roman" w:hAnsi="Times New Roman" w:cs="Times New Roman"/>
          <w:sz w:val="24"/>
          <w:szCs w:val="24"/>
        </w:rPr>
        <w:t>0</w:t>
      </w:r>
      <w:r w:rsidR="00905037">
        <w:rPr>
          <w:rFonts w:ascii="Times New Roman" w:hAnsi="Times New Roman" w:cs="Times New Roman"/>
          <w:sz w:val="24"/>
          <w:szCs w:val="24"/>
        </w:rPr>
        <w:t>.</w:t>
      </w:r>
      <w:r w:rsidR="007C4426">
        <w:rPr>
          <w:rFonts w:ascii="Times New Roman" w:hAnsi="Times New Roman" w:cs="Times New Roman"/>
          <w:sz w:val="24"/>
          <w:szCs w:val="24"/>
        </w:rPr>
        <w:t xml:space="preserve"> O zachowaniu terminu decyduje data </w:t>
      </w:r>
      <w:r w:rsidR="00DD324B">
        <w:rPr>
          <w:rFonts w:ascii="Times New Roman" w:hAnsi="Times New Roman" w:cs="Times New Roman"/>
          <w:sz w:val="24"/>
          <w:szCs w:val="24"/>
        </w:rPr>
        <w:t xml:space="preserve">wpływu do </w:t>
      </w:r>
      <w:r w:rsidR="007C4426">
        <w:rPr>
          <w:rFonts w:ascii="Times New Roman" w:hAnsi="Times New Roman" w:cs="Times New Roman"/>
          <w:sz w:val="24"/>
          <w:szCs w:val="24"/>
        </w:rPr>
        <w:t>Zespo</w:t>
      </w:r>
      <w:r w:rsidR="00DD324B">
        <w:rPr>
          <w:rFonts w:ascii="Times New Roman" w:hAnsi="Times New Roman" w:cs="Times New Roman"/>
          <w:sz w:val="24"/>
          <w:szCs w:val="24"/>
        </w:rPr>
        <w:t>łu</w:t>
      </w:r>
      <w:r w:rsidR="007C4426">
        <w:rPr>
          <w:rFonts w:ascii="Times New Roman" w:hAnsi="Times New Roman" w:cs="Times New Roman"/>
          <w:sz w:val="24"/>
          <w:szCs w:val="24"/>
        </w:rPr>
        <w:t xml:space="preserve"> do spraw oświaty.</w:t>
      </w:r>
    </w:p>
    <w:p w:rsidR="009A12F1" w:rsidRPr="00DD4B2B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Pr="00732C5B" w:rsidRDefault="00732C5B" w:rsidP="00732C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E045A5"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E0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A5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</w:t>
      </w:r>
      <w:r w:rsidR="00B36AE8">
        <w:rPr>
          <w:rFonts w:ascii="Times New Roman" w:hAnsi="Times New Roman" w:cs="Times New Roman"/>
          <w:sz w:val="24"/>
          <w:szCs w:val="24"/>
        </w:rPr>
        <w:t xml:space="preserve">dokumentacji </w:t>
      </w:r>
      <w:r>
        <w:rPr>
          <w:rFonts w:ascii="Times New Roman" w:hAnsi="Times New Roman" w:cs="Times New Roman"/>
          <w:sz w:val="24"/>
          <w:szCs w:val="24"/>
        </w:rPr>
        <w:t xml:space="preserve">należy podać numer telefonu kontaktowego </w:t>
      </w:r>
      <w:r w:rsidR="002B521C">
        <w:rPr>
          <w:rFonts w:ascii="Times New Roman" w:hAnsi="Times New Roman" w:cs="Times New Roman"/>
          <w:sz w:val="24"/>
          <w:szCs w:val="24"/>
        </w:rPr>
        <w:t xml:space="preserve">lub adres e-mail </w:t>
      </w:r>
      <w:r>
        <w:rPr>
          <w:rFonts w:ascii="Times New Roman" w:hAnsi="Times New Roman" w:cs="Times New Roman"/>
          <w:sz w:val="24"/>
          <w:szCs w:val="24"/>
        </w:rPr>
        <w:t>w celu umożliwienia powiadomienia kandydata o wynikach oceny formalnej złożonej oferty i terminie kolejnego etapu postępowania oraz metodach i technikach</w:t>
      </w:r>
      <w:r w:rsidR="004C5741">
        <w:rPr>
          <w:rFonts w:ascii="Times New Roman" w:hAnsi="Times New Roman" w:cs="Times New Roman"/>
          <w:sz w:val="24"/>
          <w:szCs w:val="24"/>
        </w:rPr>
        <w:t xml:space="preserve"> postępowania kwalifikacyjnego.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2DC4" w:rsidRDefault="00E045A5" w:rsidP="001B7E2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="00DD4B2B"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64"/>
    <w:multiLevelType w:val="multilevel"/>
    <w:tmpl w:val="A73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12DD"/>
    <w:multiLevelType w:val="hybridMultilevel"/>
    <w:tmpl w:val="D78C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5714"/>
    <w:multiLevelType w:val="hybridMultilevel"/>
    <w:tmpl w:val="FAE6F554"/>
    <w:lvl w:ilvl="0" w:tplc="25EC31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A048AD"/>
    <w:multiLevelType w:val="multilevel"/>
    <w:tmpl w:val="CCA0B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03D45"/>
    <w:multiLevelType w:val="multilevel"/>
    <w:tmpl w:val="7BF27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134484"/>
    <w:rsid w:val="001B7E23"/>
    <w:rsid w:val="00212ADE"/>
    <w:rsid w:val="00243ACE"/>
    <w:rsid w:val="002B521C"/>
    <w:rsid w:val="002E3AE3"/>
    <w:rsid w:val="003256D3"/>
    <w:rsid w:val="00337ADD"/>
    <w:rsid w:val="003440C0"/>
    <w:rsid w:val="00370F62"/>
    <w:rsid w:val="003719EB"/>
    <w:rsid w:val="003A64B4"/>
    <w:rsid w:val="003C2DC4"/>
    <w:rsid w:val="003C541C"/>
    <w:rsid w:val="003D602C"/>
    <w:rsid w:val="003E69C7"/>
    <w:rsid w:val="003F248C"/>
    <w:rsid w:val="00492BA2"/>
    <w:rsid w:val="004C5741"/>
    <w:rsid w:val="004E0711"/>
    <w:rsid w:val="00510999"/>
    <w:rsid w:val="00533CA2"/>
    <w:rsid w:val="00555260"/>
    <w:rsid w:val="00572FC9"/>
    <w:rsid w:val="0057719C"/>
    <w:rsid w:val="00583760"/>
    <w:rsid w:val="005D389E"/>
    <w:rsid w:val="005D3C61"/>
    <w:rsid w:val="005E63FA"/>
    <w:rsid w:val="00690382"/>
    <w:rsid w:val="006A010F"/>
    <w:rsid w:val="00732C5B"/>
    <w:rsid w:val="007C4426"/>
    <w:rsid w:val="00806238"/>
    <w:rsid w:val="00831BD9"/>
    <w:rsid w:val="0084124C"/>
    <w:rsid w:val="0086045E"/>
    <w:rsid w:val="008B38A7"/>
    <w:rsid w:val="008F610A"/>
    <w:rsid w:val="00903071"/>
    <w:rsid w:val="00905037"/>
    <w:rsid w:val="00914E2E"/>
    <w:rsid w:val="00961495"/>
    <w:rsid w:val="009A12F1"/>
    <w:rsid w:val="009D0C20"/>
    <w:rsid w:val="009F464E"/>
    <w:rsid w:val="00A370F3"/>
    <w:rsid w:val="00A575F2"/>
    <w:rsid w:val="00A91E1E"/>
    <w:rsid w:val="00B132AE"/>
    <w:rsid w:val="00B235BD"/>
    <w:rsid w:val="00B36AE8"/>
    <w:rsid w:val="00B72412"/>
    <w:rsid w:val="00BB678C"/>
    <w:rsid w:val="00BC6149"/>
    <w:rsid w:val="00C123C9"/>
    <w:rsid w:val="00CC02A1"/>
    <w:rsid w:val="00D711E5"/>
    <w:rsid w:val="00D80D38"/>
    <w:rsid w:val="00D9771B"/>
    <w:rsid w:val="00DD324B"/>
    <w:rsid w:val="00DD4B2B"/>
    <w:rsid w:val="00E045A5"/>
    <w:rsid w:val="00E04B85"/>
    <w:rsid w:val="00E15F00"/>
    <w:rsid w:val="00E55EAE"/>
    <w:rsid w:val="00E77463"/>
    <w:rsid w:val="00F04D8C"/>
    <w:rsid w:val="00F16AE5"/>
    <w:rsid w:val="00F67993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customStyle="1" w:styleId="western">
    <w:name w:val="western"/>
    <w:basedOn w:val="Normalny"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F215-7E3A-4763-B074-C9EFADAD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16</cp:revision>
  <cp:lastPrinted>2020-11-05T11:14:00Z</cp:lastPrinted>
  <dcterms:created xsi:type="dcterms:W3CDTF">2020-08-25T07:25:00Z</dcterms:created>
  <dcterms:modified xsi:type="dcterms:W3CDTF">2020-11-10T12:58:00Z</dcterms:modified>
</cp:coreProperties>
</file>