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F9" w:rsidRDefault="001B46F9" w:rsidP="001B46F9">
      <w:pPr>
        <w:pStyle w:val="Bezodstpw"/>
        <w:jc w:val="center"/>
      </w:pPr>
      <w:r>
        <w:t>Protokoł Nr  I/20</w:t>
      </w:r>
      <w:r w:rsidR="00AE2CA0">
        <w:t>20</w:t>
      </w:r>
    </w:p>
    <w:p w:rsidR="001B46F9" w:rsidRDefault="001B46F9" w:rsidP="001B46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nadzwyczajnej sesji Rady Gminy Osielsko</w:t>
      </w:r>
    </w:p>
    <w:p w:rsidR="001B46F9" w:rsidRDefault="001B46F9" w:rsidP="001B46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 dnia  28 </w:t>
      </w:r>
      <w:r w:rsidR="000D2011">
        <w:rPr>
          <w:rFonts w:ascii="Times New Roman" w:hAnsi="Times New Roman" w:cs="Times New Roman"/>
          <w:sz w:val="24"/>
          <w:szCs w:val="24"/>
        </w:rPr>
        <w:t xml:space="preserve">stycznia 2020 </w:t>
      </w:r>
      <w:r>
        <w:rPr>
          <w:rFonts w:ascii="Times New Roman" w:hAnsi="Times New Roman" w:cs="Times New Roman"/>
          <w:sz w:val="24"/>
          <w:szCs w:val="24"/>
        </w:rPr>
        <w:t xml:space="preserve"> roku</w:t>
      </w:r>
    </w:p>
    <w:p w:rsidR="001B46F9" w:rsidRDefault="001B46F9" w:rsidP="001B46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 sali  Gminnego Ośrodka Kultury</w:t>
      </w:r>
    </w:p>
    <w:p w:rsidR="001B46F9" w:rsidRDefault="001B46F9" w:rsidP="001B46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 Osielsku </w:t>
      </w:r>
    </w:p>
    <w:p w:rsidR="001B46F9" w:rsidRDefault="001B46F9" w:rsidP="001B46F9">
      <w:pPr>
        <w:spacing w:after="0" w:line="240" w:lineRule="auto"/>
        <w:rPr>
          <w:rFonts w:ascii="Times New Roman" w:hAnsi="Times New Roman" w:cs="Times New Roman"/>
          <w:sz w:val="24"/>
          <w:szCs w:val="24"/>
        </w:rPr>
      </w:pPr>
    </w:p>
    <w:p w:rsidR="001B46F9" w:rsidRDefault="001B46F9" w:rsidP="001B46F9">
      <w:pPr>
        <w:rPr>
          <w:rFonts w:ascii="Times New Roman" w:hAnsi="Times New Roman" w:cs="Times New Roman"/>
          <w:sz w:val="24"/>
          <w:szCs w:val="24"/>
        </w:rPr>
      </w:pPr>
      <w:r>
        <w:rPr>
          <w:rFonts w:ascii="Times New Roman" w:hAnsi="Times New Roman" w:cs="Times New Roman"/>
          <w:sz w:val="24"/>
          <w:szCs w:val="24"/>
        </w:rPr>
        <w:t>Sesja zwołana w trybie art. 20 ust. 3 ( na wniosek wójta gminy) ustawy   z dnia 8 marca 1990 r. o samorządzie gminnym   (</w:t>
      </w:r>
      <w:r w:rsidR="00AE2CA0">
        <w:rPr>
          <w:rFonts w:ascii="Times New Roman" w:hAnsi="Times New Roman" w:cs="Times New Roman"/>
          <w:sz w:val="24"/>
          <w:szCs w:val="24"/>
        </w:rPr>
        <w:t xml:space="preserve">t.j. </w:t>
      </w:r>
      <w:r>
        <w:rPr>
          <w:rFonts w:ascii="Times New Roman" w:hAnsi="Times New Roman" w:cs="Times New Roman"/>
          <w:sz w:val="24"/>
          <w:szCs w:val="24"/>
        </w:rPr>
        <w:t>Dz. U. z 2019 r., poz. 506</w:t>
      </w:r>
      <w:r w:rsidR="00AE2CA0">
        <w:rPr>
          <w:rFonts w:ascii="Times New Roman" w:hAnsi="Times New Roman" w:cs="Times New Roman"/>
          <w:sz w:val="24"/>
          <w:szCs w:val="24"/>
        </w:rPr>
        <w:t xml:space="preserve"> ze zm.</w:t>
      </w:r>
      <w:r>
        <w:rPr>
          <w:rFonts w:ascii="Times New Roman" w:hAnsi="Times New Roman" w:cs="Times New Roman"/>
          <w:sz w:val="24"/>
          <w:szCs w:val="24"/>
        </w:rPr>
        <w:t xml:space="preserve">)  </w:t>
      </w:r>
    </w:p>
    <w:p w:rsidR="001B46F9" w:rsidRDefault="001B46F9" w:rsidP="001B4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Sesji przewodniczył Przewodniczący Rady Gminy p. Benedykt Leszczyński.</w:t>
      </w:r>
    </w:p>
    <w:p w:rsidR="001B46F9" w:rsidRDefault="001B46F9" w:rsidP="001B46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rsidR="001B46F9" w:rsidRDefault="001B46F9" w:rsidP="001B46F9">
      <w:pPr>
        <w:spacing w:after="0" w:line="240" w:lineRule="auto"/>
        <w:jc w:val="both"/>
        <w:rPr>
          <w:rFonts w:ascii="Times New Roman" w:eastAsia="Times New Roman" w:hAnsi="Times New Roman" w:cs="Times New Roman"/>
          <w:sz w:val="24"/>
          <w:szCs w:val="24"/>
        </w:rPr>
      </w:pPr>
    </w:p>
    <w:p w:rsidR="001B46F9" w:rsidRDefault="001B46F9" w:rsidP="001B46F9">
      <w:pPr>
        <w:spacing w:after="0" w:line="24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Sesja trwała od godz. 1</w:t>
      </w:r>
      <w:r w:rsidR="00AE2CA0">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do 1</w:t>
      </w:r>
      <w:r w:rsidR="00AE2CA0">
        <w:rPr>
          <w:rFonts w:ascii="Times New Roman" w:eastAsia="Times New Roman" w:hAnsi="Times New Roman" w:cs="Times New Roman"/>
          <w:sz w:val="24"/>
          <w:szCs w:val="24"/>
        </w:rPr>
        <w:t>5</w:t>
      </w:r>
      <w:r w:rsidR="007450FC">
        <w:rPr>
          <w:rFonts w:ascii="Times New Roman" w:hAnsi="Times New Roman"/>
          <w:sz w:val="24"/>
          <w:szCs w:val="24"/>
          <w:vertAlign w:val="superscript"/>
        </w:rPr>
        <w:t>25</w:t>
      </w:r>
    </w:p>
    <w:p w:rsidR="001B46F9" w:rsidRDefault="001B46F9" w:rsidP="001B46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15 radnych obecnych było 1</w:t>
      </w:r>
      <w:r w:rsidR="000567F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radnych. Lista obecności stanowi załącznik Nr 1 do protokołu. </w:t>
      </w:r>
      <w:r>
        <w:rPr>
          <w:rFonts w:ascii="Times New Roman" w:eastAsia="Times New Roman" w:hAnsi="Times New Roman" w:cs="Times New Roman"/>
          <w:sz w:val="24"/>
          <w:szCs w:val="24"/>
        </w:rPr>
        <w:br/>
        <w:t xml:space="preserve"> </w:t>
      </w:r>
      <w:r w:rsidR="00424A04">
        <w:rPr>
          <w:rFonts w:ascii="Times New Roman" w:eastAsia="Times New Roman" w:hAnsi="Times New Roman" w:cs="Times New Roman"/>
          <w:sz w:val="24"/>
          <w:szCs w:val="24"/>
        </w:rPr>
        <w:t>Nieobec</w:t>
      </w:r>
      <w:r w:rsidR="008803FA">
        <w:rPr>
          <w:rFonts w:ascii="Times New Roman" w:eastAsia="Times New Roman" w:hAnsi="Times New Roman" w:cs="Times New Roman"/>
          <w:sz w:val="24"/>
          <w:szCs w:val="24"/>
        </w:rPr>
        <w:t>ni usprawiedliwieni: B. Polasik,</w:t>
      </w:r>
      <w:r w:rsidR="007450FC">
        <w:rPr>
          <w:rFonts w:ascii="Times New Roman" w:eastAsia="Times New Roman" w:hAnsi="Times New Roman" w:cs="Times New Roman"/>
          <w:sz w:val="24"/>
          <w:szCs w:val="24"/>
        </w:rPr>
        <w:t xml:space="preserve"> A. Różański.</w:t>
      </w:r>
    </w:p>
    <w:p w:rsidR="001B46F9" w:rsidRDefault="001B46F9" w:rsidP="001B46F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Przewodniczący obrad poinformował, że obrady Rady Gminy są transmitowane za pomocą urządzeń rejestrujących obraz i dźwięk.</w:t>
      </w:r>
      <w:r>
        <w:rPr>
          <w:rFonts w:ascii="Times New Roman" w:eastAsia="Times New Roman" w:hAnsi="Times New Roman" w:cs="Times New Roman"/>
          <w:iCs/>
        </w:rPr>
        <w:t xml:space="preserve">  Nagrania obrad są udostępniane w Biuletynie Informacji Publicznej i na stronie internetowej gminy. </w:t>
      </w:r>
      <w:r>
        <w:rPr>
          <w:rFonts w:ascii="Times New Roman" w:eastAsia="Times New Roman" w:hAnsi="Times New Roman" w:cs="Times New Roman"/>
        </w:rP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Pr>
          <w:rFonts w:ascii="Times New Roman" w:eastAsia="Times New Roman" w:hAnsi="Times New Roman" w:cs="Times New Roman"/>
        </w:rPr>
        <w:tab/>
      </w:r>
      <w:r>
        <w:rPr>
          <w:rFonts w:ascii="Times New Roman" w:eastAsia="Times New Roman" w:hAnsi="Times New Roman" w:cs="Times New Roman"/>
        </w:rPr>
        <w:br/>
        <w:t xml:space="preserve"> </w:t>
      </w:r>
    </w:p>
    <w:p w:rsidR="001B46F9" w:rsidRDefault="001B46F9" w:rsidP="001B46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Obecni na sesji byli również: Wójt Gminy p. W. Sypniewski, </w:t>
      </w:r>
      <w:r w:rsidR="00AE2CA0">
        <w:rPr>
          <w:rFonts w:ascii="Times New Roman" w:eastAsia="Times New Roman" w:hAnsi="Times New Roman" w:cs="Times New Roman"/>
          <w:sz w:val="24"/>
          <w:szCs w:val="24"/>
        </w:rPr>
        <w:t>Zastępca Wójta Gminy p. K. Lewandowski.</w:t>
      </w:r>
    </w:p>
    <w:p w:rsidR="001B46F9" w:rsidRDefault="001B46F9" w:rsidP="001B46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Sołtysi: J. Alichniewicz, V. Frelichowska, I. Kraszkiewicz</w:t>
      </w:r>
      <w:r w:rsidR="007450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 </w:t>
      </w:r>
    </w:p>
    <w:p w:rsidR="001B46F9" w:rsidRDefault="00424A04" w:rsidP="001B46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otworzył sesję, stwierdził quorum oraz</w:t>
      </w:r>
      <w:r w:rsidR="001B46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1B46F9">
        <w:rPr>
          <w:rFonts w:ascii="Times New Roman" w:eastAsia="Times New Roman" w:hAnsi="Times New Roman" w:cs="Times New Roman"/>
          <w:sz w:val="24"/>
          <w:szCs w:val="24"/>
        </w:rPr>
        <w:t>rzedstawił porządek obrad:</w:t>
      </w:r>
    </w:p>
    <w:p w:rsidR="00AE2CA0" w:rsidRPr="00AE2CA0" w:rsidRDefault="00AE2CA0" w:rsidP="008803FA">
      <w:pPr>
        <w:spacing w:after="0" w:line="240" w:lineRule="auto"/>
        <w:jc w:val="both"/>
        <w:rPr>
          <w:rFonts w:ascii="Times New Roman" w:hAnsi="Times New Roman" w:cs="Times New Roman"/>
          <w:sz w:val="24"/>
          <w:szCs w:val="24"/>
        </w:rPr>
      </w:pPr>
      <w:r>
        <w:rPr>
          <w:rFonts w:ascii="Times New Roman" w:hAnsi="Times New Roman"/>
        </w:rPr>
        <w:t xml:space="preserve"> </w:t>
      </w:r>
      <w:r w:rsidRPr="00AE2CA0">
        <w:rPr>
          <w:rFonts w:ascii="Times New Roman" w:hAnsi="Times New Roman" w:cs="Times New Roman"/>
          <w:sz w:val="24"/>
          <w:szCs w:val="24"/>
        </w:rPr>
        <w:t>Otwarcie sesji,</w:t>
      </w:r>
    </w:p>
    <w:p w:rsidR="00AE2CA0" w:rsidRPr="00AE2CA0" w:rsidRDefault="00AE2CA0" w:rsidP="00AE2CA0">
      <w:pPr>
        <w:numPr>
          <w:ilvl w:val="0"/>
          <w:numId w:val="2"/>
        </w:numPr>
        <w:spacing w:after="0" w:line="240" w:lineRule="auto"/>
        <w:rPr>
          <w:rFonts w:ascii="Times New Roman" w:hAnsi="Times New Roman" w:cs="Times New Roman"/>
          <w:sz w:val="24"/>
          <w:szCs w:val="24"/>
        </w:rPr>
      </w:pPr>
      <w:r w:rsidRPr="00AE2CA0">
        <w:rPr>
          <w:rFonts w:ascii="Times New Roman" w:hAnsi="Times New Roman" w:cs="Times New Roman"/>
          <w:sz w:val="24"/>
          <w:szCs w:val="24"/>
        </w:rPr>
        <w:t>Stwierdzenie quorum,</w:t>
      </w:r>
    </w:p>
    <w:p w:rsidR="00AE2CA0" w:rsidRPr="00AE2CA0" w:rsidRDefault="00AE2CA0" w:rsidP="00AE2CA0">
      <w:pPr>
        <w:numPr>
          <w:ilvl w:val="0"/>
          <w:numId w:val="2"/>
        </w:numPr>
        <w:spacing w:after="0" w:line="240" w:lineRule="auto"/>
        <w:rPr>
          <w:rFonts w:ascii="Times New Roman" w:hAnsi="Times New Roman" w:cs="Times New Roman"/>
          <w:sz w:val="24"/>
          <w:szCs w:val="24"/>
        </w:rPr>
      </w:pPr>
      <w:r w:rsidRPr="00AE2CA0">
        <w:rPr>
          <w:rFonts w:ascii="Times New Roman" w:hAnsi="Times New Roman" w:cs="Times New Roman"/>
          <w:sz w:val="24"/>
          <w:szCs w:val="24"/>
        </w:rPr>
        <w:t>Przyjęcie porządku obrad,</w:t>
      </w:r>
    </w:p>
    <w:p w:rsidR="00AE2CA0" w:rsidRPr="00AE2CA0" w:rsidRDefault="00AE2CA0" w:rsidP="00AE2CA0">
      <w:pPr>
        <w:numPr>
          <w:ilvl w:val="0"/>
          <w:numId w:val="2"/>
        </w:numPr>
        <w:spacing w:after="0" w:line="240" w:lineRule="auto"/>
        <w:rPr>
          <w:rFonts w:ascii="Times New Roman" w:eastAsia="Times New Roman" w:hAnsi="Times New Roman" w:cs="Times New Roman"/>
          <w:bCs/>
          <w:sz w:val="24"/>
          <w:szCs w:val="24"/>
        </w:rPr>
      </w:pPr>
      <w:r w:rsidRPr="00AE2CA0">
        <w:rPr>
          <w:rFonts w:ascii="Times New Roman" w:hAnsi="Times New Roman" w:cs="Times New Roman"/>
          <w:sz w:val="24"/>
          <w:szCs w:val="24"/>
        </w:rPr>
        <w:t xml:space="preserve"> Podjęcie uchwały  </w:t>
      </w:r>
      <w:r w:rsidRPr="00AE2CA0">
        <w:rPr>
          <w:rFonts w:ascii="Times New Roman" w:eastAsia="Times New Roman" w:hAnsi="Times New Roman" w:cs="Times New Roman"/>
          <w:bCs/>
          <w:sz w:val="24"/>
          <w:szCs w:val="24"/>
        </w:rPr>
        <w:t>w sprawie planu dofinansowania form doskonalenia zawodowego nauczycieli oraz maksymalnej kwoty dofinansowania opłat oraz form i specjalności kształcenia nauczycieli, na które dofinansowanie jest przyznane na rok 2020.</w:t>
      </w:r>
    </w:p>
    <w:p w:rsidR="00AE2CA0" w:rsidRPr="00AE2CA0" w:rsidRDefault="00AE2CA0" w:rsidP="00AE2CA0">
      <w:pPr>
        <w:numPr>
          <w:ilvl w:val="0"/>
          <w:numId w:val="2"/>
        </w:numPr>
        <w:spacing w:after="0" w:line="240" w:lineRule="auto"/>
        <w:rPr>
          <w:rFonts w:ascii="Times New Roman" w:eastAsia="Times New Roman" w:hAnsi="Times New Roman" w:cs="Times New Roman"/>
          <w:bCs/>
          <w:sz w:val="24"/>
          <w:szCs w:val="24"/>
        </w:rPr>
      </w:pPr>
      <w:r w:rsidRPr="00AE2CA0">
        <w:rPr>
          <w:rFonts w:ascii="Times New Roman" w:hAnsi="Times New Roman" w:cs="Times New Roman"/>
          <w:sz w:val="24"/>
          <w:szCs w:val="24"/>
        </w:rPr>
        <w:t xml:space="preserve">Podjęcie uchwały  </w:t>
      </w:r>
      <w:r w:rsidRPr="00AE2CA0">
        <w:rPr>
          <w:rFonts w:ascii="Times New Roman" w:hAnsi="Times New Roman" w:cs="Times New Roman"/>
          <w:bCs/>
          <w:sz w:val="24"/>
          <w:szCs w:val="24"/>
        </w:rPr>
        <w:t>w sprawie ustalenia nazw ulic.</w:t>
      </w:r>
    </w:p>
    <w:p w:rsidR="00AE2CA0" w:rsidRDefault="00AE2CA0" w:rsidP="00AE2CA0">
      <w:pPr>
        <w:pStyle w:val="Tekstpodstawowy"/>
        <w:numPr>
          <w:ilvl w:val="0"/>
          <w:numId w:val="2"/>
        </w:numPr>
        <w:jc w:val="both"/>
        <w:rPr>
          <w:sz w:val="24"/>
        </w:rPr>
      </w:pPr>
      <w:r w:rsidRPr="00AE2CA0">
        <w:rPr>
          <w:sz w:val="24"/>
        </w:rPr>
        <w:t>Wnioski.</w:t>
      </w:r>
    </w:p>
    <w:p w:rsidR="00AE2CA0" w:rsidRDefault="00AE2CA0" w:rsidP="00AE2CA0">
      <w:pPr>
        <w:pStyle w:val="Tekstpodstawowy"/>
        <w:jc w:val="both"/>
        <w:rPr>
          <w:sz w:val="24"/>
        </w:rPr>
      </w:pPr>
    </w:p>
    <w:p w:rsidR="00596EB3" w:rsidRPr="0041556F" w:rsidRDefault="00596EB3" w:rsidP="00596EB3">
      <w:pPr>
        <w:rPr>
          <w:rFonts w:ascii="Times New Roman" w:hAnsi="Times New Roman" w:cs="Times New Roman"/>
          <w:sz w:val="24"/>
          <w:szCs w:val="24"/>
        </w:rPr>
      </w:pPr>
      <w:r w:rsidRPr="0041556F">
        <w:rPr>
          <w:rFonts w:ascii="Times New Roman" w:hAnsi="Times New Roman" w:cs="Times New Roman"/>
          <w:sz w:val="24"/>
          <w:szCs w:val="24"/>
        </w:rPr>
        <w:t>Ad. 3</w:t>
      </w:r>
    </w:p>
    <w:p w:rsidR="00596EB3" w:rsidRDefault="00596EB3" w:rsidP="00596EB3">
      <w:pPr>
        <w:rPr>
          <w:rFonts w:ascii="Times New Roman" w:hAnsi="Times New Roman" w:cs="Times New Roman"/>
          <w:sz w:val="24"/>
          <w:szCs w:val="24"/>
        </w:rPr>
      </w:pPr>
      <w:r w:rsidRPr="0041556F">
        <w:rPr>
          <w:rFonts w:ascii="Times New Roman" w:hAnsi="Times New Roman" w:cs="Times New Roman"/>
          <w:sz w:val="24"/>
          <w:szCs w:val="24"/>
        </w:rPr>
        <w:t>Do porząd</w:t>
      </w:r>
      <w:r>
        <w:rPr>
          <w:rFonts w:ascii="Times New Roman" w:hAnsi="Times New Roman" w:cs="Times New Roman"/>
          <w:sz w:val="24"/>
          <w:szCs w:val="24"/>
        </w:rPr>
        <w:t>ku obrad radni nie wnieśli uwag więc został przyjęty przez aklamację.</w:t>
      </w:r>
    </w:p>
    <w:p w:rsidR="00596EB3" w:rsidRDefault="00596EB3" w:rsidP="00596EB3">
      <w:pPr>
        <w:rPr>
          <w:rFonts w:ascii="Times New Roman" w:eastAsia="Times New Roman" w:hAnsi="Times New Roman" w:cs="Times New Roman"/>
          <w:bCs/>
          <w:sz w:val="24"/>
          <w:szCs w:val="24"/>
          <w:u w:val="single"/>
        </w:rPr>
      </w:pPr>
      <w:r>
        <w:rPr>
          <w:rFonts w:ascii="Times New Roman" w:hAnsi="Times New Roman"/>
        </w:rPr>
        <w:t>Ad.4</w:t>
      </w:r>
      <w:r w:rsidR="007C7DD6">
        <w:rPr>
          <w:rFonts w:ascii="Times New Roman" w:hAnsi="Times New Roman"/>
        </w:rPr>
        <w:t xml:space="preserve"> </w:t>
      </w:r>
      <w:r>
        <w:rPr>
          <w:rFonts w:ascii="Times New Roman" w:hAnsi="Times New Roman"/>
        </w:rPr>
        <w:br/>
      </w:r>
      <w:r w:rsidRPr="00596EB3">
        <w:rPr>
          <w:rFonts w:ascii="Times New Roman" w:hAnsi="Times New Roman" w:cs="Times New Roman"/>
          <w:sz w:val="24"/>
          <w:szCs w:val="24"/>
          <w:u w:val="single"/>
        </w:rPr>
        <w:t xml:space="preserve">Podjęcie uchwały  </w:t>
      </w:r>
      <w:r w:rsidRPr="00596EB3">
        <w:rPr>
          <w:rFonts w:ascii="Times New Roman" w:eastAsia="Times New Roman" w:hAnsi="Times New Roman" w:cs="Times New Roman"/>
          <w:bCs/>
          <w:sz w:val="24"/>
          <w:szCs w:val="24"/>
          <w:u w:val="single"/>
        </w:rPr>
        <w:t>w sprawie planu dofinansowania form doskonalenia zawodowego nauczycieli oraz maksymalnej kwoty dofinansowania opłat oraz form i specjalności kształcenia nauczycieli, na które dofinansowanie jest przyznane na rok 2020.</w:t>
      </w:r>
    </w:p>
    <w:p w:rsidR="007450FC" w:rsidRPr="00626097" w:rsidRDefault="007450FC" w:rsidP="008803FA">
      <w:pPr>
        <w:tabs>
          <w:tab w:val="left" w:pos="284"/>
          <w:tab w:val="left" w:pos="567"/>
        </w:tabs>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Przewodniczący obrad przedstawił projekt w sprawie  </w:t>
      </w:r>
      <w:r w:rsidRPr="00626097">
        <w:rPr>
          <w:rFonts w:ascii="Times New Roman" w:eastAsia="Times New Roman" w:hAnsi="Times New Roman" w:cs="Times New Roman"/>
          <w:bCs/>
          <w:sz w:val="24"/>
          <w:szCs w:val="24"/>
        </w:rPr>
        <w:t xml:space="preserve">planu dofinansowania form doskonalenia zawodowego nauczycieli oraz maksymalnej kwoty dofinansowania opłat oraz </w:t>
      </w:r>
      <w:r w:rsidRPr="00626097">
        <w:rPr>
          <w:rFonts w:ascii="Times New Roman" w:eastAsia="Times New Roman" w:hAnsi="Times New Roman" w:cs="Times New Roman"/>
          <w:bCs/>
          <w:sz w:val="24"/>
          <w:szCs w:val="24"/>
        </w:rPr>
        <w:lastRenderedPageBreak/>
        <w:t>form i specjalności kształcenia nauczycieli, na które dofinansowanie jest przyznane na rok 2020</w:t>
      </w:r>
      <w:r>
        <w:rPr>
          <w:rFonts w:ascii="Times New Roman" w:eastAsia="Times New Roman" w:hAnsi="Times New Roman" w:cs="Times New Roman"/>
          <w:bCs/>
          <w:sz w:val="24"/>
          <w:szCs w:val="24"/>
        </w:rPr>
        <w:t>.</w:t>
      </w:r>
    </w:p>
    <w:p w:rsidR="007450FC" w:rsidRDefault="007450FC" w:rsidP="008803FA">
      <w:pPr>
        <w:spacing w:after="0" w:line="240" w:lineRule="auto"/>
        <w:rPr>
          <w:rFonts w:ascii="Times New Roman" w:hAnsi="Times New Roman"/>
          <w:bCs/>
          <w:color w:val="333333"/>
          <w:sz w:val="24"/>
          <w:szCs w:val="24"/>
        </w:rPr>
      </w:pPr>
      <w:r>
        <w:rPr>
          <w:rFonts w:ascii="Times New Roman" w:hAnsi="Times New Roman" w:cs="Times New Roman"/>
          <w:sz w:val="24"/>
          <w:szCs w:val="24"/>
        </w:rPr>
        <w:t xml:space="preserve"> </w:t>
      </w: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7450FC" w:rsidRDefault="007450FC" w:rsidP="007450FC">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  za-  </w:t>
      </w:r>
      <w:r>
        <w:rPr>
          <w:rFonts w:ascii="Times New Roman" w:hAnsi="Times New Roman"/>
          <w:sz w:val="24"/>
          <w:szCs w:val="24"/>
        </w:rPr>
        <w:t>8</w:t>
      </w:r>
    </w:p>
    <w:p w:rsidR="007450FC" w:rsidRPr="001C32DF" w:rsidRDefault="007450FC" w:rsidP="007450FC">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przeciw - </w:t>
      </w:r>
      <w:r>
        <w:rPr>
          <w:rFonts w:ascii="Times New Roman" w:hAnsi="Times New Roman"/>
          <w:sz w:val="24"/>
          <w:szCs w:val="24"/>
        </w:rPr>
        <w:t>2</w:t>
      </w:r>
      <w:r w:rsidRPr="001C32DF">
        <w:rPr>
          <w:rFonts w:ascii="Times New Roman" w:hAnsi="Times New Roman"/>
          <w:sz w:val="24"/>
          <w:szCs w:val="24"/>
        </w:rPr>
        <w:br/>
        <w:t xml:space="preserve">wstrzymał się - </w:t>
      </w:r>
      <w:r>
        <w:rPr>
          <w:rFonts w:ascii="Times New Roman" w:hAnsi="Times New Roman"/>
          <w:sz w:val="24"/>
          <w:szCs w:val="24"/>
        </w:rPr>
        <w:t>3</w:t>
      </w:r>
    </w:p>
    <w:p w:rsidR="007450FC" w:rsidRDefault="007450FC" w:rsidP="007450FC">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w:t>
      </w:r>
      <w:r w:rsidRPr="00AD57B8">
        <w:rPr>
          <w:rFonts w:ascii="Times New Roman" w:hAnsi="Times New Roman"/>
          <w:sz w:val="24"/>
          <w:szCs w:val="24"/>
        </w:rPr>
        <w:t>/</w:t>
      </w:r>
      <w:r>
        <w:rPr>
          <w:rFonts w:ascii="Times New Roman" w:hAnsi="Times New Roman"/>
          <w:sz w:val="24"/>
          <w:szCs w:val="24"/>
        </w:rPr>
        <w:t>1</w:t>
      </w:r>
      <w:r w:rsidRPr="00AD57B8">
        <w:rPr>
          <w:rFonts w:ascii="Times New Roman" w:hAnsi="Times New Roman"/>
          <w:sz w:val="24"/>
          <w:szCs w:val="24"/>
        </w:rPr>
        <w:t>/20</w:t>
      </w:r>
      <w:r>
        <w:rPr>
          <w:rFonts w:ascii="Times New Roman" w:hAnsi="Times New Roman"/>
          <w:sz w:val="24"/>
          <w:szCs w:val="24"/>
        </w:rPr>
        <w:t>20</w:t>
      </w:r>
      <w:r w:rsidRPr="00AD57B8">
        <w:rPr>
          <w:rFonts w:ascii="Times New Roman" w:hAnsi="Times New Roman"/>
          <w:sz w:val="24"/>
          <w:szCs w:val="24"/>
        </w:rPr>
        <w:br/>
        <w:t>Stanowi załącznik do protokołu</w:t>
      </w:r>
    </w:p>
    <w:p w:rsidR="00596EB3" w:rsidRDefault="00596EB3" w:rsidP="00596EB3">
      <w:pPr>
        <w:rPr>
          <w:rFonts w:ascii="Times New Roman" w:hAnsi="Times New Roman" w:cs="Times New Roman"/>
          <w:sz w:val="24"/>
          <w:szCs w:val="24"/>
        </w:rPr>
      </w:pPr>
      <w:r>
        <w:rPr>
          <w:rFonts w:ascii="Times New Roman" w:hAnsi="Times New Roman" w:cs="Times New Roman"/>
          <w:sz w:val="24"/>
          <w:szCs w:val="24"/>
        </w:rPr>
        <w:t>Ad.5</w:t>
      </w:r>
    </w:p>
    <w:p w:rsidR="000567F7" w:rsidRDefault="00596EB3" w:rsidP="000567F7">
      <w:pPr>
        <w:spacing w:after="0" w:line="240" w:lineRule="auto"/>
        <w:rPr>
          <w:rFonts w:ascii="Times New Roman" w:hAnsi="Times New Roman"/>
          <w:bCs/>
          <w:color w:val="333333"/>
          <w:sz w:val="24"/>
          <w:szCs w:val="24"/>
        </w:rPr>
      </w:pPr>
      <w:r w:rsidRPr="00596EB3">
        <w:rPr>
          <w:rFonts w:ascii="Times New Roman" w:hAnsi="Times New Roman" w:cs="Times New Roman"/>
          <w:sz w:val="24"/>
          <w:szCs w:val="24"/>
          <w:u w:val="single"/>
        </w:rPr>
        <w:t xml:space="preserve">Podjęcie uchwały  </w:t>
      </w:r>
      <w:r w:rsidRPr="00596EB3">
        <w:rPr>
          <w:rFonts w:ascii="Times New Roman" w:hAnsi="Times New Roman" w:cs="Times New Roman"/>
          <w:bCs/>
          <w:sz w:val="24"/>
          <w:szCs w:val="24"/>
          <w:u w:val="single"/>
        </w:rPr>
        <w:t>w sprawie ustalenia nazw ulic.</w:t>
      </w:r>
      <w:r w:rsidR="000567F7">
        <w:rPr>
          <w:rFonts w:ascii="Times New Roman" w:hAnsi="Times New Roman" w:cs="Times New Roman"/>
          <w:bCs/>
          <w:sz w:val="24"/>
          <w:szCs w:val="24"/>
          <w:u w:val="single"/>
        </w:rPr>
        <w:tab/>
      </w:r>
      <w:r w:rsidR="007450FC">
        <w:rPr>
          <w:rFonts w:ascii="Times New Roman" w:hAnsi="Times New Roman" w:cs="Times New Roman"/>
          <w:bCs/>
          <w:sz w:val="24"/>
          <w:szCs w:val="24"/>
          <w:u w:val="single"/>
        </w:rPr>
        <w:br/>
      </w:r>
      <w:r w:rsidR="007450FC">
        <w:rPr>
          <w:rFonts w:ascii="Times New Roman" w:hAnsi="Times New Roman" w:cs="Times New Roman"/>
          <w:sz w:val="24"/>
          <w:szCs w:val="24"/>
        </w:rPr>
        <w:t>Przewodniczący obrad przedstawił projekt w sprawie  ustalenia nazw ulic w Osielsku, Żołędowie, Jarużynie, Niwach i Wilczu.</w:t>
      </w:r>
      <w:r w:rsidR="000567F7">
        <w:rPr>
          <w:rFonts w:ascii="Times New Roman" w:hAnsi="Times New Roman" w:cs="Times New Roman"/>
          <w:sz w:val="24"/>
          <w:szCs w:val="24"/>
        </w:rPr>
        <w:tab/>
      </w:r>
      <w:r w:rsidR="007450FC">
        <w:rPr>
          <w:rFonts w:ascii="Times New Roman" w:hAnsi="Times New Roman" w:cs="Times New Roman"/>
          <w:sz w:val="24"/>
          <w:szCs w:val="24"/>
        </w:rPr>
        <w:br/>
      </w:r>
      <w:r w:rsidR="007450FC">
        <w:rPr>
          <w:rFonts w:ascii="Times New Roman" w:hAnsi="Times New Roman"/>
          <w:bCs/>
          <w:sz w:val="24"/>
          <w:szCs w:val="24"/>
        </w:rPr>
        <w:t xml:space="preserve">Wobec braku pytań, </w:t>
      </w:r>
      <w:r w:rsidR="007450FC">
        <w:rPr>
          <w:rFonts w:ascii="Times New Roman" w:hAnsi="Times New Roman"/>
          <w:sz w:val="24"/>
          <w:szCs w:val="24"/>
        </w:rPr>
        <w:t>Przewodniczący obrad poddał pod głosowanie przedstawiony projekt uchwały</w:t>
      </w:r>
      <w:r w:rsidR="007450FC">
        <w:rPr>
          <w:rFonts w:ascii="Times New Roman" w:hAnsi="Times New Roman" w:cs="Times New Roman"/>
          <w:sz w:val="24"/>
          <w:szCs w:val="24"/>
        </w:rPr>
        <w:t>.</w:t>
      </w:r>
      <w:r w:rsidR="000567F7">
        <w:rPr>
          <w:rFonts w:ascii="Times New Roman" w:hAnsi="Times New Roman" w:cs="Times New Roman"/>
          <w:sz w:val="24"/>
          <w:szCs w:val="24"/>
        </w:rPr>
        <w:t xml:space="preserve"> </w:t>
      </w:r>
      <w:r w:rsidR="000567F7">
        <w:rPr>
          <w:rFonts w:ascii="Times New Roman" w:hAnsi="Times New Roman"/>
          <w:bCs/>
          <w:sz w:val="24"/>
          <w:szCs w:val="24"/>
        </w:rPr>
        <w:t xml:space="preserve"> </w:t>
      </w:r>
      <w:r w:rsidR="000567F7">
        <w:rPr>
          <w:rFonts w:ascii="Times New Roman" w:hAnsi="Times New Roman"/>
          <w:bCs/>
          <w:color w:val="333333"/>
          <w:sz w:val="24"/>
          <w:szCs w:val="24"/>
        </w:rPr>
        <w:t>Wynik głosowania imiennego był jednogłośny - za.</w:t>
      </w:r>
      <w:r w:rsidR="000567F7">
        <w:rPr>
          <w:rFonts w:ascii="Times New Roman" w:hAnsi="Times New Roman"/>
          <w:bCs/>
          <w:color w:val="333333"/>
          <w:sz w:val="24"/>
          <w:szCs w:val="24"/>
        </w:rPr>
        <w:tab/>
      </w:r>
      <w:r w:rsidR="000567F7">
        <w:rPr>
          <w:rFonts w:ascii="Times New Roman" w:hAnsi="Times New Roman"/>
          <w:bCs/>
          <w:color w:val="333333"/>
          <w:sz w:val="24"/>
          <w:szCs w:val="24"/>
        </w:rPr>
        <w:br/>
      </w:r>
    </w:p>
    <w:p w:rsidR="000567F7" w:rsidRDefault="000567F7" w:rsidP="000567F7">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I</w:t>
      </w:r>
      <w:r w:rsidRPr="00AD57B8">
        <w:rPr>
          <w:rFonts w:ascii="Times New Roman" w:hAnsi="Times New Roman"/>
          <w:sz w:val="24"/>
          <w:szCs w:val="24"/>
        </w:rPr>
        <w:t>/</w:t>
      </w:r>
      <w:r>
        <w:rPr>
          <w:rFonts w:ascii="Times New Roman" w:hAnsi="Times New Roman"/>
          <w:sz w:val="24"/>
          <w:szCs w:val="24"/>
        </w:rPr>
        <w:t>2</w:t>
      </w:r>
      <w:r w:rsidRPr="00AD57B8">
        <w:rPr>
          <w:rFonts w:ascii="Times New Roman" w:hAnsi="Times New Roman"/>
          <w:sz w:val="24"/>
          <w:szCs w:val="24"/>
        </w:rPr>
        <w:t>/20</w:t>
      </w:r>
      <w:r>
        <w:rPr>
          <w:rFonts w:ascii="Times New Roman" w:hAnsi="Times New Roman"/>
          <w:sz w:val="24"/>
          <w:szCs w:val="24"/>
        </w:rPr>
        <w:t>20</w:t>
      </w:r>
      <w:r w:rsidRPr="00AD57B8">
        <w:rPr>
          <w:rFonts w:ascii="Times New Roman" w:hAnsi="Times New Roman"/>
          <w:sz w:val="24"/>
          <w:szCs w:val="24"/>
        </w:rPr>
        <w:br/>
        <w:t>Stanowi załącznik do protokołu</w:t>
      </w:r>
    </w:p>
    <w:p w:rsidR="00596EB3" w:rsidRDefault="00596EB3" w:rsidP="00596EB3">
      <w:pPr>
        <w:rPr>
          <w:rFonts w:ascii="Times New Roman" w:hAnsi="Times New Roman" w:cs="Times New Roman"/>
          <w:bCs/>
          <w:sz w:val="24"/>
          <w:szCs w:val="24"/>
          <w:u w:val="single"/>
        </w:rPr>
      </w:pPr>
    </w:p>
    <w:p w:rsidR="00596EB3" w:rsidRPr="00596EB3" w:rsidRDefault="00596EB3" w:rsidP="008803FA">
      <w:pPr>
        <w:spacing w:after="0" w:line="240" w:lineRule="auto"/>
        <w:rPr>
          <w:rFonts w:ascii="Times New Roman" w:hAnsi="Times New Roman" w:cs="Times New Roman"/>
          <w:bCs/>
          <w:sz w:val="24"/>
          <w:szCs w:val="24"/>
        </w:rPr>
      </w:pPr>
      <w:r w:rsidRPr="00596EB3">
        <w:rPr>
          <w:rFonts w:ascii="Times New Roman" w:hAnsi="Times New Roman" w:cs="Times New Roman"/>
          <w:bCs/>
          <w:sz w:val="24"/>
          <w:szCs w:val="24"/>
        </w:rPr>
        <w:t>Ad. 6</w:t>
      </w:r>
    </w:p>
    <w:p w:rsidR="00596EB3" w:rsidRPr="00596EB3" w:rsidRDefault="00596EB3" w:rsidP="008803FA">
      <w:pPr>
        <w:spacing w:after="0" w:line="240" w:lineRule="auto"/>
        <w:rPr>
          <w:rFonts w:ascii="Times New Roman" w:hAnsi="Times New Roman"/>
          <w:u w:val="single"/>
        </w:rPr>
      </w:pPr>
      <w:r>
        <w:rPr>
          <w:rFonts w:ascii="Times New Roman" w:hAnsi="Times New Roman" w:cs="Times New Roman"/>
          <w:bCs/>
          <w:sz w:val="24"/>
          <w:szCs w:val="24"/>
          <w:u w:val="single"/>
        </w:rPr>
        <w:t>Wnioski:</w:t>
      </w:r>
    </w:p>
    <w:p w:rsidR="008D6E8D" w:rsidRPr="008D6E8D" w:rsidRDefault="00321F73" w:rsidP="00321F7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321F73" w:rsidRDefault="00321F73" w:rsidP="00321F73">
      <w:pPr>
        <w:spacing w:after="0" w:line="240" w:lineRule="auto"/>
        <w:jc w:val="both"/>
        <w:rPr>
          <w:rFonts w:ascii="Times New Roman" w:hAnsi="Times New Roman" w:cs="Times New Roman"/>
          <w:sz w:val="24"/>
          <w:szCs w:val="24"/>
        </w:rPr>
      </w:pPr>
      <w:r w:rsidRPr="001D5DC1">
        <w:rPr>
          <w:rFonts w:ascii="Times New Roman" w:hAnsi="Times New Roman" w:cs="Times New Roman"/>
          <w:sz w:val="24"/>
          <w:szCs w:val="24"/>
          <w:u w:val="single"/>
        </w:rPr>
        <w:t>I.</w:t>
      </w:r>
      <w:r>
        <w:rPr>
          <w:rFonts w:ascii="Times New Roman" w:hAnsi="Times New Roman" w:cs="Times New Roman"/>
          <w:sz w:val="24"/>
          <w:szCs w:val="24"/>
          <w:u w:val="single"/>
        </w:rPr>
        <w:t xml:space="preserve"> </w:t>
      </w:r>
      <w:r w:rsidRPr="001D5DC1">
        <w:rPr>
          <w:rFonts w:ascii="Times New Roman" w:hAnsi="Times New Roman" w:cs="Times New Roman"/>
          <w:sz w:val="24"/>
          <w:szCs w:val="24"/>
          <w:u w:val="single"/>
        </w:rPr>
        <w:t>Ratuszna</w:t>
      </w:r>
      <w:r>
        <w:rPr>
          <w:rFonts w:ascii="Times New Roman" w:hAnsi="Times New Roman" w:cs="Times New Roman"/>
          <w:sz w:val="24"/>
          <w:szCs w:val="24"/>
        </w:rPr>
        <w:t>-  złożyła wniosek na piśmie o zmianę lokalizacji znaków drogowych w Bożenkowie na ul. Rekreacyjnej. Obecnie znaki D 42- rozpoczęcie terenu zabudowanego i D 43 - koniec terenu zabudowanego zamontowane są na wysokości skrzyżowania ul. Palińskiego i ul. Rekreacyjnej,  a winny być umieszczone na ul. Rekreacyjnej na wysokości Rodzinnego</w:t>
      </w:r>
      <w:r w:rsidR="000D2011">
        <w:rPr>
          <w:rFonts w:ascii="Times New Roman" w:hAnsi="Times New Roman" w:cs="Times New Roman"/>
          <w:sz w:val="24"/>
          <w:szCs w:val="24"/>
        </w:rPr>
        <w:t xml:space="preserve"> Ogrodu Działkowego  BEFANA. </w:t>
      </w:r>
      <w:r w:rsidR="000D2011">
        <w:rPr>
          <w:rFonts w:ascii="Times New Roman" w:hAnsi="Times New Roman" w:cs="Times New Roman"/>
          <w:sz w:val="24"/>
          <w:szCs w:val="24"/>
        </w:rPr>
        <w:tab/>
      </w:r>
      <w:r>
        <w:rPr>
          <w:rFonts w:ascii="Times New Roman" w:hAnsi="Times New Roman" w:cs="Times New Roman"/>
          <w:sz w:val="24"/>
          <w:szCs w:val="24"/>
        </w:rPr>
        <w:br/>
      </w:r>
    </w:p>
    <w:p w:rsidR="00321F73" w:rsidRDefault="00321F73" w:rsidP="00321F73">
      <w:pPr>
        <w:spacing w:after="0" w:line="240" w:lineRule="auto"/>
        <w:jc w:val="both"/>
        <w:rPr>
          <w:rFonts w:ascii="Times New Roman" w:hAnsi="Times New Roman" w:cs="Times New Roman"/>
          <w:sz w:val="24"/>
          <w:szCs w:val="24"/>
        </w:rPr>
      </w:pPr>
      <w:r w:rsidRPr="001D5DC1">
        <w:rPr>
          <w:rFonts w:ascii="Times New Roman" w:hAnsi="Times New Roman" w:cs="Times New Roman"/>
          <w:sz w:val="24"/>
          <w:szCs w:val="24"/>
          <w:u w:val="single"/>
        </w:rPr>
        <w:t>P. Kamiński-</w:t>
      </w:r>
      <w:r>
        <w:rPr>
          <w:rFonts w:ascii="Times New Roman" w:hAnsi="Times New Roman" w:cs="Times New Roman"/>
          <w:sz w:val="24"/>
          <w:szCs w:val="24"/>
        </w:rPr>
        <w:t xml:space="preserve"> wnioskował o wsparcie szkoły Podstawowej w Osielsku w zakresie konstrukcji/aranżacji miejsca do składowania rowerów i hulajnóg elektrycznych przez uczniów.   </w:t>
      </w:r>
      <w:r>
        <w:rPr>
          <w:rFonts w:ascii="Times New Roman" w:hAnsi="Times New Roman" w:cs="Times New Roman"/>
          <w:sz w:val="24"/>
          <w:szCs w:val="24"/>
        </w:rPr>
        <w:tab/>
      </w:r>
      <w:r>
        <w:rPr>
          <w:rFonts w:ascii="Times New Roman" w:hAnsi="Times New Roman" w:cs="Times New Roman"/>
          <w:sz w:val="24"/>
          <w:szCs w:val="24"/>
        </w:rPr>
        <w:br/>
        <w:t>Wnioskował o oznakowanie zjazdu Wilcze z drogi szybkiego ruchu S5.</w:t>
      </w:r>
      <w:r>
        <w:rPr>
          <w:rFonts w:ascii="Times New Roman" w:hAnsi="Times New Roman" w:cs="Times New Roman"/>
          <w:sz w:val="24"/>
          <w:szCs w:val="24"/>
        </w:rPr>
        <w:br/>
      </w:r>
    </w:p>
    <w:p w:rsidR="00321F73" w:rsidRDefault="00321F73" w:rsidP="00321F73">
      <w:pPr>
        <w:spacing w:after="0" w:line="240" w:lineRule="auto"/>
        <w:jc w:val="both"/>
        <w:rPr>
          <w:rFonts w:ascii="Times New Roman" w:hAnsi="Times New Roman" w:cs="Times New Roman"/>
          <w:sz w:val="24"/>
          <w:szCs w:val="24"/>
        </w:rPr>
      </w:pPr>
      <w:r w:rsidRPr="001D5DC1">
        <w:rPr>
          <w:rFonts w:ascii="Times New Roman" w:hAnsi="Times New Roman" w:cs="Times New Roman"/>
          <w:sz w:val="24"/>
          <w:szCs w:val="24"/>
          <w:u w:val="single"/>
        </w:rPr>
        <w:t>I.Kraszkiewicz</w:t>
      </w:r>
      <w:r>
        <w:rPr>
          <w:rFonts w:ascii="Times New Roman" w:hAnsi="Times New Roman" w:cs="Times New Roman"/>
          <w:sz w:val="24"/>
          <w:szCs w:val="24"/>
        </w:rPr>
        <w:t>- wnioskował o ustawienie tablicy z nazwą miejscowości "Wilcze"  na słupku odwołującym miejscowość "Jarużyn".</w:t>
      </w:r>
      <w:r>
        <w:rPr>
          <w:rFonts w:ascii="Times New Roman" w:hAnsi="Times New Roman" w:cs="Times New Roman"/>
          <w:sz w:val="24"/>
          <w:szCs w:val="24"/>
        </w:rPr>
        <w:tab/>
      </w:r>
      <w:r>
        <w:rPr>
          <w:rFonts w:ascii="Times New Roman" w:hAnsi="Times New Roman" w:cs="Times New Roman"/>
          <w:sz w:val="24"/>
          <w:szCs w:val="24"/>
        </w:rPr>
        <w:br/>
      </w:r>
    </w:p>
    <w:p w:rsidR="00321F73" w:rsidRDefault="00321F73" w:rsidP="00321F73">
      <w:pPr>
        <w:spacing w:after="0" w:line="240" w:lineRule="auto"/>
        <w:jc w:val="both"/>
        <w:rPr>
          <w:rFonts w:ascii="Times New Roman" w:hAnsi="Times New Roman" w:cs="Times New Roman"/>
          <w:sz w:val="24"/>
          <w:szCs w:val="24"/>
        </w:rPr>
      </w:pPr>
      <w:r w:rsidRPr="001D5DC1">
        <w:rPr>
          <w:rFonts w:ascii="Times New Roman" w:hAnsi="Times New Roman" w:cs="Times New Roman"/>
          <w:sz w:val="24"/>
          <w:szCs w:val="24"/>
          <w:u w:val="single"/>
        </w:rPr>
        <w:t>K. Cichański-</w:t>
      </w:r>
      <w:r>
        <w:rPr>
          <w:rFonts w:ascii="Times New Roman" w:hAnsi="Times New Roman" w:cs="Times New Roman"/>
          <w:sz w:val="24"/>
          <w:szCs w:val="24"/>
        </w:rPr>
        <w:t xml:space="preserve"> wnioskował o uprzątnięcie kartonów wokół pojemnika na odbiór odzieży w Osielsku  przy ul. Kolonijnej.</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br/>
      </w:r>
      <w:r w:rsidRPr="001D5DC1">
        <w:rPr>
          <w:rFonts w:ascii="Times New Roman" w:hAnsi="Times New Roman" w:cs="Times New Roman"/>
          <w:sz w:val="24"/>
          <w:szCs w:val="24"/>
          <w:u w:val="single"/>
        </w:rPr>
        <w:t>A. Matusewicz</w:t>
      </w:r>
      <w:r>
        <w:rPr>
          <w:rFonts w:ascii="Times New Roman" w:hAnsi="Times New Roman" w:cs="Times New Roman"/>
          <w:sz w:val="24"/>
          <w:szCs w:val="24"/>
        </w:rPr>
        <w:t xml:space="preserve"> złożył następujące wnioski:</w:t>
      </w:r>
    </w:p>
    <w:p w:rsidR="00321F73" w:rsidRDefault="00321F73" w:rsidP="00321F73">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przełomie roku były problemy z terminowym odbiorem śmieci z posesji. Wnioskuję, aby w przyszłości informować mieszkańców o awarii wysyłając SMS do użytkowników aplikacji BLISKO, podając nową datę odbioru uzgodnioną z firmą </w:t>
      </w:r>
      <w:proofErr w:type="spellStart"/>
      <w:r>
        <w:rPr>
          <w:rFonts w:ascii="Times New Roman" w:eastAsia="Times New Roman" w:hAnsi="Times New Roman" w:cs="Times New Roman"/>
          <w:sz w:val="24"/>
          <w:szCs w:val="24"/>
        </w:rPr>
        <w:t>Corimp</w:t>
      </w:r>
      <w:proofErr w:type="spellEnd"/>
      <w:r>
        <w:rPr>
          <w:rFonts w:ascii="Times New Roman" w:eastAsia="Times New Roman" w:hAnsi="Times New Roman" w:cs="Times New Roman"/>
          <w:sz w:val="24"/>
          <w:szCs w:val="24"/>
        </w:rPr>
        <w:t xml:space="preserve">. Taka informacja powinna się także znaleźć na stronie </w:t>
      </w:r>
      <w:proofErr w:type="spellStart"/>
      <w:r>
        <w:rPr>
          <w:rFonts w:ascii="Times New Roman" w:eastAsia="Times New Roman" w:hAnsi="Times New Roman" w:cs="Times New Roman"/>
          <w:sz w:val="24"/>
          <w:szCs w:val="24"/>
        </w:rPr>
        <w:t>www</w:t>
      </w:r>
      <w:proofErr w:type="spellEnd"/>
      <w:r>
        <w:rPr>
          <w:rFonts w:ascii="Times New Roman" w:eastAsia="Times New Roman" w:hAnsi="Times New Roman" w:cs="Times New Roman"/>
          <w:sz w:val="24"/>
          <w:szCs w:val="24"/>
        </w:rPr>
        <w:t xml:space="preserve"> urzędu gminy.</w:t>
      </w:r>
    </w:p>
    <w:p w:rsidR="00321F73" w:rsidRDefault="00321F73" w:rsidP="00321F73">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Jakie wnioski urząd wyciągnął po miesiącu od zainstalowania na terenie gminy czujników zanieczyszczeń powietrza? </w:t>
      </w:r>
    </w:p>
    <w:p w:rsidR="00321F73" w:rsidRDefault="00321F73" w:rsidP="00321F73">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dalej z sołeckimi tablicami informacyjnymi? Co wynika z przeglądu ustawienia tych w Osielsku na Leśnej przy sklepie „Groszek” i na Centralnej, na wysokości </w:t>
      </w:r>
      <w:r>
        <w:rPr>
          <w:rFonts w:ascii="Times New Roman" w:eastAsia="Times New Roman" w:hAnsi="Times New Roman" w:cs="Times New Roman"/>
          <w:sz w:val="24"/>
          <w:szCs w:val="24"/>
        </w:rPr>
        <w:lastRenderedPageBreak/>
        <w:t>boiska do baseballu? Przypomnę, że aby cokolwiek przeczytać na tablicy przy sklepie, musimy stać na ścieżce rowerowej. W drugim przypadku trzeba przejść na skraj ruchliwej drogi powiatowej. Warunki pogodowe pozwalają na ich przestawienie. Na co czekać?</w:t>
      </w:r>
    </w:p>
    <w:p w:rsidR="00321F73" w:rsidRDefault="00321F73" w:rsidP="00321F73">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Dziękuję za sprzątnięcie śmieci po kontenerach PCK, które stały przy Poprzecznej chociaż trwało to ponad pół roku od pierwszego zgłoszenia. Czas wreszcie uprzątnąć hałdę asfaltu ze skrajni jezdni tej samej ulicy, tuż przed początkiem rowu odwadniającego. Przypominam, że miejsca te były wskazane do uprzątnięcia podczas ubiegłorocznego, wiosennego audytu gminy.</w:t>
      </w:r>
    </w:p>
    <w:p w:rsidR="00321F73" w:rsidRDefault="00321F73" w:rsidP="00321F73">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Studzienki telekomunikacyjne w wielu miejscach nadal wystają z chodników, tworząc realne zagrożenie dla pieszych. Temat wlecze się od wiosny. Przypomnę, że GZK do końca wakacji robił ich przegląd, a do końca października zobowiązał dokonać naprawy. Oczekuję informacji, które studzienki zostały zakwalifikowane do wyrównania po przeglądzie. Zastanawiam się, na co liczy GZK, kierując pismo wzywające Orange do wyrównania studzienek? Pytam, z jakiej racji Orange ma naprawiać zapadnięty chodnik, którego nie jest właścicielem? To czyste pustosłowie i pozorowane działanie. </w:t>
      </w:r>
    </w:p>
    <w:p w:rsidR="00321F73" w:rsidRDefault="00321F73" w:rsidP="00321F7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Przypominam, że połamane, uszkodzone studzienkami można zgłosić indywidualne na infolinię Orange. Nie jest to łatwe, ale mnie udało się w ten sposób doprowadzić do wymiany studzienek przed kościołem na Centralnej oraz na Zaciszu i Jarzębinowej. </w:t>
      </w:r>
    </w:p>
    <w:p w:rsidR="00321F73" w:rsidRDefault="00321F73" w:rsidP="00321F73">
      <w:pPr>
        <w:spacing w:after="0" w:line="240" w:lineRule="auto"/>
        <w:jc w:val="both"/>
        <w:rPr>
          <w:rFonts w:ascii="Times New Roman" w:hAnsi="Times New Roman" w:cs="Times New Roman"/>
          <w:sz w:val="24"/>
          <w:szCs w:val="24"/>
        </w:rPr>
      </w:pPr>
    </w:p>
    <w:p w:rsidR="0069752C" w:rsidRPr="000E3F3F" w:rsidRDefault="0069752C" w:rsidP="0069752C">
      <w:pPr>
        <w:spacing w:after="0" w:line="240" w:lineRule="auto"/>
        <w:jc w:val="both"/>
        <w:rPr>
          <w:rFonts w:ascii="Times New Roman" w:hAnsi="Times New Roman"/>
          <w:sz w:val="24"/>
          <w:szCs w:val="24"/>
        </w:rPr>
      </w:pPr>
      <w:r>
        <w:rPr>
          <w:rFonts w:ascii="Times New Roman" w:hAnsi="Times New Roman" w:cs="Times New Roman"/>
          <w:sz w:val="24"/>
          <w:szCs w:val="24"/>
        </w:rPr>
        <w:t xml:space="preserve">W związku z wyczerpaniem porządku obrad, </w:t>
      </w:r>
      <w:r w:rsidRPr="000E3F3F">
        <w:rPr>
          <w:rFonts w:ascii="Times New Roman" w:hAnsi="Times New Roman"/>
          <w:sz w:val="24"/>
          <w:szCs w:val="24"/>
        </w:rPr>
        <w:t>Przewodniczący obrad zamykając posiedzenie Rady podziękował wszystkim za udział.</w:t>
      </w:r>
      <w:r>
        <w:rPr>
          <w:rFonts w:ascii="Times New Roman" w:hAnsi="Times New Roman"/>
          <w:sz w:val="24"/>
          <w:szCs w:val="24"/>
        </w:rPr>
        <w:tab/>
      </w:r>
      <w:r>
        <w:rPr>
          <w:rFonts w:ascii="Times New Roman" w:hAnsi="Times New Roman"/>
          <w:sz w:val="24"/>
          <w:szCs w:val="24"/>
        </w:rPr>
        <w:br/>
      </w:r>
    </w:p>
    <w:p w:rsidR="0069752C" w:rsidRPr="00AC5832" w:rsidRDefault="0069752C" w:rsidP="0069752C">
      <w:pPr>
        <w:spacing w:after="0" w:line="360" w:lineRule="auto"/>
        <w:rPr>
          <w:rFonts w:ascii="Times New Roman" w:hAnsi="Times New Roman"/>
          <w:sz w:val="24"/>
          <w:szCs w:val="24"/>
        </w:rPr>
      </w:pPr>
      <w:r w:rsidRPr="000E3F3F">
        <w:rPr>
          <w:rFonts w:ascii="Times New Roman" w:hAnsi="Times New Roman"/>
          <w:sz w:val="24"/>
          <w:szCs w:val="24"/>
        </w:rPr>
        <w:t xml:space="preserve">                    Protokolant                                                  Przewodniczący obrad</w:t>
      </w:r>
      <w:r>
        <w:rPr>
          <w:rFonts w:ascii="Times New Roman" w:hAnsi="Times New Roman"/>
          <w:sz w:val="24"/>
          <w:szCs w:val="24"/>
        </w:rPr>
        <w:br/>
      </w:r>
      <w:r w:rsidRPr="000E3F3F">
        <w:rPr>
          <w:rFonts w:ascii="Times New Roman" w:hAnsi="Times New Roman"/>
          <w:sz w:val="24"/>
          <w:szCs w:val="24"/>
        </w:rPr>
        <w:t xml:space="preserve">                Wiesława Klimek                                            Benedykt Leszczyński</w:t>
      </w:r>
    </w:p>
    <w:p w:rsidR="0069752C" w:rsidRPr="009C495E" w:rsidRDefault="0069752C" w:rsidP="0069752C">
      <w:pPr>
        <w:rPr>
          <w:rFonts w:ascii="Times New Roman" w:hAnsi="Times New Roman" w:cs="Times New Roman"/>
          <w:sz w:val="24"/>
          <w:szCs w:val="24"/>
        </w:rPr>
      </w:pPr>
    </w:p>
    <w:p w:rsidR="00321F73" w:rsidRDefault="00321F73" w:rsidP="00321F73">
      <w:pPr>
        <w:jc w:val="both"/>
      </w:pPr>
    </w:p>
    <w:p w:rsidR="008D6E8D" w:rsidRPr="003A2475" w:rsidRDefault="008D6E8D" w:rsidP="003A2475">
      <w:pPr>
        <w:spacing w:after="0" w:line="240" w:lineRule="auto"/>
        <w:rPr>
          <w:rFonts w:ascii="Times New Roman" w:hAnsi="Times New Roman" w:cs="Times New Roman"/>
          <w:sz w:val="24"/>
          <w:szCs w:val="24"/>
        </w:rPr>
      </w:pPr>
    </w:p>
    <w:sectPr w:rsidR="008D6E8D" w:rsidRPr="003A2475" w:rsidSect="00A923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A4AD4"/>
    <w:multiLevelType w:val="hybridMultilevel"/>
    <w:tmpl w:val="356A6F20"/>
    <w:lvl w:ilvl="0" w:tplc="A07417CE">
      <w:start w:val="1"/>
      <w:numFmt w:val="decimal"/>
      <w:lvlText w:val="%1."/>
      <w:lvlJc w:val="left"/>
      <w:pPr>
        <w:tabs>
          <w:tab w:val="num" w:pos="960"/>
        </w:tabs>
        <w:ind w:left="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DEA617D"/>
    <w:multiLevelType w:val="multilevel"/>
    <w:tmpl w:val="79E6F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F32D86"/>
    <w:multiLevelType w:val="hybridMultilevel"/>
    <w:tmpl w:val="356A6F20"/>
    <w:lvl w:ilvl="0" w:tplc="A07417CE">
      <w:start w:val="1"/>
      <w:numFmt w:val="decimal"/>
      <w:lvlText w:val="%1."/>
      <w:lvlJc w:val="left"/>
      <w:pPr>
        <w:tabs>
          <w:tab w:val="num" w:pos="960"/>
        </w:tabs>
        <w:ind w:left="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B46F9"/>
    <w:rsid w:val="000567F7"/>
    <w:rsid w:val="000D2011"/>
    <w:rsid w:val="000E780A"/>
    <w:rsid w:val="001B1AD2"/>
    <w:rsid w:val="001B46F9"/>
    <w:rsid w:val="002E0609"/>
    <w:rsid w:val="00321F73"/>
    <w:rsid w:val="003A2475"/>
    <w:rsid w:val="00424A04"/>
    <w:rsid w:val="004A0A97"/>
    <w:rsid w:val="00526EAD"/>
    <w:rsid w:val="00596EB3"/>
    <w:rsid w:val="0069752C"/>
    <w:rsid w:val="007450FC"/>
    <w:rsid w:val="007C7DD6"/>
    <w:rsid w:val="008803FA"/>
    <w:rsid w:val="00881E89"/>
    <w:rsid w:val="008C646E"/>
    <w:rsid w:val="008D6E8D"/>
    <w:rsid w:val="008E1B64"/>
    <w:rsid w:val="00A923A6"/>
    <w:rsid w:val="00AE2CA0"/>
    <w:rsid w:val="00D03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3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B46F9"/>
    <w:pPr>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rsid w:val="00AE2CA0"/>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AE2CA0"/>
    <w:rPr>
      <w:rFonts w:ascii="Times New Roman" w:eastAsia="Times New Roman" w:hAnsi="Times New Roman" w:cs="Times New Roman"/>
      <w:sz w:val="28"/>
      <w:szCs w:val="24"/>
    </w:rPr>
  </w:style>
  <w:style w:type="paragraph" w:styleId="Zwykytekst">
    <w:name w:val="Plain Text"/>
    <w:basedOn w:val="Normalny"/>
    <w:link w:val="ZwykytekstZnak"/>
    <w:unhideWhenUsed/>
    <w:rsid w:val="00AE2CA0"/>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AE2CA0"/>
    <w:rPr>
      <w:rFonts w:ascii="Courier New" w:eastAsia="Times New Roman" w:hAnsi="Courier New" w:cs="Courier New"/>
      <w:sz w:val="20"/>
      <w:szCs w:val="20"/>
    </w:rPr>
  </w:style>
  <w:style w:type="paragraph" w:styleId="Akapitzlist">
    <w:name w:val="List Paragraph"/>
    <w:basedOn w:val="Normalny"/>
    <w:uiPriority w:val="34"/>
    <w:qFormat/>
    <w:rsid w:val="008D6E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867768">
      <w:bodyDiv w:val="1"/>
      <w:marLeft w:val="0"/>
      <w:marRight w:val="0"/>
      <w:marTop w:val="0"/>
      <w:marBottom w:val="0"/>
      <w:divBdr>
        <w:top w:val="none" w:sz="0" w:space="0" w:color="auto"/>
        <w:left w:val="none" w:sz="0" w:space="0" w:color="auto"/>
        <w:bottom w:val="none" w:sz="0" w:space="0" w:color="auto"/>
        <w:right w:val="none" w:sz="0" w:space="0" w:color="auto"/>
      </w:divBdr>
    </w:div>
    <w:div w:id="18413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DEC1-E295-4C7B-8DCD-F13F0FEF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900</Words>
  <Characters>5406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17</cp:revision>
  <dcterms:created xsi:type="dcterms:W3CDTF">2020-01-27T06:39:00Z</dcterms:created>
  <dcterms:modified xsi:type="dcterms:W3CDTF">2020-04-06T06:28:00Z</dcterms:modified>
</cp:coreProperties>
</file>