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0" w:rsidRDefault="00693850" w:rsidP="00693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693850" w:rsidRDefault="00693850" w:rsidP="00693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693850" w:rsidRDefault="00693850" w:rsidP="00693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13 grudnia  2016 r.</w:t>
      </w:r>
    </w:p>
    <w:p w:rsidR="00693850" w:rsidRDefault="00693850" w:rsidP="006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50" w:rsidRDefault="00693850" w:rsidP="00693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listy obecności.</w:t>
      </w:r>
    </w:p>
    <w:p w:rsidR="00693850" w:rsidRDefault="00693850" w:rsidP="006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850" w:rsidRDefault="00693850" w:rsidP="00693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693850" w:rsidRDefault="00693850" w:rsidP="00693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693850" w:rsidRDefault="00693850" w:rsidP="00693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 w:rsidR="005C015D">
        <w:rPr>
          <w:rFonts w:ascii="Times New Roman" w:hAnsi="Times New Roman"/>
          <w:sz w:val="24"/>
          <w:szCs w:val="24"/>
        </w:rPr>
        <w:br/>
        <w:t>3. Przyjęcie planu pracy komisji na rok 2017.</w:t>
      </w:r>
    </w:p>
    <w:p w:rsidR="00693850" w:rsidRDefault="005C015D" w:rsidP="006938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3850">
        <w:rPr>
          <w:rFonts w:ascii="Times New Roman" w:hAnsi="Times New Roman"/>
          <w:sz w:val="24"/>
          <w:szCs w:val="24"/>
        </w:rPr>
        <w:t xml:space="preserve">. </w:t>
      </w:r>
      <w:r w:rsidR="00693850"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21.12.2016 r.</w:t>
      </w:r>
    </w:p>
    <w:p w:rsidR="00693850" w:rsidRDefault="005C015D" w:rsidP="006938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693850">
        <w:rPr>
          <w:rFonts w:ascii="Times New Roman" w:eastAsia="Times New Roman" w:hAnsi="Times New Roman"/>
          <w:sz w:val="24"/>
          <w:szCs w:val="24"/>
        </w:rPr>
        <w:t xml:space="preserve"> .Wolne głosy, wnioski i  zapytania.</w:t>
      </w:r>
    </w:p>
    <w:p w:rsidR="00693850" w:rsidRDefault="00693850" w:rsidP="006938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3850" w:rsidRDefault="00693850" w:rsidP="00693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</w:t>
      </w:r>
    </w:p>
    <w:p w:rsidR="005E6B8C" w:rsidRPr="00A74E64" w:rsidRDefault="00693850" w:rsidP="005E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 w:rsidR="005E6B8C">
        <w:rPr>
          <w:rFonts w:ascii="Times New Roman" w:hAnsi="Times New Roman" w:cs="Times New Roman"/>
          <w:sz w:val="24"/>
          <w:szCs w:val="24"/>
        </w:rPr>
        <w:br/>
      </w:r>
      <w:r w:rsidR="005E6B8C">
        <w:rPr>
          <w:rFonts w:ascii="Times New Roman" w:hAnsi="Times New Roman" w:cs="Times New Roman"/>
          <w:sz w:val="24"/>
          <w:szCs w:val="24"/>
        </w:rPr>
        <w:br/>
      </w:r>
      <w:r w:rsidR="005E6B8C" w:rsidRPr="00A74E64">
        <w:rPr>
          <w:rFonts w:ascii="Times New Roman" w:hAnsi="Times New Roman" w:cs="Times New Roman"/>
          <w:sz w:val="24"/>
          <w:szCs w:val="24"/>
        </w:rPr>
        <w:t>Ad 3</w:t>
      </w:r>
    </w:p>
    <w:p w:rsidR="005E6B8C" w:rsidRDefault="005E6B8C" w:rsidP="005E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pracy Komisji. </w:t>
      </w:r>
      <w:r w:rsidRPr="00A7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74E64">
        <w:rPr>
          <w:rFonts w:ascii="Times New Roman" w:hAnsi="Times New Roman" w:cs="Times New Roman"/>
          <w:sz w:val="24"/>
          <w:szCs w:val="24"/>
        </w:rPr>
        <w:t xml:space="preserve">Komisja przyjęła </w:t>
      </w:r>
      <w:r w:rsidR="009460DD">
        <w:rPr>
          <w:rFonts w:ascii="Times New Roman" w:hAnsi="Times New Roman" w:cs="Times New Roman"/>
          <w:sz w:val="24"/>
          <w:szCs w:val="24"/>
        </w:rPr>
        <w:t xml:space="preserve"> plan pracy komisji na rok 2017, stanowi załącznik do protokołu.</w:t>
      </w:r>
    </w:p>
    <w:p w:rsidR="006E408F" w:rsidRDefault="005E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  <w:r w:rsidR="00693850" w:rsidRPr="00693850">
        <w:rPr>
          <w:rFonts w:ascii="Times New Roman" w:hAnsi="Times New Roman" w:cs="Times New Roman"/>
          <w:sz w:val="24"/>
          <w:szCs w:val="24"/>
        </w:rPr>
        <w:tab/>
      </w:r>
    </w:p>
    <w:p w:rsidR="00D80AF5" w:rsidRPr="00E97AEF" w:rsidRDefault="00D52CD4" w:rsidP="00D80AF5">
      <w:pPr>
        <w:pStyle w:val="Tekstpodstawowy"/>
      </w:pPr>
      <w:r w:rsidRPr="00EE318D">
        <w:t>Kierownik Zespołu ds. Oświaty p. Kubicki zreferował</w:t>
      </w:r>
      <w:r>
        <w:t xml:space="preserve">y </w:t>
      </w:r>
      <w:r w:rsidRPr="0061471C">
        <w:rPr>
          <w:bCs/>
        </w:rPr>
        <w:t>zmieniając</w:t>
      </w:r>
      <w:r>
        <w:rPr>
          <w:bCs/>
        </w:rPr>
        <w:t>y</w:t>
      </w:r>
      <w:r w:rsidRPr="0061471C">
        <w:rPr>
          <w:bCs/>
        </w:rPr>
        <w:t xml:space="preserve"> uchwałę w sprawie trybu udzielania i rozliczania przez Gminę Osielsko dotacji dla niepublicznych przedszkoli i innych form wychowania przedszkolnego oraz trybu i zakresu kontroli prawidłowości ich pobrania</w:t>
      </w:r>
      <w:r>
        <w:rPr>
          <w:bCs/>
        </w:rPr>
        <w:br/>
      </w:r>
      <w:r w:rsidRPr="0061471C">
        <w:rPr>
          <w:bCs/>
        </w:rPr>
        <w:t xml:space="preserve"> i wykorzystywania</w:t>
      </w:r>
      <w:r>
        <w:rPr>
          <w:bCs/>
        </w:rPr>
        <w:t>.</w:t>
      </w:r>
      <w:r>
        <w:rPr>
          <w:bCs/>
        </w:rPr>
        <w:tab/>
      </w:r>
      <w:r>
        <w:rPr>
          <w:bCs/>
        </w:rPr>
        <w:br/>
        <w:t>Ustawa o systemie oświaty reguluje  zasady udzielania dotacji, sposób wyliczania i terminy rozliczania dotacji. Również załączniki  uległy nowelizacji.</w:t>
      </w:r>
      <w:r>
        <w:rPr>
          <w:bCs/>
        </w:rPr>
        <w:tab/>
      </w:r>
      <w:r>
        <w:rPr>
          <w:bCs/>
        </w:rPr>
        <w:br/>
      </w:r>
      <w:r>
        <w:rPr>
          <w:color w:val="000000"/>
        </w:rPr>
        <w:t xml:space="preserve">Komisja projekt przyjęła jednogłośnie. </w:t>
      </w:r>
      <w:r>
        <w:rPr>
          <w:color w:val="000000"/>
        </w:rPr>
        <w:tab/>
      </w:r>
      <w:r>
        <w:rPr>
          <w:color w:val="000000"/>
        </w:rPr>
        <w:br/>
      </w:r>
      <w:r w:rsidR="009D1EF9">
        <w:rPr>
          <w:color w:val="000000"/>
        </w:rPr>
        <w:t>p. Kubicki</w:t>
      </w:r>
      <w:r w:rsidR="008E2F86">
        <w:rPr>
          <w:color w:val="000000"/>
        </w:rPr>
        <w:t xml:space="preserve"> </w:t>
      </w:r>
      <w:r w:rsidR="009D1EF9">
        <w:rPr>
          <w:color w:val="000000"/>
        </w:rPr>
        <w:t>omówił dział</w:t>
      </w:r>
      <w:r w:rsidR="00D80AF5">
        <w:rPr>
          <w:color w:val="000000"/>
        </w:rPr>
        <w:t xml:space="preserve"> budżetu </w:t>
      </w:r>
      <w:r w:rsidR="00D80AF5" w:rsidRPr="00E97AEF">
        <w:t xml:space="preserve"> Oświata i wychowanie</w:t>
      </w:r>
      <w:r w:rsidR="00D80AF5">
        <w:t>:</w:t>
      </w:r>
    </w:p>
    <w:p w:rsidR="00D80AF5" w:rsidRPr="00E97AEF" w:rsidRDefault="00D80AF5" w:rsidP="00D80A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80AF5" w:rsidRPr="005667C8" w:rsidRDefault="00D80AF5" w:rsidP="00D80AF5">
      <w:pPr>
        <w:pStyle w:val="Tekstpodstawowy"/>
        <w:spacing w:line="264" w:lineRule="auto"/>
      </w:pPr>
      <w:r w:rsidRPr="00E97AEF">
        <w:t xml:space="preserve">Planowane wydatki na realizację zadań z zakresu oświaty i wychowania i edukacyjnej opieki </w:t>
      </w:r>
      <w:r w:rsidRPr="005667C8">
        <w:t>wychowawczej  w  roku 2017  wyniosą 19 592 400 zł. Z tego:</w:t>
      </w:r>
    </w:p>
    <w:p w:rsidR="005667C8" w:rsidRPr="005667C8" w:rsidRDefault="005667C8" w:rsidP="005667C8">
      <w:pPr>
        <w:pStyle w:val="Listapunktowana"/>
        <w:rPr>
          <w:color w:val="auto"/>
        </w:rPr>
      </w:pPr>
      <w:r w:rsidRPr="005667C8">
        <w:rPr>
          <w:color w:val="auto"/>
        </w:rPr>
        <w:t xml:space="preserve"> </w:t>
      </w:r>
      <w:r w:rsidR="00D80AF5" w:rsidRPr="005667C8">
        <w:rPr>
          <w:color w:val="auto"/>
        </w:rPr>
        <w:t xml:space="preserve"> </w:t>
      </w:r>
      <w:r>
        <w:rPr>
          <w:color w:val="auto"/>
        </w:rPr>
        <w:t>-</w:t>
      </w:r>
      <w:r w:rsidR="005F0627">
        <w:rPr>
          <w:color w:val="auto"/>
        </w:rPr>
        <w:t xml:space="preserve"> </w:t>
      </w:r>
      <w:r w:rsidR="00D80AF5" w:rsidRPr="005667C8">
        <w:rPr>
          <w:color w:val="auto"/>
        </w:rPr>
        <w:t>Oświata i wychowanie –   18 787 900 zł,</w:t>
      </w:r>
    </w:p>
    <w:p w:rsidR="00D80AF5" w:rsidRPr="005667C8" w:rsidRDefault="005667C8" w:rsidP="005667C8">
      <w:pPr>
        <w:pStyle w:val="Listapunktowana"/>
        <w:rPr>
          <w:color w:val="auto"/>
        </w:rPr>
      </w:pPr>
      <w:r w:rsidRPr="005667C8">
        <w:rPr>
          <w:color w:val="auto"/>
        </w:rPr>
        <w:t xml:space="preserve">- </w:t>
      </w:r>
      <w:r w:rsidR="00D80AF5" w:rsidRPr="005667C8">
        <w:rPr>
          <w:color w:val="auto"/>
        </w:rPr>
        <w:t xml:space="preserve"> Edukacyjna opieka wychowawcza –  804 500</w:t>
      </w:r>
      <w:r w:rsidR="00D80AF5" w:rsidRPr="005667C8">
        <w:rPr>
          <w:bCs/>
          <w:color w:val="auto"/>
        </w:rPr>
        <w:t xml:space="preserve"> zł.</w:t>
      </w:r>
    </w:p>
    <w:p w:rsidR="00D80AF5" w:rsidRPr="005667C8" w:rsidRDefault="00D80AF5" w:rsidP="005667C8">
      <w:pPr>
        <w:pStyle w:val="Listapunktowana"/>
        <w:rPr>
          <w:bCs/>
          <w:color w:val="auto"/>
        </w:rPr>
      </w:pPr>
      <w:r w:rsidRPr="005667C8">
        <w:rPr>
          <w:color w:val="auto"/>
        </w:rPr>
        <w:t>Stanowi to  27 % planowanych wydatków budżetu gminy Osielsko ogółem.</w:t>
      </w:r>
    </w:p>
    <w:p w:rsidR="00D80AF5" w:rsidRPr="00500530" w:rsidRDefault="00D80AF5" w:rsidP="00D80A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00530">
        <w:rPr>
          <w:rFonts w:ascii="Times New Roman" w:hAnsi="Times New Roman"/>
          <w:sz w:val="24"/>
          <w:szCs w:val="24"/>
        </w:rPr>
        <w:t>Prognozowana kwota subwencji oświatowej wynosi 13 41</w:t>
      </w:r>
      <w:r>
        <w:rPr>
          <w:rFonts w:ascii="Times New Roman" w:hAnsi="Times New Roman"/>
          <w:sz w:val="24"/>
          <w:szCs w:val="24"/>
        </w:rPr>
        <w:t xml:space="preserve">2 600 – i wystarcza na 70,1 </w:t>
      </w:r>
      <w:r w:rsidRPr="00500530">
        <w:rPr>
          <w:rFonts w:ascii="Times New Roman" w:hAnsi="Times New Roman"/>
          <w:sz w:val="24"/>
          <w:szCs w:val="24"/>
        </w:rPr>
        <w:t>% bieżących wydatków</w:t>
      </w:r>
      <w:r>
        <w:rPr>
          <w:rFonts w:ascii="Times New Roman" w:hAnsi="Times New Roman"/>
          <w:sz w:val="24"/>
          <w:szCs w:val="24"/>
        </w:rPr>
        <w:t xml:space="preserve"> w obu działach</w:t>
      </w:r>
      <w:r w:rsidRPr="00500530">
        <w:rPr>
          <w:rFonts w:ascii="Times New Roman" w:hAnsi="Times New Roman"/>
          <w:sz w:val="24"/>
          <w:szCs w:val="24"/>
        </w:rPr>
        <w:t xml:space="preserve">, wpłaty otrzymane  od innych jednostek samorządu terytorialnego wynoszą – </w:t>
      </w:r>
      <w:r>
        <w:rPr>
          <w:rFonts w:ascii="Times New Roman" w:hAnsi="Times New Roman"/>
          <w:sz w:val="24"/>
          <w:szCs w:val="24"/>
        </w:rPr>
        <w:t>364 000 zł – finansują 1,9</w:t>
      </w:r>
      <w:r w:rsidRPr="00500530">
        <w:rPr>
          <w:rFonts w:ascii="Times New Roman" w:hAnsi="Times New Roman"/>
          <w:sz w:val="24"/>
          <w:szCs w:val="24"/>
        </w:rPr>
        <w:t xml:space="preserve">% wydatków, </w:t>
      </w:r>
      <w:r>
        <w:rPr>
          <w:rFonts w:ascii="Times New Roman" w:hAnsi="Times New Roman"/>
          <w:sz w:val="24"/>
          <w:szCs w:val="24"/>
        </w:rPr>
        <w:t xml:space="preserve"> środki gminy wynoszą 5 343 800 zł i finansują 28 </w:t>
      </w:r>
      <w:r w:rsidRPr="00500530">
        <w:rPr>
          <w:rFonts w:ascii="Times New Roman" w:hAnsi="Times New Roman"/>
          <w:sz w:val="24"/>
          <w:szCs w:val="24"/>
        </w:rPr>
        <w:t xml:space="preserve"> % wydatków bieżących.</w:t>
      </w:r>
    </w:p>
    <w:p w:rsidR="00AB55DC" w:rsidRDefault="0088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Słysz - poprosił o </w:t>
      </w:r>
      <w:r w:rsidR="00044F7D">
        <w:rPr>
          <w:rFonts w:ascii="Times New Roman" w:hAnsi="Times New Roman" w:cs="Times New Roman"/>
          <w:sz w:val="24"/>
          <w:szCs w:val="24"/>
        </w:rPr>
        <w:t>przedstawienie  dlaczego jest różnica w odpłatności za posiłki  pomiędzy szkołą w Niemczu</w:t>
      </w:r>
      <w:r w:rsidR="008E2F86">
        <w:rPr>
          <w:rFonts w:ascii="Times New Roman" w:hAnsi="Times New Roman" w:cs="Times New Roman"/>
          <w:sz w:val="24"/>
          <w:szCs w:val="24"/>
        </w:rPr>
        <w:t>,</w:t>
      </w:r>
      <w:r w:rsidR="00044F7D">
        <w:rPr>
          <w:rFonts w:ascii="Times New Roman" w:hAnsi="Times New Roman" w:cs="Times New Roman"/>
          <w:sz w:val="24"/>
          <w:szCs w:val="24"/>
        </w:rPr>
        <w:t xml:space="preserve"> a</w:t>
      </w:r>
      <w:r w:rsidR="00AB55DC">
        <w:rPr>
          <w:rFonts w:ascii="Times New Roman" w:hAnsi="Times New Roman" w:cs="Times New Roman"/>
          <w:sz w:val="24"/>
          <w:szCs w:val="24"/>
        </w:rPr>
        <w:t xml:space="preserve"> szkołą w </w:t>
      </w:r>
      <w:r w:rsidR="00044F7D">
        <w:rPr>
          <w:rFonts w:ascii="Times New Roman" w:hAnsi="Times New Roman" w:cs="Times New Roman"/>
          <w:sz w:val="24"/>
          <w:szCs w:val="24"/>
        </w:rPr>
        <w:t>Osielsk</w:t>
      </w:r>
      <w:r w:rsidR="00932F4C">
        <w:rPr>
          <w:rFonts w:ascii="Times New Roman" w:hAnsi="Times New Roman" w:cs="Times New Roman"/>
          <w:sz w:val="24"/>
          <w:szCs w:val="24"/>
        </w:rPr>
        <w:t>u. Informację przesłać drogą e-mailową.</w:t>
      </w:r>
      <w:r w:rsidR="008E2F86">
        <w:rPr>
          <w:rFonts w:ascii="Times New Roman" w:hAnsi="Times New Roman" w:cs="Times New Roman"/>
          <w:sz w:val="24"/>
          <w:szCs w:val="24"/>
        </w:rPr>
        <w:br/>
      </w:r>
      <w:r w:rsidR="008E2F86" w:rsidRPr="008E2F86">
        <w:rPr>
          <w:rFonts w:ascii="Times New Roman" w:hAnsi="Times New Roman" w:cs="Times New Roman"/>
          <w:color w:val="000000"/>
          <w:sz w:val="24"/>
          <w:szCs w:val="24"/>
        </w:rPr>
        <w:t>p. Kubicki</w:t>
      </w:r>
      <w:r w:rsidR="008E2F86">
        <w:rPr>
          <w:rFonts w:ascii="Times New Roman" w:hAnsi="Times New Roman" w:cs="Times New Roman"/>
          <w:color w:val="000000"/>
          <w:sz w:val="24"/>
          <w:szCs w:val="24"/>
        </w:rPr>
        <w:t xml:space="preserve"> poinformował, że</w:t>
      </w:r>
      <w:r w:rsidR="00A30921">
        <w:rPr>
          <w:rFonts w:ascii="Times New Roman" w:hAnsi="Times New Roman" w:cs="Times New Roman"/>
          <w:color w:val="000000"/>
          <w:sz w:val="24"/>
          <w:szCs w:val="24"/>
        </w:rPr>
        <w:t xml:space="preserve"> radnemu udzieli</w:t>
      </w:r>
      <w:r w:rsidR="008E2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921">
        <w:rPr>
          <w:rFonts w:ascii="Times New Roman" w:hAnsi="Times New Roman" w:cs="Times New Roman"/>
          <w:color w:val="000000"/>
          <w:sz w:val="24"/>
          <w:szCs w:val="24"/>
        </w:rPr>
        <w:t xml:space="preserve">na piśmie </w:t>
      </w:r>
      <w:r w:rsidR="008E2F86">
        <w:rPr>
          <w:rFonts w:ascii="Times New Roman" w:hAnsi="Times New Roman" w:cs="Times New Roman"/>
          <w:color w:val="000000"/>
          <w:sz w:val="24"/>
          <w:szCs w:val="24"/>
        </w:rPr>
        <w:t>różnic</w:t>
      </w:r>
      <w:r w:rsidR="00A30921">
        <w:rPr>
          <w:rFonts w:ascii="Times New Roman" w:hAnsi="Times New Roman" w:cs="Times New Roman"/>
          <w:color w:val="000000"/>
          <w:sz w:val="24"/>
          <w:szCs w:val="24"/>
        </w:rPr>
        <w:t>ę 0,20 zł w odpłatności za posiłki.</w:t>
      </w:r>
    </w:p>
    <w:p w:rsidR="00D52CD4" w:rsidRPr="00AB55DC" w:rsidRDefault="00AB55DC">
      <w:pPr>
        <w:rPr>
          <w:rFonts w:ascii="Times New Roman" w:hAnsi="Times New Roman" w:cs="Times New Roman"/>
          <w:sz w:val="24"/>
          <w:szCs w:val="24"/>
        </w:rPr>
      </w:pPr>
      <w:r w:rsidRPr="00583842">
        <w:rPr>
          <w:rFonts w:ascii="Times New Roman" w:hAnsi="Times New Roman" w:cs="Times New Roman"/>
          <w:sz w:val="24"/>
          <w:szCs w:val="24"/>
        </w:rPr>
        <w:lastRenderedPageBreak/>
        <w:t>J.</w:t>
      </w:r>
      <w:r w:rsidRPr="00AB55DC">
        <w:rPr>
          <w:rFonts w:ascii="Times New Roman" w:hAnsi="Times New Roman" w:cs="Times New Roman"/>
          <w:sz w:val="24"/>
          <w:szCs w:val="24"/>
        </w:rPr>
        <w:t xml:space="preserve"> Baumgart - </w:t>
      </w:r>
      <w:r w:rsidR="0088644E" w:rsidRPr="00AB55DC">
        <w:rPr>
          <w:rFonts w:ascii="Times New Roman" w:hAnsi="Times New Roman" w:cs="Times New Roman"/>
          <w:sz w:val="24"/>
          <w:szCs w:val="24"/>
        </w:rPr>
        <w:t xml:space="preserve"> </w:t>
      </w:r>
      <w:r w:rsidRPr="00AB55DC">
        <w:rPr>
          <w:rFonts w:ascii="Times New Roman" w:hAnsi="Times New Roman" w:cs="Times New Roman"/>
          <w:sz w:val="24"/>
          <w:szCs w:val="24"/>
        </w:rPr>
        <w:t>w przypadku uruchomienia przy szkole podstawowej w Osielsku przedszkola, pomieszczenie  portiera przenieść do łącznika między szkołami.</w:t>
      </w:r>
    </w:p>
    <w:p w:rsidR="00027ACF" w:rsidRPr="00CE1D1B" w:rsidRDefault="008E2F86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Wójt Gminy przestawił  zmiany do z</w:t>
      </w:r>
      <w:r w:rsidR="0088644E">
        <w:rPr>
          <w:rFonts w:ascii="Times New Roman" w:hAnsi="Times New Roman" w:cs="Times New Roman"/>
          <w:sz w:val="24"/>
          <w:szCs w:val="24"/>
        </w:rPr>
        <w:t xml:space="preserve">ałącznika Nr 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644E">
        <w:rPr>
          <w:rFonts w:ascii="Times New Roman" w:hAnsi="Times New Roman" w:cs="Times New Roman"/>
          <w:sz w:val="24"/>
          <w:szCs w:val="24"/>
        </w:rPr>
        <w:t xml:space="preserve"> Limit wydatków na zadania inwestycyjne w roku 2017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6B8C">
        <w:rPr>
          <w:rFonts w:ascii="Times New Roman" w:hAnsi="Times New Roman" w:cs="Times New Roman"/>
          <w:sz w:val="24"/>
          <w:szCs w:val="24"/>
        </w:rPr>
        <w:tab/>
      </w:r>
      <w:r w:rsidR="005E6B8C">
        <w:rPr>
          <w:rFonts w:ascii="Times New Roman" w:hAnsi="Times New Roman" w:cs="Times New Roman"/>
          <w:sz w:val="24"/>
          <w:szCs w:val="24"/>
        </w:rPr>
        <w:br/>
      </w:r>
      <w:r w:rsidR="00027ACF" w:rsidRPr="00CE1D1B">
        <w:rPr>
          <w:rFonts w:ascii="Times New Roman" w:hAnsi="Times New Roman" w:cs="Times New Roman"/>
          <w:sz w:val="24"/>
          <w:szCs w:val="24"/>
        </w:rPr>
        <w:t>Projekt zarurowaniu  rowu w Niwach na działce nr 136 15 000 zł</w:t>
      </w:r>
    </w:p>
    <w:p w:rsidR="00027ACF" w:rsidRPr="00CE1D1B" w:rsidRDefault="00027ACF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Maksymilianowo:</w:t>
      </w:r>
    </w:p>
    <w:p w:rsidR="00027ACF" w:rsidRPr="00CE1D1B" w:rsidRDefault="00027ACF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- budowa wodociągu ul. Gilowa - 25 000 zł,</w:t>
      </w:r>
    </w:p>
    <w:p w:rsidR="00027ACF" w:rsidRPr="00CE1D1B" w:rsidRDefault="00027ACF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- budowa ul. Lipowej 120.000 zł,</w:t>
      </w:r>
    </w:p>
    <w:p w:rsidR="00027ACF" w:rsidRPr="00CE1D1B" w:rsidRDefault="00027ACF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Niemcz:</w:t>
      </w:r>
    </w:p>
    <w:p w:rsidR="00027ACF" w:rsidRPr="00CE1D1B" w:rsidRDefault="00027ACF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- zadanie 5.9 otrzymuje brzmienie "budowa ul. Żurawinowej od Olszynki do Orzeszkowej oraz Orzeszkowej, od Żurawinowej do</w:t>
      </w:r>
      <w:r w:rsidR="004C7163" w:rsidRPr="00CE1D1B">
        <w:rPr>
          <w:rFonts w:ascii="Times New Roman" w:hAnsi="Times New Roman" w:cs="Times New Roman"/>
          <w:sz w:val="24"/>
          <w:szCs w:val="24"/>
        </w:rPr>
        <w:t xml:space="preserve"> </w:t>
      </w:r>
      <w:r w:rsidRPr="00CE1D1B">
        <w:rPr>
          <w:rFonts w:ascii="Times New Roman" w:hAnsi="Times New Roman" w:cs="Times New Roman"/>
          <w:sz w:val="24"/>
          <w:szCs w:val="24"/>
        </w:rPr>
        <w:t>Żeromskiego z odwodnieniem,</w:t>
      </w:r>
    </w:p>
    <w:p w:rsidR="004C7163" w:rsidRPr="00CE1D1B" w:rsidRDefault="00027ACF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 xml:space="preserve">-  dokończenie parkingu przy świetlicy w Niemczu </w:t>
      </w:r>
      <w:r w:rsidR="00C40F90">
        <w:rPr>
          <w:rFonts w:ascii="Times New Roman" w:hAnsi="Times New Roman" w:cs="Times New Roman"/>
          <w:sz w:val="24"/>
          <w:szCs w:val="24"/>
        </w:rPr>
        <w:t>+</w:t>
      </w:r>
      <w:r w:rsidRPr="00CE1D1B">
        <w:rPr>
          <w:rFonts w:ascii="Times New Roman" w:hAnsi="Times New Roman" w:cs="Times New Roman"/>
          <w:sz w:val="24"/>
          <w:szCs w:val="24"/>
        </w:rPr>
        <w:t xml:space="preserve"> 20 000 zł</w:t>
      </w:r>
    </w:p>
    <w:p w:rsidR="004C7163" w:rsidRPr="00CE1D1B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Niwy:</w:t>
      </w:r>
    </w:p>
    <w:p w:rsidR="004C7163" w:rsidRPr="00CE1D1B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- zadanie 19.6 otrzymuje brzmienie "</w:t>
      </w:r>
      <w:r w:rsidR="00C40F90">
        <w:rPr>
          <w:rFonts w:ascii="Times New Roman" w:hAnsi="Times New Roman" w:cs="Times New Roman"/>
          <w:sz w:val="24"/>
          <w:szCs w:val="24"/>
        </w:rPr>
        <w:t xml:space="preserve"> Budowa boiska z oświetleniem" +</w:t>
      </w:r>
      <w:r w:rsidRPr="00CE1D1B">
        <w:rPr>
          <w:rFonts w:ascii="Times New Roman" w:hAnsi="Times New Roman" w:cs="Times New Roman"/>
          <w:sz w:val="24"/>
          <w:szCs w:val="24"/>
        </w:rPr>
        <w:t xml:space="preserve"> 2</w:t>
      </w:r>
      <w:r w:rsidR="00C40F90">
        <w:rPr>
          <w:rFonts w:ascii="Times New Roman" w:hAnsi="Times New Roman" w:cs="Times New Roman"/>
          <w:sz w:val="24"/>
          <w:szCs w:val="24"/>
        </w:rPr>
        <w:t>0</w:t>
      </w:r>
      <w:r w:rsidRPr="00CE1D1B">
        <w:rPr>
          <w:rFonts w:ascii="Times New Roman" w:hAnsi="Times New Roman" w:cs="Times New Roman"/>
          <w:sz w:val="24"/>
          <w:szCs w:val="24"/>
        </w:rPr>
        <w:t xml:space="preserve"> 000 zł.</w:t>
      </w:r>
    </w:p>
    <w:p w:rsidR="004C7163" w:rsidRPr="00CE1D1B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>Żołędowo:</w:t>
      </w:r>
    </w:p>
    <w:p w:rsidR="004C7163" w:rsidRPr="00CE1D1B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1B">
        <w:rPr>
          <w:rFonts w:ascii="Times New Roman" w:hAnsi="Times New Roman" w:cs="Times New Roman"/>
          <w:sz w:val="24"/>
          <w:szCs w:val="24"/>
        </w:rPr>
        <w:t xml:space="preserve"> budowa oświetlenia ulicznego  ulic Topolowa, Leśna i Pod Lasem - 30.000 zł</w:t>
      </w:r>
    </w:p>
    <w:p w:rsidR="004C7163" w:rsidRDefault="00C40F90" w:rsidP="00886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  przebudowa ul. Kolonia - projekt ( + 27 000)</w:t>
      </w:r>
    </w:p>
    <w:p w:rsidR="00C40F90" w:rsidRDefault="00C40F90" w:rsidP="00886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Rajska, Rodzinna Spokojna Szczęśliwa i Swobodna opracowanie dokumentacji projektowej + 10.000 zł</w:t>
      </w:r>
    </w:p>
    <w:p w:rsidR="004C7163" w:rsidRPr="00CE1D1B" w:rsidRDefault="00C40F90" w:rsidP="005E6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 Projekt ul. Podgórnej w Maksymilianowie + 6 000 zł</w:t>
      </w:r>
      <w:r w:rsidR="005E6B8C">
        <w:rPr>
          <w:rFonts w:ascii="Times New Roman" w:hAnsi="Times New Roman" w:cs="Times New Roman"/>
          <w:sz w:val="24"/>
          <w:szCs w:val="24"/>
        </w:rPr>
        <w:tab/>
      </w:r>
      <w:r w:rsidR="005E6B8C">
        <w:rPr>
          <w:rFonts w:ascii="Times New Roman" w:hAnsi="Times New Roman" w:cs="Times New Roman"/>
          <w:sz w:val="24"/>
          <w:szCs w:val="24"/>
        </w:rPr>
        <w:br/>
      </w:r>
      <w:r w:rsidR="004C7163" w:rsidRPr="00CE1D1B">
        <w:rPr>
          <w:rFonts w:ascii="Times New Roman" w:hAnsi="Times New Roman" w:cs="Times New Roman"/>
          <w:sz w:val="24"/>
          <w:szCs w:val="24"/>
        </w:rPr>
        <w:t>Dodaje sie zadania:</w:t>
      </w:r>
    </w:p>
    <w:p w:rsidR="004C7163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Wiśniowa w Maksymilianowie na odcinku  200 000 zł.</w:t>
      </w:r>
    </w:p>
    <w:p w:rsidR="004C7163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zatoki przy drodze wojewódzkiej  nr 244 w Żołędowie  wraz z oświetleniem 130 000 zł,</w:t>
      </w:r>
    </w:p>
    <w:p w:rsidR="004C7163" w:rsidRDefault="004C7163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przepustu w ul. Leśnej w Żołędowie - 90 000 zł,</w:t>
      </w:r>
    </w:p>
    <w:p w:rsidR="004C7163" w:rsidRDefault="0088644E" w:rsidP="008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17.5  uzupełnia się o zapis " z filią przedszkola",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027ACF" w:rsidRDefault="00027ACF" w:rsidP="008E2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842">
        <w:rPr>
          <w:rFonts w:ascii="Times New Roman" w:hAnsi="Times New Roman" w:cs="Times New Roman"/>
          <w:sz w:val="24"/>
          <w:szCs w:val="24"/>
        </w:rPr>
        <w:t>K. Lachowska i B. Polasik wnioskowały  o budowę ul. Kościuszki zamiast ul. Sielskiej.</w:t>
      </w:r>
      <w:r w:rsidR="004708D7">
        <w:rPr>
          <w:rFonts w:ascii="Times New Roman" w:hAnsi="Times New Roman" w:cs="Times New Roman"/>
          <w:sz w:val="24"/>
          <w:szCs w:val="24"/>
        </w:rPr>
        <w:br/>
        <w:t xml:space="preserve">A. Słysz- </w:t>
      </w:r>
      <w:r w:rsidR="00583842">
        <w:rPr>
          <w:rFonts w:ascii="Times New Roman" w:hAnsi="Times New Roman" w:cs="Times New Roman"/>
          <w:sz w:val="24"/>
          <w:szCs w:val="24"/>
        </w:rPr>
        <w:t xml:space="preserve"> </w:t>
      </w:r>
      <w:r w:rsidR="004708D7">
        <w:rPr>
          <w:rFonts w:ascii="Times New Roman" w:hAnsi="Times New Roman" w:cs="Times New Roman"/>
          <w:sz w:val="24"/>
          <w:szCs w:val="24"/>
        </w:rPr>
        <w:t>podsumowując  założenia do budżetu gminy na rok 2017</w:t>
      </w:r>
      <w:r w:rsidR="008E2F86">
        <w:rPr>
          <w:rFonts w:ascii="Times New Roman" w:hAnsi="Times New Roman" w:cs="Times New Roman"/>
          <w:sz w:val="24"/>
          <w:szCs w:val="24"/>
        </w:rPr>
        <w:t>,</w:t>
      </w:r>
      <w:r w:rsidR="004708D7">
        <w:rPr>
          <w:rFonts w:ascii="Times New Roman" w:hAnsi="Times New Roman" w:cs="Times New Roman"/>
          <w:sz w:val="24"/>
          <w:szCs w:val="24"/>
        </w:rPr>
        <w:t xml:space="preserve"> została </w:t>
      </w:r>
      <w:r w:rsidR="008E2F86">
        <w:rPr>
          <w:rFonts w:ascii="Times New Roman" w:hAnsi="Times New Roman" w:cs="Times New Roman"/>
          <w:sz w:val="24"/>
          <w:szCs w:val="24"/>
        </w:rPr>
        <w:t xml:space="preserve">ujęta </w:t>
      </w:r>
      <w:r w:rsidR="004708D7">
        <w:rPr>
          <w:rFonts w:ascii="Times New Roman" w:hAnsi="Times New Roman" w:cs="Times New Roman"/>
          <w:sz w:val="24"/>
          <w:szCs w:val="24"/>
        </w:rPr>
        <w:t>ul. Lipowa. Uważam</w:t>
      </w:r>
      <w:r w:rsidR="000D0A2C">
        <w:rPr>
          <w:rFonts w:ascii="Times New Roman" w:hAnsi="Times New Roman" w:cs="Times New Roman"/>
          <w:sz w:val="24"/>
          <w:szCs w:val="24"/>
        </w:rPr>
        <w:t>,</w:t>
      </w:r>
      <w:r w:rsidR="004708D7">
        <w:rPr>
          <w:rFonts w:ascii="Times New Roman" w:hAnsi="Times New Roman" w:cs="Times New Roman"/>
          <w:sz w:val="24"/>
          <w:szCs w:val="24"/>
        </w:rPr>
        <w:t xml:space="preserve"> że w Maksymilianowie mogło być  więcej ujętych zadań inwestycyjnych. </w:t>
      </w:r>
    </w:p>
    <w:p w:rsidR="00027ACF" w:rsidRDefault="004708D7" w:rsidP="008E2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stosując przelicznik % na jednego mieszkańca byłoby niedobre dla małych </w:t>
      </w:r>
      <w:r w:rsidR="008E2F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iejscowości. Podsumowując </w:t>
      </w:r>
      <w:r w:rsidR="00715CCD">
        <w:rPr>
          <w:rFonts w:ascii="Times New Roman" w:hAnsi="Times New Roman" w:cs="Times New Roman"/>
          <w:sz w:val="24"/>
          <w:szCs w:val="24"/>
        </w:rPr>
        <w:t>moj</w:t>
      </w:r>
      <w:r w:rsidR="008E2F86">
        <w:rPr>
          <w:rFonts w:ascii="Times New Roman" w:hAnsi="Times New Roman" w:cs="Times New Roman"/>
          <w:sz w:val="24"/>
          <w:szCs w:val="24"/>
        </w:rPr>
        <w:t xml:space="preserve">e wystąpienie </w:t>
      </w:r>
      <w:r>
        <w:rPr>
          <w:rFonts w:ascii="Times New Roman" w:hAnsi="Times New Roman" w:cs="Times New Roman"/>
          <w:sz w:val="24"/>
          <w:szCs w:val="24"/>
        </w:rPr>
        <w:t>należy mieć na uwadze</w:t>
      </w:r>
      <w:r w:rsidR="008E2F86">
        <w:rPr>
          <w:rFonts w:ascii="Times New Roman" w:hAnsi="Times New Roman" w:cs="Times New Roman"/>
          <w:sz w:val="24"/>
          <w:szCs w:val="24"/>
        </w:rPr>
        <w:t xml:space="preserve"> jeszcze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CCD">
        <w:rPr>
          <w:rFonts w:ascii="Times New Roman" w:hAnsi="Times New Roman" w:cs="Times New Roman"/>
          <w:sz w:val="24"/>
          <w:szCs w:val="24"/>
        </w:rPr>
        <w:t>jedną ulicę</w:t>
      </w:r>
      <w:r w:rsidR="008E2F86">
        <w:rPr>
          <w:rFonts w:ascii="Times New Roman" w:hAnsi="Times New Roman" w:cs="Times New Roman"/>
          <w:sz w:val="24"/>
          <w:szCs w:val="24"/>
        </w:rPr>
        <w:t xml:space="preserve"> w Maksymilianowie chodzi mi o ul. Sygnałową</w:t>
      </w:r>
      <w:r w:rsidR="00715CCD">
        <w:rPr>
          <w:rFonts w:ascii="Times New Roman" w:hAnsi="Times New Roman" w:cs="Times New Roman"/>
          <w:sz w:val="24"/>
          <w:szCs w:val="24"/>
        </w:rPr>
        <w:t xml:space="preserve">, gdy gmina </w:t>
      </w:r>
      <w:r w:rsidR="008E2F86">
        <w:rPr>
          <w:rFonts w:ascii="Times New Roman" w:hAnsi="Times New Roman" w:cs="Times New Roman"/>
          <w:sz w:val="24"/>
          <w:szCs w:val="24"/>
        </w:rPr>
        <w:t>stanie się</w:t>
      </w:r>
      <w:r w:rsidR="00715CCD">
        <w:rPr>
          <w:rFonts w:ascii="Times New Roman" w:hAnsi="Times New Roman" w:cs="Times New Roman"/>
          <w:sz w:val="24"/>
          <w:szCs w:val="24"/>
        </w:rPr>
        <w:t xml:space="preserve"> jej właścicielem</w:t>
      </w:r>
      <w:r w:rsidR="008E2F86">
        <w:rPr>
          <w:rFonts w:ascii="Times New Roman" w:hAnsi="Times New Roman" w:cs="Times New Roman"/>
          <w:sz w:val="24"/>
          <w:szCs w:val="24"/>
        </w:rPr>
        <w:t xml:space="preserve"> to należy ją utwardzić. Następnie zapytał o lokalizację PSZOK.</w:t>
      </w:r>
      <w:r w:rsidR="00A30921">
        <w:rPr>
          <w:rFonts w:ascii="Times New Roman" w:hAnsi="Times New Roman" w:cs="Times New Roman"/>
          <w:sz w:val="24"/>
          <w:szCs w:val="24"/>
        </w:rPr>
        <w:tab/>
      </w:r>
      <w:r w:rsidR="008E2F86">
        <w:rPr>
          <w:rFonts w:ascii="Times New Roman" w:hAnsi="Times New Roman" w:cs="Times New Roman"/>
          <w:sz w:val="24"/>
          <w:szCs w:val="24"/>
        </w:rPr>
        <w:br/>
        <w:t xml:space="preserve">Wójt poinformował, że do wniosku o </w:t>
      </w:r>
      <w:r w:rsidR="00A30921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8E2F86">
        <w:rPr>
          <w:rFonts w:ascii="Times New Roman" w:hAnsi="Times New Roman" w:cs="Times New Roman"/>
          <w:sz w:val="24"/>
          <w:szCs w:val="24"/>
        </w:rPr>
        <w:t>budo</w:t>
      </w:r>
      <w:r w:rsidR="00A30921">
        <w:rPr>
          <w:rFonts w:ascii="Times New Roman" w:hAnsi="Times New Roman" w:cs="Times New Roman"/>
          <w:sz w:val="24"/>
          <w:szCs w:val="24"/>
        </w:rPr>
        <w:t>wy PSZOK nie potrzebna jest lokalizacja fiszka.</w:t>
      </w:r>
    </w:p>
    <w:p w:rsidR="00A30921" w:rsidRDefault="00A30921" w:rsidP="00C6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dyskusji, przewodnicząca komisji poddała pod głosowanie projekt uchwały w sprawie przyjęcia budżetu na rok 2017. Wynik głosowania był jednogłośnie - za.</w:t>
      </w:r>
    </w:p>
    <w:p w:rsidR="00DD0FAD" w:rsidRDefault="005C015D" w:rsidP="00C620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Wieloletnią Prognozę Finansową Gminy Osielsko  na lata 2017-2025, komisja przyjęła jednogłośnie - za.</w:t>
      </w:r>
      <w:r w:rsidR="005E6B8C">
        <w:rPr>
          <w:rFonts w:ascii="Times New Roman" w:eastAsia="Times New Roman" w:hAnsi="Times New Roman"/>
          <w:bCs/>
          <w:sz w:val="24"/>
          <w:szCs w:val="24"/>
        </w:rPr>
        <w:tab/>
      </w:r>
      <w:r w:rsidR="00C62036">
        <w:rPr>
          <w:rFonts w:ascii="Times New Roman" w:eastAsia="Times New Roman" w:hAnsi="Times New Roman"/>
          <w:bCs/>
          <w:sz w:val="24"/>
          <w:szCs w:val="24"/>
        </w:rPr>
        <w:br/>
      </w:r>
    </w:p>
    <w:p w:rsidR="00660EBC" w:rsidRDefault="00DD0FAD" w:rsidP="00660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Skarbnik Gminy zapoznała komisję z projektem uchwały w sprawie zmiany budżetu gminy na rok bieżący oraz ze zmianą Wieloletniej prognozy finansowej na lata 2016-2023.</w:t>
      </w:r>
      <w:r w:rsidR="00660EBC">
        <w:rPr>
          <w:rFonts w:ascii="Times New Roman" w:eastAsia="Times New Roman" w:hAnsi="Times New Roman"/>
          <w:bCs/>
          <w:sz w:val="24"/>
          <w:szCs w:val="24"/>
        </w:rPr>
        <w:br/>
        <w:t xml:space="preserve"> Komisja przyjęła zmianę budżetu gminy na rok bieżący jednogłośnie - za.</w:t>
      </w:r>
      <w:r w:rsidR="00660EBC">
        <w:rPr>
          <w:rFonts w:ascii="Times New Roman" w:eastAsia="Times New Roman" w:hAnsi="Times New Roman"/>
          <w:bCs/>
          <w:sz w:val="24"/>
          <w:szCs w:val="24"/>
        </w:rPr>
        <w:tab/>
      </w:r>
    </w:p>
    <w:p w:rsidR="00660EBC" w:rsidRDefault="00660EBC" w:rsidP="00660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Komisja przyjęła zmianę WPF na rok bieżący jednogłośnie - za.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4E4C4A" w:rsidRDefault="004E4C4A" w:rsidP="001B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Skarbnik Gminy omówiła projekt </w:t>
      </w:r>
      <w:r w:rsidR="001B0B55">
        <w:rPr>
          <w:rFonts w:ascii="Times New Roman" w:eastAsia="Times New Roman" w:hAnsi="Times New Roman"/>
          <w:bCs/>
          <w:sz w:val="24"/>
          <w:szCs w:val="24"/>
        </w:rPr>
        <w:t>uchwa</w:t>
      </w:r>
      <w:r w:rsidR="00660EBC">
        <w:rPr>
          <w:rFonts w:ascii="Times New Roman" w:eastAsia="Times New Roman" w:hAnsi="Times New Roman"/>
          <w:bCs/>
          <w:sz w:val="24"/>
          <w:szCs w:val="24"/>
        </w:rPr>
        <w:t>ły -</w:t>
      </w:r>
      <w:r w:rsidR="001B0B5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E4C4A">
        <w:rPr>
          <w:rFonts w:ascii="Times New Roman" w:hAnsi="Times New Roman" w:cs="Times New Roman"/>
          <w:sz w:val="24"/>
          <w:szCs w:val="24"/>
        </w:rPr>
        <w:t>wykaz wydatków, które nie wygasają z upływem roku budżetowego 2016</w:t>
      </w:r>
      <w:r w:rsidR="001B0B55">
        <w:rPr>
          <w:rFonts w:ascii="Times New Roman" w:hAnsi="Times New Roman" w:cs="Times New Roman"/>
          <w:sz w:val="24"/>
          <w:szCs w:val="24"/>
        </w:rPr>
        <w:t xml:space="preserve"> </w:t>
      </w:r>
      <w:r w:rsidR="0066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98" w:rsidRPr="001B0B55" w:rsidRDefault="00133E98" w:rsidP="001B0B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Rada Gminy Osielsko na mocy </w:t>
      </w:r>
      <w:r w:rsidR="001B0B55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1B0B55" w:rsidRPr="00056B5F">
        <w:rPr>
          <w:rFonts w:ascii="Times New Roman" w:hAnsi="Times New Roman" w:cs="Times New Roman"/>
          <w:color w:val="333333"/>
          <w:sz w:val="24"/>
          <w:szCs w:val="24"/>
        </w:rPr>
        <w:t>rt. 263 ustawy z dnia 27 sierpnia 2009 r. o finansach publicznyc</w:t>
      </w:r>
      <w:r w:rsidR="001B0B55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 ustala wykaz wydatków niewygasających na łączną kwotę  </w:t>
      </w:r>
      <w:r w:rsidR="001B0B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1 873 952,16  zł. Są to wydatki na zadania bieżące i inwestycyjne związane z realizacją umów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t xml:space="preserve">w sprawie zamówienia publicznego.  Realizacja umów zakończona będzie w </w:t>
      </w:r>
      <w:r w:rsidRPr="00056B5F">
        <w:rPr>
          <w:rFonts w:ascii="Times New Roman" w:hAnsi="Times New Roman" w:cs="Times New Roman"/>
          <w:sz w:val="24"/>
          <w:szCs w:val="24"/>
        </w:rPr>
        <w:t>roku 2017.</w:t>
      </w:r>
      <w:r w:rsidRPr="00056B5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B0B55"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1B0B55">
        <w:rPr>
          <w:rFonts w:ascii="Times New Roman" w:hAnsi="Times New Roman" w:cs="Times New Roman"/>
          <w:sz w:val="24"/>
          <w:szCs w:val="24"/>
        </w:rPr>
        <w:t>na kwotę -</w:t>
      </w:r>
      <w:r w:rsidRPr="001B0B55">
        <w:rPr>
          <w:rFonts w:ascii="Times New Roman" w:hAnsi="Times New Roman" w:cs="Times New Roman"/>
          <w:sz w:val="24"/>
          <w:szCs w:val="24"/>
        </w:rPr>
        <w:t xml:space="preserve"> 127 843,06 zł</w:t>
      </w:r>
      <w:r w:rsidR="001B0B55">
        <w:rPr>
          <w:rFonts w:ascii="Times New Roman" w:hAnsi="Times New Roman" w:cs="Times New Roman"/>
          <w:sz w:val="24"/>
          <w:szCs w:val="24"/>
        </w:rPr>
        <w:t xml:space="preserve">. </w:t>
      </w:r>
      <w:r w:rsidRPr="00056B5F">
        <w:rPr>
          <w:rFonts w:ascii="Times New Roman" w:hAnsi="Times New Roman" w:cs="Times New Roman"/>
          <w:sz w:val="24"/>
          <w:szCs w:val="24"/>
        </w:rPr>
        <w:t xml:space="preserve">Dział </w:t>
      </w:r>
      <w:r w:rsidR="001B0B55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 xml:space="preserve"> Gospodarka komunalna i ochrona środowiska, rozdział</w:t>
      </w:r>
      <w:r w:rsidR="001B0B55">
        <w:rPr>
          <w:rFonts w:ascii="Times New Roman" w:hAnsi="Times New Roman" w:cs="Times New Roman"/>
          <w:sz w:val="24"/>
          <w:szCs w:val="24"/>
        </w:rPr>
        <w:t>,</w:t>
      </w:r>
      <w:r w:rsidRPr="00056B5F">
        <w:rPr>
          <w:rFonts w:ascii="Times New Roman" w:hAnsi="Times New Roman" w:cs="Times New Roman"/>
          <w:sz w:val="24"/>
          <w:szCs w:val="24"/>
        </w:rPr>
        <w:t xml:space="preserve"> Gospodarka odpadami – 127 843,06 zł.  Usługa odbioru odpadów komunalnych od mieszkańców w miesiącu grudniu 2016  r. zgodnie z umową 272.154.2015 z  dnia 16.10.2015 r.</w:t>
      </w:r>
      <w:r w:rsidR="001B0B55">
        <w:rPr>
          <w:rFonts w:ascii="Times New Roman" w:hAnsi="Times New Roman" w:cs="Times New Roman"/>
          <w:sz w:val="24"/>
          <w:szCs w:val="24"/>
        </w:rPr>
        <w:t xml:space="preserve"> </w:t>
      </w:r>
      <w:r w:rsidRPr="00056B5F">
        <w:rPr>
          <w:rFonts w:ascii="Times New Roman" w:hAnsi="Times New Roman" w:cs="Times New Roman"/>
          <w:sz w:val="24"/>
          <w:szCs w:val="24"/>
        </w:rPr>
        <w:t xml:space="preserve">Wydatek zrealizowany zostanie do 29 lutego 2017 r. </w:t>
      </w:r>
      <w:r w:rsidRPr="001B0B55">
        <w:rPr>
          <w:rFonts w:ascii="Times New Roman" w:hAnsi="Times New Roman" w:cs="Times New Roman"/>
          <w:sz w:val="24"/>
          <w:szCs w:val="24"/>
        </w:rPr>
        <w:t>Wydatki majątkowe</w:t>
      </w:r>
      <w:r w:rsidR="001B0B55">
        <w:rPr>
          <w:rFonts w:ascii="Times New Roman" w:hAnsi="Times New Roman" w:cs="Times New Roman"/>
          <w:sz w:val="24"/>
          <w:szCs w:val="24"/>
        </w:rPr>
        <w:t xml:space="preserve"> na kwotę</w:t>
      </w:r>
      <w:r w:rsidR="001B0B55">
        <w:rPr>
          <w:rFonts w:ascii="Times New Roman" w:hAnsi="Times New Roman" w:cs="Times New Roman"/>
          <w:sz w:val="24"/>
          <w:szCs w:val="24"/>
        </w:rPr>
        <w:tab/>
      </w:r>
      <w:r w:rsidRPr="001B0B55">
        <w:rPr>
          <w:rFonts w:ascii="Times New Roman" w:hAnsi="Times New Roman" w:cs="Times New Roman"/>
          <w:sz w:val="24"/>
          <w:szCs w:val="24"/>
        </w:rPr>
        <w:t>– 1 746 109,10 zł</w:t>
      </w:r>
      <w:r w:rsidR="001B0B55">
        <w:rPr>
          <w:rFonts w:ascii="Times New Roman" w:hAnsi="Times New Roman" w:cs="Times New Roman"/>
          <w:sz w:val="24"/>
          <w:szCs w:val="24"/>
        </w:rPr>
        <w:t>.</w:t>
      </w:r>
      <w:r w:rsidRPr="001B0B55">
        <w:rPr>
          <w:rFonts w:ascii="Times New Roman" w:hAnsi="Times New Roman" w:cs="Times New Roman"/>
          <w:sz w:val="24"/>
          <w:szCs w:val="24"/>
        </w:rPr>
        <w:t xml:space="preserve"> </w:t>
      </w:r>
      <w:r w:rsidR="001B0B55">
        <w:rPr>
          <w:rFonts w:ascii="Times New Roman" w:hAnsi="Times New Roman" w:cs="Times New Roman"/>
          <w:sz w:val="24"/>
          <w:szCs w:val="24"/>
        </w:rPr>
        <w:tab/>
      </w:r>
      <w:r w:rsidRPr="001B0B5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0B55">
        <w:rPr>
          <w:rFonts w:ascii="Times New Roman" w:eastAsia="Times New Roman" w:hAnsi="Times New Roman"/>
          <w:bCs/>
          <w:sz w:val="24"/>
          <w:szCs w:val="24"/>
        </w:rPr>
        <w:t>Komisja projekt uchwały  przyjęła jednogłośnie - za.</w:t>
      </w:r>
      <w:r w:rsidR="001B0B55">
        <w:rPr>
          <w:rFonts w:ascii="Times New Roman" w:eastAsia="Times New Roman" w:hAnsi="Times New Roman"/>
          <w:bCs/>
          <w:sz w:val="24"/>
          <w:szCs w:val="24"/>
        </w:rPr>
        <w:tab/>
      </w:r>
      <w:r w:rsidR="001B0B55">
        <w:rPr>
          <w:rFonts w:ascii="Times New Roman" w:eastAsia="Times New Roman" w:hAnsi="Times New Roman"/>
          <w:bCs/>
          <w:sz w:val="24"/>
          <w:szCs w:val="24"/>
        </w:rPr>
        <w:br/>
      </w:r>
    </w:p>
    <w:p w:rsidR="00DD0FAD" w:rsidRDefault="00660EBC" w:rsidP="00DD0FA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460DD">
        <w:rPr>
          <w:rFonts w:ascii="Times New Roman" w:eastAsia="Times New Roman" w:hAnsi="Times New Roman"/>
          <w:bCs/>
          <w:sz w:val="24"/>
          <w:szCs w:val="24"/>
        </w:rPr>
        <w:t>Komisja przyjęła jednogłośnie - za plan pracy rady gminy na rok 2017.</w:t>
      </w:r>
    </w:p>
    <w:p w:rsidR="005C015D" w:rsidRPr="005E6B8C" w:rsidRDefault="005C015D" w:rsidP="00DD0FA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5C015D" w:rsidRPr="005E6B8C" w:rsidSect="006E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71A"/>
    <w:multiLevelType w:val="multilevel"/>
    <w:tmpl w:val="79727378"/>
    <w:lvl w:ilvl="0"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F3D38E1"/>
    <w:multiLevelType w:val="hybridMultilevel"/>
    <w:tmpl w:val="0C9ACE30"/>
    <w:lvl w:ilvl="0" w:tplc="D7CEBA3A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04C32"/>
    <w:multiLevelType w:val="hybridMultilevel"/>
    <w:tmpl w:val="AD287972"/>
    <w:lvl w:ilvl="0" w:tplc="0415001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1094A"/>
    <w:multiLevelType w:val="multilevel"/>
    <w:tmpl w:val="E402BDDE"/>
    <w:lvl w:ilvl="0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3850"/>
    <w:rsid w:val="00027ACF"/>
    <w:rsid w:val="00044F7D"/>
    <w:rsid w:val="000D0A2C"/>
    <w:rsid w:val="001130C9"/>
    <w:rsid w:val="00123FA1"/>
    <w:rsid w:val="00133E98"/>
    <w:rsid w:val="001B0B55"/>
    <w:rsid w:val="00246811"/>
    <w:rsid w:val="002C02C3"/>
    <w:rsid w:val="004708D7"/>
    <w:rsid w:val="004C7163"/>
    <w:rsid w:val="004D2C22"/>
    <w:rsid w:val="004E4C4A"/>
    <w:rsid w:val="005667C8"/>
    <w:rsid w:val="00580861"/>
    <w:rsid w:val="00583842"/>
    <w:rsid w:val="005C015D"/>
    <w:rsid w:val="005E6B8C"/>
    <w:rsid w:val="005F0627"/>
    <w:rsid w:val="00660EBC"/>
    <w:rsid w:val="00693850"/>
    <w:rsid w:val="006E408F"/>
    <w:rsid w:val="00715CCD"/>
    <w:rsid w:val="007A6F02"/>
    <w:rsid w:val="00817D6B"/>
    <w:rsid w:val="00827274"/>
    <w:rsid w:val="00831638"/>
    <w:rsid w:val="0088644E"/>
    <w:rsid w:val="008E2F86"/>
    <w:rsid w:val="00932F4C"/>
    <w:rsid w:val="009460DD"/>
    <w:rsid w:val="009D1EF9"/>
    <w:rsid w:val="009E274E"/>
    <w:rsid w:val="00A30921"/>
    <w:rsid w:val="00A42795"/>
    <w:rsid w:val="00AB2980"/>
    <w:rsid w:val="00AB55DC"/>
    <w:rsid w:val="00B62B3F"/>
    <w:rsid w:val="00BC549F"/>
    <w:rsid w:val="00BE089E"/>
    <w:rsid w:val="00BE7A8F"/>
    <w:rsid w:val="00C40F90"/>
    <w:rsid w:val="00C62036"/>
    <w:rsid w:val="00CE1D1B"/>
    <w:rsid w:val="00D102B8"/>
    <w:rsid w:val="00D10B72"/>
    <w:rsid w:val="00D52CD4"/>
    <w:rsid w:val="00D80AF5"/>
    <w:rsid w:val="00DD0FAD"/>
    <w:rsid w:val="00EE545D"/>
    <w:rsid w:val="00F12A33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8F"/>
  </w:style>
  <w:style w:type="paragraph" w:styleId="Nagwek5">
    <w:name w:val="heading 5"/>
    <w:basedOn w:val="Normalny"/>
    <w:next w:val="Normalny"/>
    <w:link w:val="Nagwek5Znak"/>
    <w:unhideWhenUsed/>
    <w:qFormat/>
    <w:rsid w:val="00D80AF5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2C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2CD4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0AF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0AF5"/>
    <w:rPr>
      <w:rFonts w:ascii="Calibri" w:eastAsia="Calibri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qFormat/>
    <w:rsid w:val="00D80AF5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Listapunktowana">
    <w:name w:val="List Bullet"/>
    <w:basedOn w:val="Normalny"/>
    <w:autoRedefine/>
    <w:unhideWhenUsed/>
    <w:rsid w:val="005667C8"/>
    <w:pPr>
      <w:spacing w:after="0" w:line="264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40</cp:revision>
  <dcterms:created xsi:type="dcterms:W3CDTF">2016-12-14T09:50:00Z</dcterms:created>
  <dcterms:modified xsi:type="dcterms:W3CDTF">2017-05-15T12:34:00Z</dcterms:modified>
</cp:coreProperties>
</file>