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CF" w:rsidRPr="0095456E" w:rsidRDefault="007A180C" w:rsidP="00737B9B">
      <w:pPr>
        <w:spacing w:line="264" w:lineRule="auto"/>
        <w:jc w:val="center"/>
        <w:rPr>
          <w:rFonts w:ascii="Times New Roman" w:hAnsi="Times New Roman" w:cs="Times New Roman"/>
          <w:b/>
          <w:sz w:val="24"/>
          <w:szCs w:val="24"/>
        </w:rPr>
      </w:pPr>
      <w:r w:rsidRPr="0095456E">
        <w:rPr>
          <w:rFonts w:ascii="Times New Roman" w:hAnsi="Times New Roman" w:cs="Times New Roman"/>
          <w:b/>
          <w:sz w:val="24"/>
          <w:szCs w:val="24"/>
        </w:rPr>
        <w:t xml:space="preserve"> Projekt,</w:t>
      </w:r>
      <w:r w:rsidR="00135705" w:rsidRPr="0095456E">
        <w:rPr>
          <w:rFonts w:ascii="Times New Roman" w:hAnsi="Times New Roman" w:cs="Times New Roman"/>
          <w:b/>
          <w:sz w:val="24"/>
          <w:szCs w:val="24"/>
        </w:rPr>
        <w:t xml:space="preserve"> </w:t>
      </w:r>
      <w:r w:rsidR="005D76CF" w:rsidRPr="0095456E">
        <w:rPr>
          <w:rFonts w:ascii="Times New Roman" w:hAnsi="Times New Roman" w:cs="Times New Roman"/>
          <w:b/>
          <w:sz w:val="24"/>
          <w:szCs w:val="24"/>
        </w:rPr>
        <w:t xml:space="preserve">UCHWAŁA NR </w:t>
      </w:r>
      <w:r w:rsidR="00BF776C" w:rsidRPr="0095456E">
        <w:rPr>
          <w:rFonts w:ascii="Times New Roman" w:hAnsi="Times New Roman" w:cs="Times New Roman"/>
          <w:b/>
          <w:sz w:val="24"/>
          <w:szCs w:val="24"/>
        </w:rPr>
        <w:t>......</w:t>
      </w:r>
      <w:r w:rsidRPr="0095456E">
        <w:rPr>
          <w:rFonts w:ascii="Times New Roman" w:hAnsi="Times New Roman" w:cs="Times New Roman"/>
          <w:b/>
          <w:sz w:val="24"/>
          <w:szCs w:val="24"/>
        </w:rPr>
        <w:t>/</w:t>
      </w:r>
      <w:r w:rsidR="005D76CF" w:rsidRPr="0095456E">
        <w:rPr>
          <w:rFonts w:ascii="Times New Roman" w:hAnsi="Times New Roman" w:cs="Times New Roman"/>
          <w:b/>
          <w:bCs/>
          <w:sz w:val="24"/>
          <w:szCs w:val="24"/>
        </w:rPr>
        <w:t>201</w:t>
      </w:r>
      <w:r w:rsidRPr="0095456E">
        <w:rPr>
          <w:rFonts w:ascii="Times New Roman" w:hAnsi="Times New Roman" w:cs="Times New Roman"/>
          <w:b/>
          <w:bCs/>
          <w:sz w:val="24"/>
          <w:szCs w:val="24"/>
        </w:rPr>
        <w:t>8</w:t>
      </w:r>
      <w:r w:rsidR="005D76CF" w:rsidRPr="0095456E">
        <w:rPr>
          <w:rFonts w:ascii="Times New Roman" w:hAnsi="Times New Roman" w:cs="Times New Roman"/>
          <w:b/>
          <w:sz w:val="24"/>
          <w:szCs w:val="24"/>
        </w:rPr>
        <w:br/>
      </w:r>
      <w:r w:rsidR="005D76CF" w:rsidRPr="0095456E">
        <w:rPr>
          <w:rFonts w:ascii="Times New Roman" w:hAnsi="Times New Roman" w:cs="Times New Roman"/>
          <w:b/>
          <w:bCs/>
          <w:sz w:val="24"/>
          <w:szCs w:val="24"/>
        </w:rPr>
        <w:t>RADY GMINY OSIELSKO</w:t>
      </w:r>
      <w:r w:rsidR="005D76CF" w:rsidRPr="0095456E">
        <w:rPr>
          <w:rFonts w:ascii="Times New Roman" w:hAnsi="Times New Roman" w:cs="Times New Roman"/>
          <w:b/>
          <w:sz w:val="24"/>
          <w:szCs w:val="24"/>
        </w:rPr>
        <w:br/>
        <w:t xml:space="preserve">z dnia </w:t>
      </w:r>
      <w:r w:rsidR="00FF0B99">
        <w:rPr>
          <w:rFonts w:ascii="Times New Roman" w:hAnsi="Times New Roman" w:cs="Times New Roman"/>
          <w:b/>
          <w:sz w:val="24"/>
          <w:szCs w:val="24"/>
        </w:rPr>
        <w:t xml:space="preserve">..... </w:t>
      </w:r>
      <w:r w:rsidR="005D76CF" w:rsidRPr="0095456E">
        <w:rPr>
          <w:rFonts w:ascii="Times New Roman" w:hAnsi="Times New Roman" w:cs="Times New Roman"/>
          <w:b/>
          <w:bCs/>
          <w:sz w:val="24"/>
          <w:szCs w:val="24"/>
        </w:rPr>
        <w:t>grudnia 201</w:t>
      </w:r>
      <w:r w:rsidRPr="0095456E">
        <w:rPr>
          <w:rFonts w:ascii="Times New Roman" w:hAnsi="Times New Roman" w:cs="Times New Roman"/>
          <w:b/>
          <w:bCs/>
          <w:sz w:val="24"/>
          <w:szCs w:val="24"/>
        </w:rPr>
        <w:t>8</w:t>
      </w:r>
      <w:r w:rsidR="005D76CF" w:rsidRPr="0095456E">
        <w:rPr>
          <w:rFonts w:ascii="Times New Roman" w:hAnsi="Times New Roman" w:cs="Times New Roman"/>
          <w:b/>
          <w:bCs/>
          <w:sz w:val="24"/>
          <w:szCs w:val="24"/>
        </w:rPr>
        <w:t xml:space="preserve"> r.</w:t>
      </w:r>
    </w:p>
    <w:p w:rsidR="005D76CF" w:rsidRPr="0095456E" w:rsidRDefault="005D76CF" w:rsidP="00737B9B">
      <w:pPr>
        <w:spacing w:line="264" w:lineRule="auto"/>
        <w:rPr>
          <w:rFonts w:ascii="Times New Roman" w:hAnsi="Times New Roman" w:cs="Times New Roman"/>
          <w:b/>
          <w:sz w:val="24"/>
          <w:szCs w:val="24"/>
        </w:rPr>
      </w:pPr>
    </w:p>
    <w:p w:rsidR="006F2793" w:rsidRDefault="005D76CF" w:rsidP="006F2793">
      <w:pPr>
        <w:spacing w:line="264" w:lineRule="auto"/>
        <w:jc w:val="both"/>
        <w:rPr>
          <w:rFonts w:ascii="Times New Roman" w:hAnsi="Times New Roman" w:cs="Times New Roman"/>
          <w:sz w:val="24"/>
          <w:szCs w:val="24"/>
        </w:rPr>
      </w:pPr>
      <w:r w:rsidRPr="0095456E">
        <w:rPr>
          <w:rFonts w:ascii="Times New Roman" w:hAnsi="Times New Roman" w:cs="Times New Roman"/>
          <w:b/>
          <w:sz w:val="24"/>
          <w:szCs w:val="24"/>
        </w:rPr>
        <w:br/>
      </w:r>
      <w:r w:rsidRPr="0095456E">
        <w:rPr>
          <w:rFonts w:ascii="Times New Roman" w:hAnsi="Times New Roman" w:cs="Times New Roman"/>
          <w:b/>
          <w:bCs/>
          <w:sz w:val="24"/>
          <w:szCs w:val="24"/>
        </w:rPr>
        <w:t>w sprawie ustalenia wykazu wydatków, które nie wygasają</w:t>
      </w:r>
      <w:r w:rsidR="007A180C" w:rsidRPr="0095456E">
        <w:rPr>
          <w:rFonts w:ascii="Times New Roman" w:hAnsi="Times New Roman" w:cs="Times New Roman"/>
          <w:b/>
          <w:bCs/>
          <w:sz w:val="24"/>
          <w:szCs w:val="24"/>
        </w:rPr>
        <w:t xml:space="preserve"> z upływem roku budżetowego 2018</w:t>
      </w:r>
      <w:r w:rsidRPr="0095456E">
        <w:rPr>
          <w:rFonts w:ascii="Times New Roman" w:hAnsi="Times New Roman" w:cs="Times New Roman"/>
          <w:b/>
          <w:bCs/>
          <w:sz w:val="24"/>
          <w:szCs w:val="24"/>
        </w:rPr>
        <w:tab/>
      </w:r>
      <w:r w:rsidRPr="0095456E">
        <w:rPr>
          <w:rFonts w:ascii="Times New Roman" w:hAnsi="Times New Roman" w:cs="Times New Roman"/>
          <w:sz w:val="24"/>
          <w:szCs w:val="24"/>
        </w:rPr>
        <w:br/>
      </w:r>
      <w:r w:rsidRPr="0095456E">
        <w:rPr>
          <w:rFonts w:ascii="Times New Roman" w:hAnsi="Times New Roman" w:cs="Times New Roman"/>
          <w:sz w:val="24"/>
          <w:szCs w:val="24"/>
        </w:rPr>
        <w:br/>
        <w:t>Na podstawie art. 263 ust. 2, 3 i 4 ustawy z dnia 27 sierpnia 2009 r. o finans</w:t>
      </w:r>
      <w:r w:rsidR="00844370" w:rsidRPr="0095456E">
        <w:rPr>
          <w:rFonts w:ascii="Times New Roman" w:hAnsi="Times New Roman" w:cs="Times New Roman"/>
          <w:sz w:val="24"/>
          <w:szCs w:val="24"/>
        </w:rPr>
        <w:t>ach publicznych    (</w:t>
      </w:r>
      <w:r w:rsidRPr="0095456E">
        <w:rPr>
          <w:rFonts w:ascii="Times New Roman" w:hAnsi="Times New Roman" w:cs="Times New Roman"/>
          <w:sz w:val="24"/>
          <w:szCs w:val="24"/>
        </w:rPr>
        <w:t xml:space="preserve"> Dz. U. 2017 poz. 2077</w:t>
      </w:r>
      <w:r w:rsidR="00844370" w:rsidRPr="0095456E">
        <w:rPr>
          <w:rFonts w:ascii="Times New Roman" w:hAnsi="Times New Roman" w:cs="Times New Roman"/>
          <w:sz w:val="24"/>
          <w:szCs w:val="24"/>
        </w:rPr>
        <w:t xml:space="preserve"> oraz z 2018 r. poz. 62, poz. 1000, poz.1366, poz.1669, poz.1693</w:t>
      </w:r>
      <w:r w:rsidRPr="0095456E">
        <w:rPr>
          <w:rFonts w:ascii="Times New Roman" w:hAnsi="Times New Roman" w:cs="Times New Roman"/>
          <w:sz w:val="24"/>
          <w:szCs w:val="24"/>
        </w:rPr>
        <w:t xml:space="preserve"> ) Rada Gminy Osielsko uchwala co następuje: </w:t>
      </w:r>
      <w:r w:rsidRPr="0095456E">
        <w:rPr>
          <w:rFonts w:ascii="Times New Roman" w:hAnsi="Times New Roman" w:cs="Times New Roman"/>
          <w:sz w:val="24"/>
          <w:szCs w:val="24"/>
        </w:rPr>
        <w:tab/>
      </w:r>
      <w:r w:rsidRPr="0095456E">
        <w:rPr>
          <w:rFonts w:ascii="Times New Roman" w:hAnsi="Times New Roman" w:cs="Times New Roman"/>
          <w:sz w:val="24"/>
          <w:szCs w:val="24"/>
        </w:rPr>
        <w:br/>
      </w:r>
      <w:r w:rsidRPr="0095456E">
        <w:rPr>
          <w:rFonts w:ascii="Times New Roman" w:hAnsi="Times New Roman" w:cs="Times New Roman"/>
          <w:sz w:val="24"/>
          <w:szCs w:val="24"/>
        </w:rPr>
        <w:br/>
      </w:r>
      <w:r w:rsidRPr="0095456E">
        <w:rPr>
          <w:rFonts w:ascii="Times New Roman" w:hAnsi="Times New Roman" w:cs="Times New Roman"/>
          <w:sz w:val="24"/>
          <w:szCs w:val="24"/>
        </w:rPr>
        <w:br/>
      </w:r>
      <w:r w:rsidRPr="0095456E">
        <w:rPr>
          <w:rFonts w:ascii="Times New Roman" w:hAnsi="Times New Roman" w:cs="Times New Roman"/>
          <w:b/>
          <w:sz w:val="24"/>
          <w:szCs w:val="24"/>
        </w:rPr>
        <w:t>§ 1</w:t>
      </w:r>
      <w:r w:rsidRPr="0095456E">
        <w:rPr>
          <w:rFonts w:ascii="Times New Roman" w:hAnsi="Times New Roman" w:cs="Times New Roman"/>
          <w:sz w:val="24"/>
          <w:szCs w:val="24"/>
        </w:rPr>
        <w:t>.  Ustala się wykaz wydatków, które nie wygasają z upływem roku budżetowego 201</w:t>
      </w:r>
      <w:r w:rsidR="007A180C" w:rsidRPr="0095456E">
        <w:rPr>
          <w:rFonts w:ascii="Times New Roman" w:hAnsi="Times New Roman" w:cs="Times New Roman"/>
          <w:sz w:val="24"/>
          <w:szCs w:val="24"/>
        </w:rPr>
        <w:t>8</w:t>
      </w:r>
      <w:r w:rsidRPr="0095456E">
        <w:rPr>
          <w:rFonts w:ascii="Times New Roman" w:hAnsi="Times New Roman" w:cs="Times New Roman"/>
          <w:sz w:val="24"/>
          <w:szCs w:val="24"/>
        </w:rPr>
        <w:t xml:space="preserve"> </w:t>
      </w:r>
      <w:r w:rsidRPr="0095456E">
        <w:rPr>
          <w:rFonts w:ascii="Times New Roman" w:hAnsi="Times New Roman" w:cs="Times New Roman"/>
          <w:sz w:val="24"/>
          <w:szCs w:val="24"/>
        </w:rPr>
        <w:br/>
        <w:t>w kwocie</w:t>
      </w:r>
      <w:r w:rsidR="00A35761" w:rsidRPr="0095456E">
        <w:rPr>
          <w:rFonts w:ascii="Times New Roman" w:hAnsi="Times New Roman" w:cs="Times New Roman"/>
          <w:sz w:val="24"/>
          <w:szCs w:val="24"/>
        </w:rPr>
        <w:t xml:space="preserve"> </w:t>
      </w:r>
      <w:r w:rsidR="0051325B" w:rsidRPr="0095456E">
        <w:rPr>
          <w:rFonts w:ascii="Times New Roman" w:hAnsi="Times New Roman" w:cs="Times New Roman"/>
          <w:sz w:val="24"/>
          <w:szCs w:val="24"/>
        </w:rPr>
        <w:t>9 198 633,65</w:t>
      </w:r>
      <w:r w:rsidR="001E7243" w:rsidRPr="0095456E">
        <w:rPr>
          <w:rFonts w:ascii="Times New Roman" w:hAnsi="Times New Roman" w:cs="Times New Roman"/>
          <w:sz w:val="24"/>
          <w:szCs w:val="24"/>
        </w:rPr>
        <w:t xml:space="preserve"> </w:t>
      </w:r>
      <w:r w:rsidRPr="0095456E">
        <w:rPr>
          <w:rFonts w:ascii="Times New Roman" w:hAnsi="Times New Roman" w:cs="Times New Roman"/>
          <w:sz w:val="24"/>
          <w:szCs w:val="24"/>
        </w:rPr>
        <w:t xml:space="preserve">zł. Wykaz stanowi załącznik nr 1 do niniejszej uchwały. </w:t>
      </w:r>
      <w:r w:rsidRPr="0095456E">
        <w:rPr>
          <w:rFonts w:ascii="Times New Roman" w:hAnsi="Times New Roman" w:cs="Times New Roman"/>
          <w:sz w:val="24"/>
          <w:szCs w:val="24"/>
        </w:rPr>
        <w:br/>
        <w:t xml:space="preserve">  </w:t>
      </w:r>
      <w:r w:rsidRPr="0095456E">
        <w:rPr>
          <w:rFonts w:ascii="Times New Roman" w:hAnsi="Times New Roman" w:cs="Times New Roman"/>
          <w:sz w:val="24"/>
          <w:szCs w:val="24"/>
        </w:rPr>
        <w:br/>
      </w:r>
      <w:r w:rsidRPr="0095456E">
        <w:rPr>
          <w:rFonts w:ascii="Times New Roman" w:hAnsi="Times New Roman" w:cs="Times New Roman"/>
          <w:b/>
          <w:sz w:val="24"/>
          <w:szCs w:val="24"/>
        </w:rPr>
        <w:t>§ 2.</w:t>
      </w:r>
      <w:r w:rsidRPr="0095456E">
        <w:rPr>
          <w:rFonts w:ascii="Times New Roman" w:hAnsi="Times New Roman" w:cs="Times New Roman"/>
          <w:sz w:val="24"/>
          <w:szCs w:val="24"/>
        </w:rPr>
        <w:t xml:space="preserve">  Wykaz o którym mowa w ust. 1 zawiera plan finansowy wydatków, które nie wygasają </w:t>
      </w:r>
      <w:r w:rsidRPr="0095456E">
        <w:rPr>
          <w:rFonts w:ascii="Times New Roman" w:hAnsi="Times New Roman" w:cs="Times New Roman"/>
          <w:sz w:val="24"/>
          <w:szCs w:val="24"/>
        </w:rPr>
        <w:br/>
        <w:t>z upływem roku 201</w:t>
      </w:r>
      <w:r w:rsidR="007A180C" w:rsidRPr="0095456E">
        <w:rPr>
          <w:rFonts w:ascii="Times New Roman" w:hAnsi="Times New Roman" w:cs="Times New Roman"/>
          <w:sz w:val="24"/>
          <w:szCs w:val="24"/>
        </w:rPr>
        <w:t>8</w:t>
      </w:r>
      <w:r w:rsidRPr="0095456E">
        <w:rPr>
          <w:rFonts w:ascii="Times New Roman" w:hAnsi="Times New Roman" w:cs="Times New Roman"/>
          <w:sz w:val="24"/>
          <w:szCs w:val="24"/>
        </w:rPr>
        <w:t xml:space="preserve"> w podziale na działy i rozdziały klasyfikacji wydatków oraz określa ostateczny termin dokonania każdego wydatku. </w:t>
      </w:r>
    </w:p>
    <w:p w:rsidR="005D76CF" w:rsidRPr="0095456E" w:rsidRDefault="005D76CF" w:rsidP="006F2793">
      <w:pPr>
        <w:spacing w:line="264" w:lineRule="auto"/>
        <w:rPr>
          <w:rFonts w:ascii="Times New Roman" w:hAnsi="Times New Roman" w:cs="Times New Roman"/>
          <w:b/>
          <w:sz w:val="24"/>
          <w:szCs w:val="24"/>
        </w:rPr>
      </w:pPr>
      <w:r w:rsidRPr="0095456E">
        <w:rPr>
          <w:rFonts w:ascii="Times New Roman" w:hAnsi="Times New Roman" w:cs="Times New Roman"/>
          <w:b/>
          <w:sz w:val="24"/>
          <w:szCs w:val="24"/>
        </w:rPr>
        <w:t>§ 3</w:t>
      </w:r>
      <w:r w:rsidRPr="0095456E">
        <w:rPr>
          <w:rFonts w:ascii="Times New Roman" w:hAnsi="Times New Roman" w:cs="Times New Roman"/>
          <w:sz w:val="24"/>
          <w:szCs w:val="24"/>
        </w:rPr>
        <w:t xml:space="preserve">.  Wykonanie uchwały powierza się Wójtowi Gminy. </w:t>
      </w:r>
      <w:r w:rsidRPr="0095456E">
        <w:rPr>
          <w:rFonts w:ascii="Times New Roman" w:hAnsi="Times New Roman" w:cs="Times New Roman"/>
          <w:sz w:val="24"/>
          <w:szCs w:val="24"/>
        </w:rPr>
        <w:br/>
      </w:r>
      <w:r w:rsidRPr="0095456E">
        <w:rPr>
          <w:rFonts w:ascii="Times New Roman" w:hAnsi="Times New Roman" w:cs="Times New Roman"/>
          <w:sz w:val="24"/>
          <w:szCs w:val="24"/>
        </w:rPr>
        <w:br/>
      </w:r>
      <w:r w:rsidRPr="0095456E">
        <w:rPr>
          <w:rFonts w:ascii="Times New Roman" w:hAnsi="Times New Roman" w:cs="Times New Roman"/>
          <w:b/>
          <w:sz w:val="24"/>
          <w:szCs w:val="24"/>
        </w:rPr>
        <w:t> § 4</w:t>
      </w:r>
      <w:r w:rsidRPr="0095456E">
        <w:rPr>
          <w:rFonts w:ascii="Times New Roman" w:hAnsi="Times New Roman" w:cs="Times New Roman"/>
          <w:sz w:val="24"/>
          <w:szCs w:val="24"/>
        </w:rPr>
        <w:t xml:space="preserve">.   Uchwała wchodzi w życie z dniem podjęcia. </w:t>
      </w:r>
      <w:r w:rsidRPr="0095456E">
        <w:rPr>
          <w:rFonts w:ascii="Times New Roman" w:hAnsi="Times New Roman" w:cs="Times New Roman"/>
          <w:sz w:val="24"/>
          <w:szCs w:val="24"/>
        </w:rPr>
        <w:br/>
        <w:t xml:space="preserve">  </w:t>
      </w:r>
      <w:r w:rsidRPr="0095456E">
        <w:rPr>
          <w:rFonts w:ascii="Times New Roman" w:hAnsi="Times New Roman" w:cs="Times New Roman"/>
          <w:sz w:val="24"/>
          <w:szCs w:val="24"/>
        </w:rPr>
        <w:br/>
      </w:r>
      <w:r w:rsidRPr="0095456E">
        <w:rPr>
          <w:rFonts w:ascii="Times New Roman" w:hAnsi="Times New Roman" w:cs="Times New Roman"/>
          <w:b/>
          <w:sz w:val="24"/>
          <w:szCs w:val="24"/>
        </w:rPr>
        <w:t xml:space="preserve">  </w:t>
      </w:r>
    </w:p>
    <w:p w:rsidR="00D91038" w:rsidRPr="0095456E" w:rsidRDefault="00D91038" w:rsidP="006F2793">
      <w:pPr>
        <w:spacing w:line="264" w:lineRule="auto"/>
        <w:jc w:val="both"/>
        <w:rPr>
          <w:rFonts w:ascii="Times New Roman" w:hAnsi="Times New Roman" w:cs="Times New Roman"/>
          <w:b/>
          <w:sz w:val="24"/>
          <w:szCs w:val="24"/>
        </w:rPr>
      </w:pPr>
    </w:p>
    <w:p w:rsidR="00D91038" w:rsidRPr="0095456E" w:rsidRDefault="00D91038" w:rsidP="006F2793">
      <w:pPr>
        <w:spacing w:line="264" w:lineRule="auto"/>
        <w:jc w:val="both"/>
        <w:rPr>
          <w:rFonts w:ascii="Times New Roman" w:hAnsi="Times New Roman" w:cs="Times New Roman"/>
          <w:b/>
          <w:sz w:val="24"/>
          <w:szCs w:val="24"/>
        </w:rPr>
      </w:pPr>
    </w:p>
    <w:p w:rsidR="00D91038" w:rsidRPr="0095456E" w:rsidRDefault="00D91038" w:rsidP="006F2793">
      <w:pPr>
        <w:spacing w:line="264" w:lineRule="auto"/>
        <w:jc w:val="both"/>
        <w:rPr>
          <w:rFonts w:ascii="Times New Roman" w:hAnsi="Times New Roman" w:cs="Times New Roman"/>
          <w:b/>
          <w:sz w:val="24"/>
          <w:szCs w:val="24"/>
        </w:rPr>
      </w:pPr>
    </w:p>
    <w:p w:rsidR="00D91038" w:rsidRPr="0095456E" w:rsidRDefault="00D91038" w:rsidP="006F2793">
      <w:pPr>
        <w:spacing w:line="264" w:lineRule="auto"/>
        <w:jc w:val="both"/>
        <w:rPr>
          <w:rFonts w:ascii="Times New Roman" w:hAnsi="Times New Roman" w:cs="Times New Roman"/>
          <w:b/>
          <w:sz w:val="24"/>
          <w:szCs w:val="24"/>
        </w:rPr>
      </w:pPr>
    </w:p>
    <w:p w:rsidR="00D91038" w:rsidRPr="0095456E" w:rsidRDefault="00D91038" w:rsidP="006F2793">
      <w:pPr>
        <w:spacing w:line="264" w:lineRule="auto"/>
        <w:jc w:val="both"/>
        <w:rPr>
          <w:rFonts w:ascii="Times New Roman" w:hAnsi="Times New Roman" w:cs="Times New Roman"/>
          <w:b/>
          <w:sz w:val="24"/>
          <w:szCs w:val="24"/>
        </w:rPr>
      </w:pPr>
    </w:p>
    <w:p w:rsidR="00D91038" w:rsidRPr="0095456E" w:rsidRDefault="00D91038" w:rsidP="006F2793">
      <w:pPr>
        <w:spacing w:line="264" w:lineRule="auto"/>
        <w:jc w:val="both"/>
        <w:rPr>
          <w:rFonts w:ascii="Times New Roman" w:hAnsi="Times New Roman" w:cs="Times New Roman"/>
          <w:b/>
          <w:sz w:val="24"/>
          <w:szCs w:val="24"/>
        </w:rPr>
      </w:pPr>
    </w:p>
    <w:p w:rsidR="00D91038" w:rsidRPr="0095456E" w:rsidRDefault="00D91038" w:rsidP="00737B9B">
      <w:pPr>
        <w:spacing w:line="264" w:lineRule="auto"/>
        <w:rPr>
          <w:rFonts w:ascii="Times New Roman" w:hAnsi="Times New Roman" w:cs="Times New Roman"/>
          <w:b/>
          <w:sz w:val="24"/>
          <w:szCs w:val="24"/>
        </w:rPr>
      </w:pPr>
    </w:p>
    <w:p w:rsidR="00D91038" w:rsidRPr="0095456E" w:rsidRDefault="00D91038" w:rsidP="00737B9B">
      <w:pPr>
        <w:spacing w:line="264" w:lineRule="auto"/>
        <w:rPr>
          <w:rFonts w:ascii="Times New Roman" w:hAnsi="Times New Roman" w:cs="Times New Roman"/>
          <w:b/>
          <w:sz w:val="24"/>
          <w:szCs w:val="24"/>
        </w:rPr>
      </w:pPr>
    </w:p>
    <w:p w:rsidR="007E2451" w:rsidRPr="0095456E" w:rsidRDefault="007E2451" w:rsidP="00737B9B">
      <w:pPr>
        <w:spacing w:line="264" w:lineRule="auto"/>
        <w:rPr>
          <w:rFonts w:ascii="Times New Roman" w:hAnsi="Times New Roman" w:cs="Times New Roman"/>
          <w:b/>
          <w:sz w:val="24"/>
          <w:szCs w:val="24"/>
        </w:rPr>
      </w:pPr>
    </w:p>
    <w:p w:rsidR="007A54D4" w:rsidRDefault="007A54D4" w:rsidP="00737B9B">
      <w:pPr>
        <w:spacing w:line="264" w:lineRule="auto"/>
        <w:jc w:val="center"/>
        <w:rPr>
          <w:rFonts w:ascii="Times New Roman" w:hAnsi="Times New Roman" w:cs="Times New Roman"/>
          <w:b/>
          <w:sz w:val="24"/>
          <w:szCs w:val="24"/>
        </w:rPr>
      </w:pPr>
    </w:p>
    <w:p w:rsidR="007A54D4" w:rsidRDefault="007A54D4" w:rsidP="00737B9B">
      <w:pPr>
        <w:spacing w:line="264" w:lineRule="auto"/>
        <w:jc w:val="center"/>
        <w:rPr>
          <w:rFonts w:ascii="Times New Roman" w:hAnsi="Times New Roman" w:cs="Times New Roman"/>
          <w:b/>
          <w:sz w:val="24"/>
          <w:szCs w:val="24"/>
        </w:rPr>
      </w:pPr>
    </w:p>
    <w:p w:rsidR="007A54D4" w:rsidRDefault="007A54D4" w:rsidP="00737B9B">
      <w:pPr>
        <w:spacing w:line="264" w:lineRule="auto"/>
        <w:jc w:val="center"/>
        <w:rPr>
          <w:rFonts w:ascii="Times New Roman" w:hAnsi="Times New Roman" w:cs="Times New Roman"/>
          <w:b/>
          <w:sz w:val="24"/>
          <w:szCs w:val="24"/>
        </w:rPr>
      </w:pPr>
    </w:p>
    <w:p w:rsidR="005D76CF" w:rsidRPr="0095456E" w:rsidRDefault="005D76CF" w:rsidP="00737B9B">
      <w:pPr>
        <w:spacing w:line="264" w:lineRule="auto"/>
        <w:jc w:val="center"/>
        <w:rPr>
          <w:rFonts w:ascii="Times New Roman" w:hAnsi="Times New Roman" w:cs="Times New Roman"/>
          <w:sz w:val="24"/>
          <w:szCs w:val="24"/>
        </w:rPr>
      </w:pPr>
      <w:r w:rsidRPr="0095456E">
        <w:rPr>
          <w:rFonts w:ascii="Times New Roman" w:hAnsi="Times New Roman" w:cs="Times New Roman"/>
          <w:b/>
          <w:sz w:val="24"/>
          <w:szCs w:val="24"/>
        </w:rPr>
        <w:lastRenderedPageBreak/>
        <w:t>Uzasadnienie</w:t>
      </w:r>
    </w:p>
    <w:p w:rsidR="00135705" w:rsidRPr="0095456E" w:rsidRDefault="005D76CF" w:rsidP="00737B9B">
      <w:pPr>
        <w:spacing w:line="264" w:lineRule="auto"/>
        <w:jc w:val="both"/>
        <w:rPr>
          <w:rFonts w:ascii="Times New Roman" w:hAnsi="Times New Roman" w:cs="Times New Roman"/>
          <w:sz w:val="24"/>
          <w:szCs w:val="24"/>
        </w:rPr>
      </w:pPr>
      <w:r w:rsidRPr="0095456E">
        <w:rPr>
          <w:rFonts w:ascii="Times New Roman" w:hAnsi="Times New Roman" w:cs="Times New Roman"/>
          <w:sz w:val="24"/>
          <w:szCs w:val="24"/>
        </w:rPr>
        <w:tab/>
        <w:t>Art. 263 ustawy z dnia 27 sierpnia 2009 r. o finansach publicznych daje możliwość ustalenia wykazu wydatków, które nie wygasają z upływem 201</w:t>
      </w:r>
      <w:r w:rsidR="007E2451" w:rsidRPr="0095456E">
        <w:rPr>
          <w:rFonts w:ascii="Times New Roman" w:hAnsi="Times New Roman" w:cs="Times New Roman"/>
          <w:sz w:val="24"/>
          <w:szCs w:val="24"/>
        </w:rPr>
        <w:t>8</w:t>
      </w:r>
      <w:r w:rsidRPr="0095456E">
        <w:rPr>
          <w:rFonts w:ascii="Times New Roman" w:hAnsi="Times New Roman" w:cs="Times New Roman"/>
          <w:sz w:val="24"/>
          <w:szCs w:val="24"/>
        </w:rPr>
        <w:t xml:space="preserve"> roku. Rada Gminy Osielsko na mocy niniejszej uchwały ustala wykaz wydatków niewygasających na łączną kwotę </w:t>
      </w:r>
      <w:r w:rsidRPr="0095456E">
        <w:rPr>
          <w:rFonts w:ascii="Times New Roman" w:hAnsi="Times New Roman" w:cs="Times New Roman"/>
          <w:sz w:val="24"/>
          <w:szCs w:val="24"/>
        </w:rPr>
        <w:br/>
      </w:r>
      <w:r w:rsidR="0051325B" w:rsidRPr="0095456E">
        <w:rPr>
          <w:rFonts w:ascii="Times New Roman" w:hAnsi="Times New Roman" w:cs="Times New Roman"/>
          <w:sz w:val="24"/>
          <w:szCs w:val="24"/>
        </w:rPr>
        <w:t>9 198 633,65</w:t>
      </w:r>
      <w:r w:rsidR="00FB189C" w:rsidRPr="0095456E">
        <w:rPr>
          <w:rFonts w:ascii="Times New Roman" w:hAnsi="Times New Roman" w:cs="Times New Roman"/>
          <w:sz w:val="24"/>
          <w:szCs w:val="24"/>
        </w:rPr>
        <w:t xml:space="preserve"> </w:t>
      </w:r>
      <w:r w:rsidRPr="0095456E">
        <w:rPr>
          <w:rFonts w:ascii="Times New Roman" w:hAnsi="Times New Roman" w:cs="Times New Roman"/>
          <w:sz w:val="24"/>
          <w:szCs w:val="24"/>
        </w:rPr>
        <w:t xml:space="preserve"> zł. Są to wydatki na zadania  inwestycyjne związane z realizacją umów </w:t>
      </w:r>
      <w:r w:rsidR="00B72DA9">
        <w:rPr>
          <w:rFonts w:ascii="Times New Roman" w:hAnsi="Times New Roman" w:cs="Times New Roman"/>
          <w:sz w:val="24"/>
          <w:szCs w:val="24"/>
        </w:rPr>
        <w:br/>
      </w:r>
      <w:r w:rsidRPr="0095456E">
        <w:rPr>
          <w:rFonts w:ascii="Times New Roman" w:hAnsi="Times New Roman" w:cs="Times New Roman"/>
          <w:sz w:val="24"/>
          <w:szCs w:val="24"/>
        </w:rPr>
        <w:t>w sprawie zamówienia publicznego. Realizacja umów zakończona będzie w roku 201</w:t>
      </w:r>
      <w:r w:rsidR="007E2451" w:rsidRPr="0095456E">
        <w:rPr>
          <w:rFonts w:ascii="Times New Roman" w:hAnsi="Times New Roman" w:cs="Times New Roman"/>
          <w:sz w:val="24"/>
          <w:szCs w:val="24"/>
        </w:rPr>
        <w:t>9</w:t>
      </w:r>
      <w:r w:rsidRPr="0095456E">
        <w:rPr>
          <w:rFonts w:ascii="Times New Roman" w:hAnsi="Times New Roman" w:cs="Times New Roman"/>
          <w:sz w:val="24"/>
          <w:szCs w:val="24"/>
        </w:rPr>
        <w:t xml:space="preserve">.  </w:t>
      </w:r>
      <w:r w:rsidRPr="0095456E">
        <w:rPr>
          <w:rFonts w:ascii="Times New Roman" w:hAnsi="Times New Roman" w:cs="Times New Roman"/>
          <w:sz w:val="24"/>
          <w:szCs w:val="24"/>
        </w:rPr>
        <w:br/>
        <w:t>W tym:</w:t>
      </w:r>
      <w:r w:rsidRPr="0095456E">
        <w:rPr>
          <w:rFonts w:ascii="Times New Roman" w:hAnsi="Times New Roman" w:cs="Times New Roman"/>
          <w:sz w:val="24"/>
          <w:szCs w:val="24"/>
        </w:rPr>
        <w:tab/>
      </w:r>
    </w:p>
    <w:p w:rsidR="005D76CF" w:rsidRPr="0095456E" w:rsidRDefault="005D76CF" w:rsidP="00E4525D">
      <w:pPr>
        <w:pStyle w:val="Akapitzlist"/>
        <w:numPr>
          <w:ilvl w:val="0"/>
          <w:numId w:val="24"/>
        </w:numPr>
        <w:spacing w:line="264" w:lineRule="auto"/>
        <w:jc w:val="both"/>
        <w:rPr>
          <w:rFonts w:eastAsia="Calibri"/>
          <w:sz w:val="24"/>
          <w:szCs w:val="24"/>
        </w:rPr>
      </w:pPr>
      <w:r w:rsidRPr="0095456E">
        <w:rPr>
          <w:rFonts w:eastAsia="Calibri"/>
          <w:b/>
          <w:sz w:val="24"/>
          <w:szCs w:val="24"/>
        </w:rPr>
        <w:t xml:space="preserve">Dział 010 Rolnictwo i łowiectwo, rozdział 01010  Infrastruktura wodociągowa </w:t>
      </w:r>
      <w:r w:rsidRPr="0095456E">
        <w:rPr>
          <w:rFonts w:eastAsia="Calibri"/>
          <w:b/>
          <w:sz w:val="24"/>
          <w:szCs w:val="24"/>
        </w:rPr>
        <w:br/>
        <w:t xml:space="preserve">i kanalizacyjna – </w:t>
      </w:r>
      <w:r w:rsidR="00BB7C5F" w:rsidRPr="0095456E">
        <w:rPr>
          <w:rFonts w:eastAsia="Calibri"/>
          <w:b/>
          <w:sz w:val="24"/>
          <w:szCs w:val="24"/>
        </w:rPr>
        <w:t xml:space="preserve">608 177,90 </w:t>
      </w:r>
      <w:r w:rsidRPr="0095456E">
        <w:rPr>
          <w:rFonts w:eastAsia="Calibri"/>
          <w:b/>
          <w:sz w:val="24"/>
          <w:szCs w:val="24"/>
        </w:rPr>
        <w:t xml:space="preserve">zł, </w:t>
      </w:r>
      <w:r w:rsidR="00193553" w:rsidRPr="0095456E">
        <w:rPr>
          <w:rFonts w:eastAsia="Calibri"/>
          <w:b/>
          <w:sz w:val="24"/>
          <w:szCs w:val="24"/>
        </w:rPr>
        <w:t xml:space="preserve">w tym wydatki na </w:t>
      </w:r>
      <w:r w:rsidRPr="0095456E">
        <w:rPr>
          <w:rFonts w:eastAsia="Calibri"/>
          <w:sz w:val="24"/>
          <w:szCs w:val="24"/>
        </w:rPr>
        <w:t>:</w:t>
      </w:r>
    </w:p>
    <w:p w:rsidR="00193553" w:rsidRPr="0095456E" w:rsidRDefault="00193553" w:rsidP="00737B9B">
      <w:pPr>
        <w:pStyle w:val="Akapitzlist"/>
        <w:spacing w:line="264" w:lineRule="auto"/>
        <w:ind w:left="360"/>
        <w:jc w:val="both"/>
        <w:rPr>
          <w:rFonts w:eastAsia="Calibri"/>
          <w:sz w:val="24"/>
          <w:szCs w:val="24"/>
        </w:rPr>
      </w:pPr>
    </w:p>
    <w:p w:rsidR="00E4525D" w:rsidRDefault="00193553" w:rsidP="00E4525D">
      <w:pPr>
        <w:pStyle w:val="Akapitzlist"/>
        <w:numPr>
          <w:ilvl w:val="0"/>
          <w:numId w:val="25"/>
        </w:numPr>
        <w:spacing w:line="264" w:lineRule="auto"/>
        <w:jc w:val="both"/>
        <w:rPr>
          <w:sz w:val="24"/>
          <w:szCs w:val="24"/>
        </w:rPr>
      </w:pPr>
      <w:r w:rsidRPr="0095456E">
        <w:rPr>
          <w:sz w:val="24"/>
          <w:szCs w:val="24"/>
        </w:rPr>
        <w:t xml:space="preserve">Projekt budowy sieci wodociągowej w ul. Bocznej i Długiej z przejściem przez drogę krajową do ul. Kąty w Osielsku oraz wodociąg ul. Alberta Schmidta wraz z siecią wodociągową w rejonie ul. Szosa Gdańska  – 22 472,10 zł. Projekt sieci realizowany jest wspólnie z projektem drogowym. Dokumentacja złożona została na pozwolenie na budowę – ZRID w terminie późniejszym niż zakładano z uwagi na przedłużające się uzgodnienia z </w:t>
      </w:r>
      <w:proofErr w:type="spellStart"/>
      <w:r w:rsidRPr="0095456E">
        <w:rPr>
          <w:sz w:val="24"/>
          <w:szCs w:val="24"/>
        </w:rPr>
        <w:t>GDDKiA</w:t>
      </w:r>
      <w:proofErr w:type="spellEnd"/>
      <w:r w:rsidRPr="0095456E">
        <w:rPr>
          <w:sz w:val="24"/>
          <w:szCs w:val="24"/>
        </w:rPr>
        <w:t xml:space="preserve">. </w:t>
      </w:r>
      <w:r w:rsidR="008B3D58" w:rsidRPr="0095456E">
        <w:rPr>
          <w:sz w:val="24"/>
          <w:szCs w:val="24"/>
        </w:rPr>
        <w:t>W</w:t>
      </w:r>
      <w:r w:rsidRPr="0095456E">
        <w:rPr>
          <w:sz w:val="24"/>
          <w:szCs w:val="24"/>
        </w:rPr>
        <w:t xml:space="preserve"> związku z powyższym zakończenie i finansowe rozliczenie prac projektowych dla ww. zadań nastąpi do końca czerwca 2019 r.  </w:t>
      </w:r>
    </w:p>
    <w:p w:rsidR="00BA40CE" w:rsidRDefault="00193553" w:rsidP="00E4525D">
      <w:pPr>
        <w:pStyle w:val="Akapitzlist"/>
        <w:numPr>
          <w:ilvl w:val="0"/>
          <w:numId w:val="25"/>
        </w:numPr>
        <w:spacing w:line="264" w:lineRule="auto"/>
        <w:jc w:val="both"/>
        <w:rPr>
          <w:sz w:val="24"/>
          <w:szCs w:val="24"/>
        </w:rPr>
      </w:pPr>
      <w:r w:rsidRPr="0095456E">
        <w:rPr>
          <w:sz w:val="24"/>
          <w:szCs w:val="24"/>
        </w:rPr>
        <w:t xml:space="preserve">    </w:t>
      </w:r>
      <w:r w:rsidR="00BA40CE" w:rsidRPr="00E4525D">
        <w:rPr>
          <w:sz w:val="24"/>
          <w:szCs w:val="24"/>
        </w:rPr>
        <w:t xml:space="preserve">Dokumentacja projektowa budowy sieci wodociągowej i kanalizacji sanitarnej w ul. Topolowej i </w:t>
      </w:r>
      <w:r w:rsidR="00BA40CE" w:rsidRPr="00B63400">
        <w:rPr>
          <w:sz w:val="24"/>
          <w:szCs w:val="24"/>
        </w:rPr>
        <w:t>przyle</w:t>
      </w:r>
      <w:r w:rsidR="00AC6A93" w:rsidRPr="00B63400">
        <w:rPr>
          <w:sz w:val="24"/>
          <w:szCs w:val="24"/>
        </w:rPr>
        <w:t>głych w Osielsku – 41 820,00 zł;</w:t>
      </w:r>
    </w:p>
    <w:p w:rsidR="00C83994" w:rsidRPr="002F14B8" w:rsidRDefault="00E4525D" w:rsidP="002F14B8">
      <w:pPr>
        <w:pStyle w:val="Akapitzlist"/>
        <w:numPr>
          <w:ilvl w:val="0"/>
          <w:numId w:val="25"/>
        </w:numPr>
        <w:spacing w:line="264" w:lineRule="auto"/>
        <w:jc w:val="both"/>
        <w:rPr>
          <w:sz w:val="24"/>
          <w:szCs w:val="24"/>
        </w:rPr>
      </w:pPr>
      <w:r w:rsidRPr="002F14B8">
        <w:rPr>
          <w:color w:val="000000"/>
          <w:sz w:val="24"/>
          <w:szCs w:val="24"/>
        </w:rPr>
        <w:t>Prace projektowe</w:t>
      </w:r>
      <w:r w:rsidR="00F05125" w:rsidRPr="002F14B8">
        <w:rPr>
          <w:color w:val="000000"/>
          <w:sz w:val="24"/>
          <w:szCs w:val="24"/>
        </w:rPr>
        <w:t xml:space="preserve"> </w:t>
      </w:r>
      <w:r w:rsidRPr="002F14B8">
        <w:rPr>
          <w:color w:val="000000"/>
          <w:sz w:val="24"/>
          <w:szCs w:val="24"/>
        </w:rPr>
        <w:t xml:space="preserve"> </w:t>
      </w:r>
      <w:r w:rsidR="00182B2E" w:rsidRPr="002F14B8">
        <w:rPr>
          <w:color w:val="000000"/>
          <w:sz w:val="24"/>
          <w:szCs w:val="24"/>
        </w:rPr>
        <w:t xml:space="preserve">- 43 885,80 zł </w:t>
      </w:r>
      <w:r w:rsidR="005C2102" w:rsidRPr="002F14B8">
        <w:rPr>
          <w:color w:val="000000"/>
          <w:sz w:val="24"/>
          <w:szCs w:val="24"/>
        </w:rPr>
        <w:t xml:space="preserve">(w tym); </w:t>
      </w:r>
      <w:r w:rsidR="00F71198">
        <w:rPr>
          <w:color w:val="000000"/>
          <w:sz w:val="24"/>
          <w:szCs w:val="24"/>
        </w:rPr>
        <w:t>b</w:t>
      </w:r>
      <w:r w:rsidR="00C83994" w:rsidRPr="002F14B8">
        <w:rPr>
          <w:sz w:val="24"/>
          <w:szCs w:val="24"/>
        </w:rPr>
        <w:t>udowa sieci wodociągowej oraz sieci kanalizacji sanitarnej wraz z odgałęzieniami sieci do granicy działek w rejonie ul. Karpacki</w:t>
      </w:r>
      <w:r w:rsidR="005C2102" w:rsidRPr="002F14B8">
        <w:rPr>
          <w:sz w:val="24"/>
          <w:szCs w:val="24"/>
        </w:rPr>
        <w:t xml:space="preserve">ej - dz. nr 117/12 w Niwach, </w:t>
      </w:r>
      <w:r w:rsidR="00F71198">
        <w:rPr>
          <w:sz w:val="24"/>
          <w:szCs w:val="24"/>
        </w:rPr>
        <w:t>b</w:t>
      </w:r>
      <w:r w:rsidR="00C83994" w:rsidRPr="002F14B8">
        <w:rPr>
          <w:sz w:val="24"/>
          <w:szCs w:val="24"/>
        </w:rPr>
        <w:t>udowa sieci wodociągowej oraz sieci kanalizacji sanitarnej wraz z odgałęzieniami sieci do granicy działek w rejo</w:t>
      </w:r>
      <w:r w:rsidR="005C2102" w:rsidRPr="002F14B8">
        <w:rPr>
          <w:sz w:val="24"/>
          <w:szCs w:val="24"/>
        </w:rPr>
        <w:t xml:space="preserve">nie ul. Bocheńskiej </w:t>
      </w:r>
      <w:r w:rsidR="00995ED2">
        <w:rPr>
          <w:sz w:val="24"/>
          <w:szCs w:val="24"/>
        </w:rPr>
        <w:br/>
      </w:r>
      <w:r w:rsidR="005C2102" w:rsidRPr="002F14B8">
        <w:rPr>
          <w:sz w:val="24"/>
          <w:szCs w:val="24"/>
        </w:rPr>
        <w:t xml:space="preserve">w Niwach, </w:t>
      </w:r>
      <w:r w:rsidR="00F71198">
        <w:rPr>
          <w:sz w:val="24"/>
          <w:szCs w:val="24"/>
        </w:rPr>
        <w:t>b</w:t>
      </w:r>
      <w:r w:rsidR="00C83994" w:rsidRPr="002F14B8">
        <w:rPr>
          <w:sz w:val="24"/>
          <w:szCs w:val="24"/>
        </w:rPr>
        <w:t xml:space="preserve">udowa </w:t>
      </w:r>
      <w:r w:rsidR="00582F9E">
        <w:rPr>
          <w:sz w:val="24"/>
          <w:szCs w:val="24"/>
        </w:rPr>
        <w:t xml:space="preserve">sieci </w:t>
      </w:r>
      <w:r w:rsidR="00C83994" w:rsidRPr="002F14B8">
        <w:rPr>
          <w:sz w:val="24"/>
          <w:szCs w:val="24"/>
        </w:rPr>
        <w:t xml:space="preserve">wodociągowej oraz sieci kanalizacji sanitarnej </w:t>
      </w:r>
      <w:r w:rsidR="00B72DA9" w:rsidRPr="002F14B8">
        <w:rPr>
          <w:sz w:val="24"/>
          <w:szCs w:val="24"/>
        </w:rPr>
        <w:br/>
      </w:r>
      <w:r w:rsidR="00C83994" w:rsidRPr="002F14B8">
        <w:rPr>
          <w:sz w:val="24"/>
          <w:szCs w:val="24"/>
        </w:rPr>
        <w:t xml:space="preserve"> wraz z odgałęzieniami sieci do granicy działek w rejon</w:t>
      </w:r>
      <w:r w:rsidR="005C2102" w:rsidRPr="002F14B8">
        <w:rPr>
          <w:sz w:val="24"/>
          <w:szCs w:val="24"/>
        </w:rPr>
        <w:t xml:space="preserve">ie ul. Chełmińskiej w Niwach, </w:t>
      </w:r>
      <w:r w:rsidR="00C83994" w:rsidRPr="002F14B8">
        <w:rPr>
          <w:sz w:val="24"/>
          <w:szCs w:val="24"/>
        </w:rPr>
        <w:t xml:space="preserve"> </w:t>
      </w:r>
      <w:r w:rsidR="00F71198">
        <w:rPr>
          <w:sz w:val="24"/>
          <w:szCs w:val="24"/>
        </w:rPr>
        <w:t>b</w:t>
      </w:r>
      <w:r w:rsidR="00C83994" w:rsidRPr="002F14B8">
        <w:rPr>
          <w:sz w:val="24"/>
          <w:szCs w:val="24"/>
        </w:rPr>
        <w:t>udowa sieci wodociągowej oraz sieci kanalizacji sanitarnej wraz z odgałęzieniami sieci do granicy działek w rejoni</w:t>
      </w:r>
      <w:r w:rsidR="005C2102" w:rsidRPr="002F14B8">
        <w:rPr>
          <w:sz w:val="24"/>
          <w:szCs w:val="24"/>
        </w:rPr>
        <w:t xml:space="preserve">e ul. Zakopiańskiej w Niwach, </w:t>
      </w:r>
      <w:r w:rsidR="00F71198">
        <w:rPr>
          <w:sz w:val="24"/>
          <w:szCs w:val="24"/>
        </w:rPr>
        <w:t>b</w:t>
      </w:r>
      <w:r w:rsidR="00C83994" w:rsidRPr="002F14B8">
        <w:rPr>
          <w:sz w:val="24"/>
          <w:szCs w:val="24"/>
        </w:rPr>
        <w:t xml:space="preserve">udowa sieci wodociągowej oraz sieci kanalizacji sanitarnej wraz z odgałęzieniami sieci do granicy działek </w:t>
      </w:r>
      <w:r w:rsidR="00A80519" w:rsidRPr="002F14B8">
        <w:rPr>
          <w:sz w:val="24"/>
          <w:szCs w:val="24"/>
        </w:rPr>
        <w:t xml:space="preserve">w ul. Paprociowej w Osielsku, </w:t>
      </w:r>
      <w:r w:rsidR="00F71198">
        <w:rPr>
          <w:sz w:val="24"/>
          <w:szCs w:val="24"/>
        </w:rPr>
        <w:t>b</w:t>
      </w:r>
      <w:r w:rsidR="00C83994" w:rsidRPr="002F14B8">
        <w:rPr>
          <w:sz w:val="24"/>
          <w:szCs w:val="24"/>
        </w:rPr>
        <w:t>udowa sieci kanalizacji sanitarnej</w:t>
      </w:r>
      <w:r w:rsidR="00257711" w:rsidRPr="002F14B8">
        <w:rPr>
          <w:sz w:val="24"/>
          <w:szCs w:val="24"/>
        </w:rPr>
        <w:t xml:space="preserve"> </w:t>
      </w:r>
      <w:r w:rsidR="00C83994" w:rsidRPr="002F14B8">
        <w:rPr>
          <w:sz w:val="24"/>
          <w:szCs w:val="24"/>
        </w:rPr>
        <w:t>wraz z odgałęzieniami sieci do granicy działek</w:t>
      </w:r>
      <w:r w:rsidR="00A80519" w:rsidRPr="002F14B8">
        <w:rPr>
          <w:sz w:val="24"/>
          <w:szCs w:val="24"/>
        </w:rPr>
        <w:t xml:space="preserve"> </w:t>
      </w:r>
      <w:r w:rsidR="00C83994" w:rsidRPr="002F14B8">
        <w:rPr>
          <w:sz w:val="24"/>
          <w:szCs w:val="24"/>
        </w:rPr>
        <w:t>w rejonie ul. Ce</w:t>
      </w:r>
      <w:r w:rsidR="00A80519" w:rsidRPr="002F14B8">
        <w:rPr>
          <w:sz w:val="24"/>
          <w:szCs w:val="24"/>
        </w:rPr>
        <w:t xml:space="preserve">ntralnej i Leśnej w Osielsku, </w:t>
      </w:r>
      <w:r w:rsidR="00F71198">
        <w:rPr>
          <w:sz w:val="24"/>
          <w:szCs w:val="24"/>
        </w:rPr>
        <w:t>p</w:t>
      </w:r>
      <w:r w:rsidR="00C83994" w:rsidRPr="002F14B8">
        <w:rPr>
          <w:sz w:val="24"/>
          <w:szCs w:val="24"/>
        </w:rPr>
        <w:t xml:space="preserve">rzebudowa sieci wodociągowej z przepięciem istniejących przyłączy, w celu likwidacji wodociągu </w:t>
      </w:r>
      <w:r w:rsidR="00995ED2">
        <w:rPr>
          <w:sz w:val="24"/>
          <w:szCs w:val="24"/>
        </w:rPr>
        <w:br/>
      </w:r>
      <w:r w:rsidR="00C83994" w:rsidRPr="002F14B8">
        <w:rPr>
          <w:sz w:val="24"/>
          <w:szCs w:val="24"/>
        </w:rPr>
        <w:t xml:space="preserve">z działek nr 19/15, 19/16 w rejonie </w:t>
      </w:r>
      <w:r w:rsidR="00A80519" w:rsidRPr="002F14B8">
        <w:rPr>
          <w:sz w:val="24"/>
          <w:szCs w:val="24"/>
        </w:rPr>
        <w:t xml:space="preserve">ul. Szosa Gdańska w Osielsku, </w:t>
      </w:r>
      <w:r w:rsidR="00F71198">
        <w:rPr>
          <w:sz w:val="24"/>
          <w:szCs w:val="24"/>
        </w:rPr>
        <w:t>b</w:t>
      </w:r>
      <w:r w:rsidR="00C83994" w:rsidRPr="002F14B8">
        <w:rPr>
          <w:sz w:val="24"/>
          <w:szCs w:val="24"/>
        </w:rPr>
        <w:t xml:space="preserve">udowa sieci kanalizacji sanitarnej grawitacyjnej </w:t>
      </w:r>
      <w:r w:rsidR="00D148E7" w:rsidRPr="002F14B8">
        <w:rPr>
          <w:sz w:val="24"/>
          <w:szCs w:val="24"/>
        </w:rPr>
        <w:t>w</w:t>
      </w:r>
      <w:r w:rsidR="00C83994" w:rsidRPr="002F14B8">
        <w:rPr>
          <w:sz w:val="24"/>
          <w:szCs w:val="24"/>
        </w:rPr>
        <w:t>raz</w:t>
      </w:r>
      <w:r w:rsidR="00D148E7" w:rsidRPr="002F14B8">
        <w:rPr>
          <w:sz w:val="24"/>
          <w:szCs w:val="24"/>
        </w:rPr>
        <w:t xml:space="preserve"> </w:t>
      </w:r>
      <w:r w:rsidR="00C83994" w:rsidRPr="002F14B8">
        <w:rPr>
          <w:sz w:val="24"/>
          <w:szCs w:val="24"/>
        </w:rPr>
        <w:t>z odgałęzieniami sieci do granicy działek w ul. Rumianko</w:t>
      </w:r>
      <w:r w:rsidR="00A80519" w:rsidRPr="002F14B8">
        <w:rPr>
          <w:sz w:val="24"/>
          <w:szCs w:val="24"/>
        </w:rPr>
        <w:t xml:space="preserve">wej i Koperkowej w Osielsku, </w:t>
      </w:r>
      <w:r w:rsidR="00F71198">
        <w:rPr>
          <w:sz w:val="24"/>
          <w:szCs w:val="24"/>
        </w:rPr>
        <w:t>b</w:t>
      </w:r>
      <w:r w:rsidR="00C83994" w:rsidRPr="002F14B8">
        <w:rPr>
          <w:sz w:val="24"/>
          <w:szCs w:val="24"/>
        </w:rPr>
        <w:t>udowa sieci wodociągowej oraz sieci kanalizacji sanitarnej wraz z odgałęzieniami sieci do granicy dzi</w:t>
      </w:r>
      <w:r w:rsidR="00A80519" w:rsidRPr="002F14B8">
        <w:rPr>
          <w:sz w:val="24"/>
          <w:szCs w:val="24"/>
        </w:rPr>
        <w:t xml:space="preserve">ałek w ul. Chopina </w:t>
      </w:r>
      <w:r w:rsidR="003A0292">
        <w:rPr>
          <w:sz w:val="24"/>
          <w:szCs w:val="24"/>
        </w:rPr>
        <w:br/>
      </w:r>
      <w:r w:rsidR="00A80519" w:rsidRPr="002F14B8">
        <w:rPr>
          <w:sz w:val="24"/>
          <w:szCs w:val="24"/>
        </w:rPr>
        <w:t xml:space="preserve">w </w:t>
      </w:r>
      <w:proofErr w:type="spellStart"/>
      <w:r w:rsidR="00A80519" w:rsidRPr="002F14B8">
        <w:rPr>
          <w:sz w:val="24"/>
          <w:szCs w:val="24"/>
        </w:rPr>
        <w:t>Niemczu</w:t>
      </w:r>
      <w:proofErr w:type="spellEnd"/>
      <w:r w:rsidR="00A80519" w:rsidRPr="002F14B8">
        <w:rPr>
          <w:sz w:val="24"/>
          <w:szCs w:val="24"/>
        </w:rPr>
        <w:t xml:space="preserve">, </w:t>
      </w:r>
      <w:r w:rsidR="00F71198">
        <w:rPr>
          <w:sz w:val="24"/>
          <w:szCs w:val="24"/>
        </w:rPr>
        <w:t>b</w:t>
      </w:r>
      <w:r w:rsidR="00C83994" w:rsidRPr="002F14B8">
        <w:rPr>
          <w:sz w:val="24"/>
          <w:szCs w:val="24"/>
        </w:rPr>
        <w:t xml:space="preserve">udowa sieci wodociągowej oraz sieci kanalizacji sanitarnej wraz </w:t>
      </w:r>
      <w:r w:rsidR="003A0292">
        <w:rPr>
          <w:sz w:val="24"/>
          <w:szCs w:val="24"/>
        </w:rPr>
        <w:br/>
      </w:r>
      <w:r w:rsidR="00C83994" w:rsidRPr="002F14B8">
        <w:rPr>
          <w:sz w:val="24"/>
          <w:szCs w:val="24"/>
        </w:rPr>
        <w:t>z odgałęzieniami sieci do granicy działek w rejon</w:t>
      </w:r>
      <w:r w:rsidR="002F14B8" w:rsidRPr="002F14B8">
        <w:rPr>
          <w:sz w:val="24"/>
          <w:szCs w:val="24"/>
        </w:rPr>
        <w:t xml:space="preserve">ie ul. Słonecznej w Żołędowie . </w:t>
      </w:r>
      <w:r w:rsidR="00C83994" w:rsidRPr="002F14B8">
        <w:rPr>
          <w:sz w:val="24"/>
          <w:szCs w:val="24"/>
        </w:rPr>
        <w:tab/>
      </w:r>
    </w:p>
    <w:p w:rsidR="008112F1" w:rsidRDefault="00C83994" w:rsidP="008112F1">
      <w:pPr>
        <w:pStyle w:val="Akapitzlist"/>
        <w:spacing w:line="264" w:lineRule="auto"/>
        <w:ind w:left="0"/>
        <w:jc w:val="both"/>
        <w:rPr>
          <w:sz w:val="24"/>
          <w:szCs w:val="24"/>
        </w:rPr>
      </w:pPr>
      <w:r w:rsidRPr="007E2038">
        <w:rPr>
          <w:sz w:val="24"/>
          <w:szCs w:val="24"/>
        </w:rPr>
        <w:t>Z uwagi na przedłużające się uzgodnienia dokumentacji projektowych, pomimo wykazania należytej st</w:t>
      </w:r>
      <w:r w:rsidR="00193A1A" w:rsidRPr="007E2038">
        <w:rPr>
          <w:sz w:val="24"/>
          <w:szCs w:val="24"/>
        </w:rPr>
        <w:t xml:space="preserve">aranności po stronie wykonawcy </w:t>
      </w:r>
      <w:r w:rsidRPr="007E2038">
        <w:rPr>
          <w:sz w:val="24"/>
          <w:szCs w:val="24"/>
        </w:rPr>
        <w:t xml:space="preserve">zakończenie i finansowe rozliczenie prac projektowych dla  zadań </w:t>
      </w:r>
      <w:r w:rsidR="00244A0B" w:rsidRPr="007E2038">
        <w:rPr>
          <w:sz w:val="24"/>
          <w:szCs w:val="24"/>
        </w:rPr>
        <w:t xml:space="preserve"> wymienionych  </w:t>
      </w:r>
      <w:r w:rsidR="00EA5941" w:rsidRPr="007E2038">
        <w:rPr>
          <w:sz w:val="24"/>
          <w:szCs w:val="24"/>
        </w:rPr>
        <w:t>w punkt</w:t>
      </w:r>
      <w:r w:rsidR="00242F06" w:rsidRPr="007E2038">
        <w:rPr>
          <w:sz w:val="24"/>
          <w:szCs w:val="24"/>
        </w:rPr>
        <w:t xml:space="preserve">. </w:t>
      </w:r>
      <w:r w:rsidR="007E2038" w:rsidRPr="007E2038">
        <w:rPr>
          <w:sz w:val="24"/>
          <w:szCs w:val="24"/>
        </w:rPr>
        <w:t xml:space="preserve">3 </w:t>
      </w:r>
      <w:r w:rsidR="00244A0B" w:rsidRPr="007E2038">
        <w:rPr>
          <w:sz w:val="24"/>
          <w:szCs w:val="24"/>
        </w:rPr>
        <w:t xml:space="preserve">  </w:t>
      </w:r>
      <w:r w:rsidRPr="007E2038">
        <w:rPr>
          <w:sz w:val="24"/>
          <w:szCs w:val="24"/>
        </w:rPr>
        <w:t xml:space="preserve">nastąpi do końca czerwca 2019 r.  </w:t>
      </w:r>
    </w:p>
    <w:p w:rsidR="008112F1" w:rsidRDefault="008112F1" w:rsidP="008112F1">
      <w:pPr>
        <w:pStyle w:val="Akapitzlist"/>
        <w:spacing w:line="264" w:lineRule="auto"/>
        <w:ind w:left="0"/>
        <w:jc w:val="both"/>
        <w:rPr>
          <w:sz w:val="24"/>
          <w:szCs w:val="24"/>
        </w:rPr>
      </w:pPr>
    </w:p>
    <w:p w:rsidR="008471F3" w:rsidRPr="007E2038" w:rsidRDefault="008112F1" w:rsidP="00BD2E3A">
      <w:pPr>
        <w:pStyle w:val="Akapitzlist"/>
        <w:spacing w:line="264" w:lineRule="auto"/>
        <w:ind w:left="0"/>
        <w:jc w:val="both"/>
        <w:rPr>
          <w:sz w:val="24"/>
          <w:szCs w:val="24"/>
        </w:rPr>
      </w:pPr>
      <w:r>
        <w:rPr>
          <w:sz w:val="24"/>
          <w:szCs w:val="24"/>
        </w:rPr>
        <w:t xml:space="preserve">4)  </w:t>
      </w:r>
      <w:r w:rsidR="00716945">
        <w:rPr>
          <w:sz w:val="24"/>
          <w:szCs w:val="24"/>
        </w:rPr>
        <w:t xml:space="preserve"> </w:t>
      </w:r>
      <w:r w:rsidR="008471F3" w:rsidRPr="007E2038">
        <w:rPr>
          <w:sz w:val="24"/>
          <w:szCs w:val="24"/>
        </w:rPr>
        <w:t>Budowa kolektora ściekowego w ul. Bieszczadzkiej</w:t>
      </w:r>
      <w:r w:rsidR="00014B5D" w:rsidRPr="007E2038">
        <w:rPr>
          <w:sz w:val="24"/>
          <w:szCs w:val="24"/>
        </w:rPr>
        <w:t>,</w:t>
      </w:r>
      <w:r w:rsidR="008471F3" w:rsidRPr="007E2038">
        <w:rPr>
          <w:sz w:val="24"/>
          <w:szCs w:val="24"/>
        </w:rPr>
        <w:t xml:space="preserve"> Karpackiej, Nidzickiej, Długiej, Orzechowej i Leśnej w miejscowościach Niwy i Osielsko - rok 2018 opracowanie dokumentacji projektowej oraz budowa kolektora w ul. Karpackiej na odcinku od ul. </w:t>
      </w:r>
      <w:proofErr w:type="spellStart"/>
      <w:r w:rsidR="008471F3" w:rsidRPr="007E2038">
        <w:rPr>
          <w:sz w:val="24"/>
          <w:szCs w:val="24"/>
        </w:rPr>
        <w:lastRenderedPageBreak/>
        <w:t>Rybinieckiej</w:t>
      </w:r>
      <w:proofErr w:type="spellEnd"/>
      <w:r w:rsidR="008471F3" w:rsidRPr="007E2038">
        <w:rPr>
          <w:sz w:val="24"/>
          <w:szCs w:val="24"/>
        </w:rPr>
        <w:t xml:space="preserve"> do ul. Nidzickiej w Niwach </w:t>
      </w:r>
      <w:r w:rsidR="002E7B77" w:rsidRPr="007E2038">
        <w:rPr>
          <w:sz w:val="24"/>
          <w:szCs w:val="24"/>
        </w:rPr>
        <w:t xml:space="preserve">- </w:t>
      </w:r>
      <w:r w:rsidR="008471F3" w:rsidRPr="007E2038">
        <w:rPr>
          <w:sz w:val="24"/>
          <w:szCs w:val="24"/>
        </w:rPr>
        <w:t xml:space="preserve">kwota 500 000 zł. </w:t>
      </w:r>
      <w:r w:rsidR="001051F4" w:rsidRPr="007E2038">
        <w:rPr>
          <w:sz w:val="24"/>
          <w:szCs w:val="24"/>
        </w:rPr>
        <w:t>Z uwagi na zakres inwestycji, który obejmuje i</w:t>
      </w:r>
      <w:r w:rsidR="00BD2E3A">
        <w:rPr>
          <w:sz w:val="24"/>
          <w:szCs w:val="24"/>
        </w:rPr>
        <w:t>n</w:t>
      </w:r>
      <w:r w:rsidR="001051F4" w:rsidRPr="007E2038">
        <w:rPr>
          <w:sz w:val="24"/>
          <w:szCs w:val="24"/>
        </w:rPr>
        <w:t xml:space="preserve">frastrukturę  </w:t>
      </w:r>
      <w:proofErr w:type="spellStart"/>
      <w:r w:rsidR="001051F4" w:rsidRPr="007E2038">
        <w:rPr>
          <w:sz w:val="24"/>
          <w:szCs w:val="24"/>
        </w:rPr>
        <w:t>wod</w:t>
      </w:r>
      <w:proofErr w:type="spellEnd"/>
      <w:r w:rsidR="001051F4" w:rsidRPr="007E2038">
        <w:rPr>
          <w:sz w:val="24"/>
          <w:szCs w:val="24"/>
        </w:rPr>
        <w:t xml:space="preserve">.- kan. i budowę drogi gmina uzyskała   </w:t>
      </w:r>
      <w:r w:rsidR="00875B74" w:rsidRPr="007E2038">
        <w:rPr>
          <w:sz w:val="24"/>
          <w:szCs w:val="24"/>
        </w:rPr>
        <w:t>Decyzję Zgody</w:t>
      </w:r>
      <w:r w:rsidR="00276F8D" w:rsidRPr="007E2038">
        <w:rPr>
          <w:sz w:val="24"/>
          <w:szCs w:val="24"/>
        </w:rPr>
        <w:t xml:space="preserve"> na Realizację Inwestycji Drogowej </w:t>
      </w:r>
      <w:r w:rsidR="00875B74" w:rsidRPr="007E2038">
        <w:rPr>
          <w:sz w:val="24"/>
          <w:szCs w:val="24"/>
        </w:rPr>
        <w:t>w</w:t>
      </w:r>
      <w:r w:rsidR="00616512" w:rsidRPr="007E2038">
        <w:rPr>
          <w:sz w:val="24"/>
          <w:szCs w:val="24"/>
        </w:rPr>
        <w:t xml:space="preserve"> miesiącu sierpniu br. </w:t>
      </w:r>
      <w:r w:rsidR="008A0E6B" w:rsidRPr="007E2038">
        <w:rPr>
          <w:sz w:val="24"/>
          <w:szCs w:val="24"/>
        </w:rPr>
        <w:t>Przetarg ogłoszono w październiku br. po uprzednim zapewnieniu finansowania przez radę gminy na rok 2018 i 2019</w:t>
      </w:r>
      <w:r w:rsidR="00A71ADC" w:rsidRPr="007E2038">
        <w:rPr>
          <w:sz w:val="24"/>
          <w:szCs w:val="24"/>
        </w:rPr>
        <w:t xml:space="preserve"> i otwarto w listopadzie br</w:t>
      </w:r>
      <w:r w:rsidR="008A0E6B" w:rsidRPr="007E2038">
        <w:rPr>
          <w:sz w:val="24"/>
          <w:szCs w:val="24"/>
        </w:rPr>
        <w:t xml:space="preserve">. </w:t>
      </w:r>
      <w:r w:rsidR="008471F3" w:rsidRPr="007E2038">
        <w:rPr>
          <w:sz w:val="24"/>
          <w:szCs w:val="24"/>
        </w:rPr>
        <w:t xml:space="preserve">Umowa </w:t>
      </w:r>
      <w:r w:rsidR="000D56FC" w:rsidRPr="007E2038">
        <w:rPr>
          <w:sz w:val="24"/>
          <w:szCs w:val="24"/>
        </w:rPr>
        <w:t xml:space="preserve">z wykonawcą </w:t>
      </w:r>
      <w:r w:rsidR="00871AD1" w:rsidRPr="007E2038">
        <w:rPr>
          <w:sz w:val="24"/>
          <w:szCs w:val="24"/>
        </w:rPr>
        <w:t>z</w:t>
      </w:r>
      <w:r w:rsidR="003529D7" w:rsidRPr="007E2038">
        <w:rPr>
          <w:sz w:val="24"/>
          <w:szCs w:val="24"/>
        </w:rPr>
        <w:t xml:space="preserve">awarta </w:t>
      </w:r>
      <w:r w:rsidR="000D56FC" w:rsidRPr="007E2038">
        <w:rPr>
          <w:sz w:val="24"/>
          <w:szCs w:val="24"/>
        </w:rPr>
        <w:t xml:space="preserve">została w grudniu </w:t>
      </w:r>
      <w:r w:rsidR="003529D7" w:rsidRPr="007E2038">
        <w:rPr>
          <w:sz w:val="24"/>
          <w:szCs w:val="24"/>
        </w:rPr>
        <w:t xml:space="preserve">2018.  </w:t>
      </w:r>
      <w:r w:rsidR="007D7A4A" w:rsidRPr="007E2038">
        <w:rPr>
          <w:sz w:val="24"/>
          <w:szCs w:val="24"/>
        </w:rPr>
        <w:t xml:space="preserve">Wydatek zrealizowany będzie do </w:t>
      </w:r>
      <w:r w:rsidR="00716945">
        <w:rPr>
          <w:sz w:val="24"/>
          <w:szCs w:val="24"/>
        </w:rPr>
        <w:t xml:space="preserve"> </w:t>
      </w:r>
      <w:r w:rsidR="007D7A4A" w:rsidRPr="007E2038">
        <w:rPr>
          <w:sz w:val="24"/>
          <w:szCs w:val="24"/>
        </w:rPr>
        <w:t>30 czerwca 2019 roku.</w:t>
      </w:r>
    </w:p>
    <w:p w:rsidR="008471F3" w:rsidRPr="006F2793" w:rsidRDefault="008471F3" w:rsidP="00737B9B">
      <w:pPr>
        <w:pStyle w:val="Akapitzlist"/>
        <w:spacing w:line="264" w:lineRule="auto"/>
        <w:jc w:val="both"/>
        <w:rPr>
          <w:b/>
          <w:sz w:val="24"/>
          <w:szCs w:val="24"/>
        </w:rPr>
      </w:pPr>
    </w:p>
    <w:p w:rsidR="007821D9" w:rsidRPr="0095456E" w:rsidRDefault="007821D9" w:rsidP="00BD2E3A">
      <w:pPr>
        <w:pStyle w:val="Akapitzlist"/>
        <w:numPr>
          <w:ilvl w:val="0"/>
          <w:numId w:val="24"/>
        </w:numPr>
        <w:spacing w:line="264" w:lineRule="auto"/>
        <w:jc w:val="both"/>
        <w:rPr>
          <w:rFonts w:eastAsia="Calibri"/>
          <w:sz w:val="24"/>
          <w:szCs w:val="24"/>
        </w:rPr>
      </w:pPr>
      <w:r w:rsidRPr="0095456E">
        <w:rPr>
          <w:rFonts w:eastAsia="Calibri"/>
          <w:b/>
          <w:sz w:val="24"/>
          <w:szCs w:val="24"/>
        </w:rPr>
        <w:t>Dział 010 Rolni</w:t>
      </w:r>
      <w:r w:rsidR="009A490E" w:rsidRPr="0095456E">
        <w:rPr>
          <w:rFonts w:eastAsia="Calibri"/>
          <w:b/>
          <w:sz w:val="24"/>
          <w:szCs w:val="24"/>
        </w:rPr>
        <w:t>ctwo i łowiectwo, rozdział 01095</w:t>
      </w:r>
      <w:r w:rsidRPr="0095456E">
        <w:rPr>
          <w:rFonts w:eastAsia="Calibri"/>
          <w:b/>
          <w:sz w:val="24"/>
          <w:szCs w:val="24"/>
        </w:rPr>
        <w:t xml:space="preserve"> Pozostała działalność </w:t>
      </w:r>
      <w:r w:rsidRPr="0095456E">
        <w:rPr>
          <w:rFonts w:eastAsia="Calibri"/>
          <w:b/>
          <w:sz w:val="24"/>
          <w:szCs w:val="24"/>
        </w:rPr>
        <w:br/>
      </w:r>
      <w:r w:rsidR="00193553" w:rsidRPr="0095456E">
        <w:rPr>
          <w:rFonts w:eastAsia="Calibri"/>
          <w:b/>
          <w:sz w:val="24"/>
          <w:szCs w:val="24"/>
        </w:rPr>
        <w:t xml:space="preserve">43 050 </w:t>
      </w:r>
      <w:r w:rsidRPr="0095456E">
        <w:rPr>
          <w:rFonts w:eastAsia="Calibri"/>
          <w:b/>
          <w:sz w:val="24"/>
          <w:szCs w:val="24"/>
        </w:rPr>
        <w:t>zł,</w:t>
      </w:r>
      <w:r w:rsidR="00193553" w:rsidRPr="0095456E">
        <w:rPr>
          <w:rFonts w:eastAsia="Calibri"/>
          <w:b/>
          <w:sz w:val="24"/>
          <w:szCs w:val="24"/>
        </w:rPr>
        <w:t xml:space="preserve"> w tym wydatki na : </w:t>
      </w:r>
    </w:p>
    <w:p w:rsidR="00193553" w:rsidRPr="0095456E" w:rsidRDefault="00193553" w:rsidP="00737B9B">
      <w:pPr>
        <w:pStyle w:val="Akapitzlist"/>
        <w:spacing w:line="264" w:lineRule="auto"/>
        <w:ind w:left="360"/>
        <w:jc w:val="both"/>
        <w:rPr>
          <w:rFonts w:eastAsia="Calibri"/>
          <w:sz w:val="24"/>
          <w:szCs w:val="24"/>
        </w:rPr>
      </w:pPr>
    </w:p>
    <w:p w:rsidR="007821D9" w:rsidRPr="0095456E" w:rsidRDefault="007821D9" w:rsidP="00BD2E3A">
      <w:pPr>
        <w:pStyle w:val="Akapitzlist"/>
        <w:numPr>
          <w:ilvl w:val="0"/>
          <w:numId w:val="27"/>
        </w:numPr>
        <w:spacing w:line="264" w:lineRule="auto"/>
        <w:jc w:val="both"/>
        <w:rPr>
          <w:sz w:val="24"/>
          <w:szCs w:val="24"/>
        </w:rPr>
      </w:pPr>
      <w:r w:rsidRPr="0095456E">
        <w:rPr>
          <w:sz w:val="24"/>
          <w:szCs w:val="24"/>
        </w:rPr>
        <w:t xml:space="preserve">Dokumentacja projektowa  zagospodarowania wód opadowych w pasie drogowym ul. Olimpijczyków w </w:t>
      </w:r>
      <w:proofErr w:type="spellStart"/>
      <w:r w:rsidRPr="0095456E">
        <w:rPr>
          <w:sz w:val="24"/>
          <w:szCs w:val="24"/>
        </w:rPr>
        <w:t>Niemczu</w:t>
      </w:r>
      <w:proofErr w:type="spellEnd"/>
      <w:r w:rsidRPr="0095456E">
        <w:rPr>
          <w:sz w:val="24"/>
          <w:szCs w:val="24"/>
        </w:rPr>
        <w:t xml:space="preserve"> od ul. Łyżwiarzy w kierunku ul. </w:t>
      </w:r>
      <w:proofErr w:type="spellStart"/>
      <w:r w:rsidRPr="0095456E">
        <w:rPr>
          <w:sz w:val="24"/>
          <w:szCs w:val="24"/>
        </w:rPr>
        <w:t>Smukalskiej</w:t>
      </w:r>
      <w:proofErr w:type="spellEnd"/>
      <w:r w:rsidR="00CE3FB6" w:rsidRPr="0095456E">
        <w:rPr>
          <w:sz w:val="24"/>
          <w:szCs w:val="24"/>
        </w:rPr>
        <w:t xml:space="preserve">  </w:t>
      </w:r>
      <w:r w:rsidRPr="0095456E">
        <w:rPr>
          <w:sz w:val="24"/>
          <w:szCs w:val="24"/>
        </w:rPr>
        <w:t xml:space="preserve">– kwota 12.300,00zł. Pomimo </w:t>
      </w:r>
      <w:r w:rsidR="001C1AE6" w:rsidRPr="0095456E">
        <w:rPr>
          <w:sz w:val="24"/>
          <w:szCs w:val="24"/>
        </w:rPr>
        <w:t xml:space="preserve">wykazania </w:t>
      </w:r>
      <w:r w:rsidRPr="0095456E">
        <w:rPr>
          <w:sz w:val="24"/>
          <w:szCs w:val="24"/>
        </w:rPr>
        <w:t>należytej staranności po stronie projektanta trwaj</w:t>
      </w:r>
      <w:r w:rsidR="00CE3FB6" w:rsidRPr="0095456E">
        <w:rPr>
          <w:sz w:val="24"/>
          <w:szCs w:val="24"/>
        </w:rPr>
        <w:t>ą uzgodnienia z gestorami sieci;</w:t>
      </w:r>
    </w:p>
    <w:p w:rsidR="007821D9" w:rsidRPr="0095456E" w:rsidRDefault="007821D9" w:rsidP="00BD2E3A">
      <w:pPr>
        <w:pStyle w:val="Akapitzlist"/>
        <w:numPr>
          <w:ilvl w:val="0"/>
          <w:numId w:val="27"/>
        </w:numPr>
        <w:spacing w:line="264" w:lineRule="auto"/>
        <w:jc w:val="both"/>
        <w:rPr>
          <w:sz w:val="24"/>
          <w:szCs w:val="24"/>
        </w:rPr>
      </w:pPr>
      <w:r w:rsidRPr="0095456E">
        <w:rPr>
          <w:sz w:val="24"/>
          <w:szCs w:val="24"/>
        </w:rPr>
        <w:t xml:space="preserve"> Dokumentacja projektowa zagospodarowania wód opadowych w pasie drogowym ul. Kanarkowej i ul. Kukułczej w Żołędowie</w:t>
      </w:r>
      <w:r w:rsidR="00CE3FB6" w:rsidRPr="0095456E">
        <w:rPr>
          <w:sz w:val="24"/>
          <w:szCs w:val="24"/>
        </w:rPr>
        <w:t xml:space="preserve"> </w:t>
      </w:r>
      <w:r w:rsidRPr="0095456E">
        <w:rPr>
          <w:sz w:val="24"/>
          <w:szCs w:val="24"/>
        </w:rPr>
        <w:t>– kwota 30.750,00zł</w:t>
      </w:r>
      <w:r w:rsidR="00BD57F3" w:rsidRPr="0095456E">
        <w:rPr>
          <w:sz w:val="24"/>
          <w:szCs w:val="24"/>
        </w:rPr>
        <w:t>. P</w:t>
      </w:r>
      <w:r w:rsidRPr="0095456E">
        <w:rPr>
          <w:sz w:val="24"/>
          <w:szCs w:val="24"/>
        </w:rPr>
        <w:t xml:space="preserve">omimo </w:t>
      </w:r>
      <w:r w:rsidR="001F23B0" w:rsidRPr="0095456E">
        <w:rPr>
          <w:sz w:val="24"/>
          <w:szCs w:val="24"/>
        </w:rPr>
        <w:t xml:space="preserve">wykazania </w:t>
      </w:r>
      <w:r w:rsidRPr="0095456E">
        <w:rPr>
          <w:sz w:val="24"/>
          <w:szCs w:val="24"/>
        </w:rPr>
        <w:t>należytej staranności po stronie projektanta projekt oczekuje na decyzję lokalizacji celu publicznego oraz pozwolenie wodno</w:t>
      </w:r>
      <w:r w:rsidR="0098697B">
        <w:rPr>
          <w:sz w:val="24"/>
          <w:szCs w:val="24"/>
        </w:rPr>
        <w:t xml:space="preserve">- </w:t>
      </w:r>
      <w:r w:rsidRPr="0095456E">
        <w:rPr>
          <w:sz w:val="24"/>
          <w:szCs w:val="24"/>
        </w:rPr>
        <w:t>prawne.</w:t>
      </w:r>
    </w:p>
    <w:p w:rsidR="00CF5D54" w:rsidRPr="0095456E" w:rsidRDefault="00CF5D54" w:rsidP="00737B9B">
      <w:pPr>
        <w:pStyle w:val="Akapitzlist"/>
        <w:spacing w:line="264" w:lineRule="auto"/>
        <w:jc w:val="both"/>
        <w:rPr>
          <w:sz w:val="24"/>
          <w:szCs w:val="24"/>
        </w:rPr>
      </w:pPr>
    </w:p>
    <w:p w:rsidR="00B815B1" w:rsidRPr="0095456E" w:rsidRDefault="005D76CF" w:rsidP="002731AB">
      <w:pPr>
        <w:pStyle w:val="Akapitzlist"/>
        <w:numPr>
          <w:ilvl w:val="0"/>
          <w:numId w:val="24"/>
        </w:numPr>
        <w:spacing w:line="264" w:lineRule="auto"/>
        <w:jc w:val="both"/>
        <w:rPr>
          <w:sz w:val="24"/>
          <w:szCs w:val="24"/>
        </w:rPr>
      </w:pPr>
      <w:r w:rsidRPr="0095456E">
        <w:rPr>
          <w:b/>
          <w:sz w:val="24"/>
          <w:szCs w:val="24"/>
        </w:rPr>
        <w:t>Dział 600 – Transport i łączność, rozdział 60016 Drogi</w:t>
      </w:r>
      <w:r w:rsidR="00CF5D54" w:rsidRPr="0095456E">
        <w:rPr>
          <w:b/>
          <w:sz w:val="24"/>
          <w:szCs w:val="24"/>
        </w:rPr>
        <w:t xml:space="preserve"> publiczne gminne  –</w:t>
      </w:r>
      <w:r w:rsidR="0051325B" w:rsidRPr="0095456E">
        <w:rPr>
          <w:b/>
          <w:sz w:val="24"/>
          <w:szCs w:val="24"/>
        </w:rPr>
        <w:t xml:space="preserve"> 5 072 296,33</w:t>
      </w:r>
      <w:r w:rsidR="00CF5D54" w:rsidRPr="0095456E">
        <w:rPr>
          <w:b/>
          <w:sz w:val="24"/>
          <w:szCs w:val="24"/>
        </w:rPr>
        <w:t xml:space="preserve"> zł , w</w:t>
      </w:r>
      <w:r w:rsidR="00B815B1" w:rsidRPr="0095456E">
        <w:rPr>
          <w:b/>
          <w:sz w:val="24"/>
          <w:szCs w:val="24"/>
        </w:rPr>
        <w:t xml:space="preserve"> </w:t>
      </w:r>
      <w:r w:rsidR="00CF5D54" w:rsidRPr="0095456E">
        <w:rPr>
          <w:b/>
          <w:sz w:val="24"/>
          <w:szCs w:val="24"/>
        </w:rPr>
        <w:t>tym</w:t>
      </w:r>
      <w:r w:rsidR="00B815B1" w:rsidRPr="0095456E">
        <w:rPr>
          <w:b/>
          <w:sz w:val="24"/>
          <w:szCs w:val="24"/>
        </w:rPr>
        <w:t xml:space="preserve"> </w:t>
      </w:r>
      <w:r w:rsidR="00CF5D54" w:rsidRPr="0095456E">
        <w:rPr>
          <w:b/>
          <w:sz w:val="24"/>
          <w:szCs w:val="24"/>
        </w:rPr>
        <w:t>wydatki</w:t>
      </w:r>
      <w:r w:rsidR="00B815B1" w:rsidRPr="0095456E">
        <w:rPr>
          <w:b/>
          <w:sz w:val="24"/>
          <w:szCs w:val="24"/>
        </w:rPr>
        <w:t xml:space="preserve"> </w:t>
      </w:r>
      <w:r w:rsidR="00CF5D54" w:rsidRPr="0095456E">
        <w:rPr>
          <w:b/>
          <w:sz w:val="24"/>
          <w:szCs w:val="24"/>
        </w:rPr>
        <w:t xml:space="preserve">na;  </w:t>
      </w:r>
    </w:p>
    <w:p w:rsidR="005D76CF" w:rsidRPr="0095456E" w:rsidRDefault="005D76CF" w:rsidP="00737B9B">
      <w:pPr>
        <w:pStyle w:val="Akapitzlist"/>
        <w:spacing w:line="264" w:lineRule="auto"/>
        <w:ind w:left="360"/>
        <w:jc w:val="both"/>
        <w:rPr>
          <w:sz w:val="24"/>
          <w:szCs w:val="24"/>
        </w:rPr>
      </w:pPr>
    </w:p>
    <w:p w:rsidR="008B5D9F" w:rsidRPr="00B90310" w:rsidRDefault="00417932" w:rsidP="002731AB">
      <w:pPr>
        <w:pStyle w:val="Akapitzlist"/>
        <w:numPr>
          <w:ilvl w:val="0"/>
          <w:numId w:val="28"/>
        </w:numPr>
        <w:spacing w:line="264" w:lineRule="auto"/>
        <w:jc w:val="both"/>
        <w:rPr>
          <w:sz w:val="24"/>
          <w:szCs w:val="24"/>
        </w:rPr>
      </w:pPr>
      <w:r w:rsidRPr="0095456E">
        <w:rPr>
          <w:sz w:val="24"/>
          <w:szCs w:val="24"/>
        </w:rPr>
        <w:t xml:space="preserve">Przebudowa </w:t>
      </w:r>
      <w:r w:rsidR="00E019AB" w:rsidRPr="0095456E">
        <w:rPr>
          <w:sz w:val="24"/>
          <w:szCs w:val="24"/>
        </w:rPr>
        <w:t>ul. Karpackiej</w:t>
      </w:r>
      <w:r w:rsidR="006975E5" w:rsidRPr="0095456E">
        <w:rPr>
          <w:sz w:val="24"/>
          <w:szCs w:val="24"/>
        </w:rPr>
        <w:t xml:space="preserve"> w Niwach - </w:t>
      </w:r>
      <w:r w:rsidR="008B5D9F" w:rsidRPr="0095456E">
        <w:rPr>
          <w:sz w:val="24"/>
          <w:szCs w:val="24"/>
        </w:rPr>
        <w:t xml:space="preserve"> 1 500 000 zł. </w:t>
      </w:r>
      <w:r w:rsidR="00015F77" w:rsidRPr="0095456E">
        <w:rPr>
          <w:sz w:val="24"/>
          <w:szCs w:val="24"/>
        </w:rPr>
        <w:t>U</w:t>
      </w:r>
      <w:r w:rsidR="008B5D9F" w:rsidRPr="0095456E">
        <w:rPr>
          <w:sz w:val="24"/>
          <w:szCs w:val="24"/>
        </w:rPr>
        <w:t>mowę</w:t>
      </w:r>
      <w:r w:rsidR="00F920F8" w:rsidRPr="0095456E">
        <w:rPr>
          <w:sz w:val="24"/>
          <w:szCs w:val="24"/>
        </w:rPr>
        <w:t xml:space="preserve"> </w:t>
      </w:r>
      <w:r w:rsidR="00FB189C" w:rsidRPr="0095456E">
        <w:rPr>
          <w:sz w:val="24"/>
          <w:szCs w:val="24"/>
        </w:rPr>
        <w:t xml:space="preserve">z wykonawcą </w:t>
      </w:r>
      <w:r w:rsidR="008B5D9F" w:rsidRPr="0095456E">
        <w:rPr>
          <w:sz w:val="24"/>
          <w:szCs w:val="24"/>
        </w:rPr>
        <w:t>zawarto</w:t>
      </w:r>
      <w:r w:rsidR="00F920F8" w:rsidRPr="0095456E">
        <w:rPr>
          <w:sz w:val="24"/>
          <w:szCs w:val="24"/>
        </w:rPr>
        <w:t xml:space="preserve"> </w:t>
      </w:r>
      <w:r w:rsidR="00015F77" w:rsidRPr="0095456E">
        <w:rPr>
          <w:sz w:val="24"/>
          <w:szCs w:val="24"/>
        </w:rPr>
        <w:br/>
      </w:r>
      <w:r w:rsidR="00F920F8" w:rsidRPr="0095456E">
        <w:rPr>
          <w:sz w:val="24"/>
          <w:szCs w:val="24"/>
        </w:rPr>
        <w:t>w 2018 roku</w:t>
      </w:r>
      <w:r w:rsidR="001079E6" w:rsidRPr="0095456E">
        <w:rPr>
          <w:sz w:val="24"/>
          <w:szCs w:val="24"/>
        </w:rPr>
        <w:t xml:space="preserve">. </w:t>
      </w:r>
      <w:r w:rsidR="00875B74" w:rsidRPr="0095456E">
        <w:rPr>
          <w:sz w:val="24"/>
          <w:szCs w:val="24"/>
        </w:rPr>
        <w:t xml:space="preserve">Uzasadnienie </w:t>
      </w:r>
      <w:r w:rsidR="00107F9B" w:rsidRPr="0095456E">
        <w:rPr>
          <w:sz w:val="24"/>
          <w:szCs w:val="24"/>
        </w:rPr>
        <w:t xml:space="preserve">wydatku </w:t>
      </w:r>
      <w:r w:rsidR="00875B74" w:rsidRPr="0095456E">
        <w:rPr>
          <w:sz w:val="24"/>
          <w:szCs w:val="24"/>
        </w:rPr>
        <w:t xml:space="preserve">jak w pkt. 1 </w:t>
      </w:r>
      <w:r w:rsidR="004C2D15" w:rsidRPr="0095456E">
        <w:rPr>
          <w:sz w:val="24"/>
          <w:szCs w:val="24"/>
        </w:rPr>
        <w:t xml:space="preserve">lit. </w:t>
      </w:r>
      <w:r w:rsidR="00875B74" w:rsidRPr="0095456E">
        <w:rPr>
          <w:sz w:val="24"/>
          <w:szCs w:val="24"/>
        </w:rPr>
        <w:t xml:space="preserve">n. </w:t>
      </w:r>
      <w:r w:rsidR="00D6268E" w:rsidRPr="0095456E">
        <w:rPr>
          <w:sz w:val="24"/>
          <w:szCs w:val="24"/>
        </w:rPr>
        <w:t>Gmina ma możliwość pozyskania środków na dofinansowanie w ramach P</w:t>
      </w:r>
      <w:r w:rsidR="004C2D15" w:rsidRPr="0095456E">
        <w:rPr>
          <w:sz w:val="24"/>
          <w:szCs w:val="24"/>
        </w:rPr>
        <w:t>rogram</w:t>
      </w:r>
      <w:r w:rsidR="00724EBB" w:rsidRPr="0095456E">
        <w:rPr>
          <w:sz w:val="24"/>
          <w:szCs w:val="24"/>
        </w:rPr>
        <w:t>u</w:t>
      </w:r>
      <w:r w:rsidR="004C2D15" w:rsidRPr="0095456E">
        <w:rPr>
          <w:sz w:val="24"/>
          <w:szCs w:val="24"/>
        </w:rPr>
        <w:t xml:space="preserve"> </w:t>
      </w:r>
      <w:r w:rsidR="00D6268E" w:rsidRPr="0095456E">
        <w:rPr>
          <w:sz w:val="24"/>
          <w:szCs w:val="24"/>
        </w:rPr>
        <w:t>R</w:t>
      </w:r>
      <w:r w:rsidR="004C2D15" w:rsidRPr="0095456E">
        <w:rPr>
          <w:sz w:val="24"/>
          <w:szCs w:val="24"/>
        </w:rPr>
        <w:t xml:space="preserve">ozwoju </w:t>
      </w:r>
      <w:r w:rsidR="00D6268E" w:rsidRPr="0095456E">
        <w:rPr>
          <w:sz w:val="24"/>
          <w:szCs w:val="24"/>
        </w:rPr>
        <w:t>G</w:t>
      </w:r>
      <w:r w:rsidR="00724EBB" w:rsidRPr="0095456E">
        <w:rPr>
          <w:sz w:val="24"/>
          <w:szCs w:val="24"/>
        </w:rPr>
        <w:t xml:space="preserve">minnej </w:t>
      </w:r>
      <w:r w:rsidR="00B90310">
        <w:rPr>
          <w:sz w:val="24"/>
          <w:szCs w:val="24"/>
        </w:rPr>
        <w:br/>
      </w:r>
      <w:r w:rsidR="00D6268E" w:rsidRPr="0095456E">
        <w:rPr>
          <w:sz w:val="24"/>
          <w:szCs w:val="24"/>
        </w:rPr>
        <w:t>i</w:t>
      </w:r>
      <w:r w:rsidR="00724EBB" w:rsidRPr="0095456E">
        <w:rPr>
          <w:sz w:val="24"/>
          <w:szCs w:val="24"/>
        </w:rPr>
        <w:t xml:space="preserve"> </w:t>
      </w:r>
      <w:r w:rsidR="00D6268E" w:rsidRPr="0095456E">
        <w:rPr>
          <w:sz w:val="24"/>
          <w:szCs w:val="24"/>
        </w:rPr>
        <w:t>P</w:t>
      </w:r>
      <w:r w:rsidR="00724EBB" w:rsidRPr="0095456E">
        <w:rPr>
          <w:sz w:val="24"/>
          <w:szCs w:val="24"/>
        </w:rPr>
        <w:t xml:space="preserve">owiatowej </w:t>
      </w:r>
      <w:r w:rsidR="00D6268E" w:rsidRPr="0095456E">
        <w:rPr>
          <w:sz w:val="24"/>
          <w:szCs w:val="24"/>
        </w:rPr>
        <w:t>I</w:t>
      </w:r>
      <w:r w:rsidR="00724EBB" w:rsidRPr="0095456E">
        <w:rPr>
          <w:sz w:val="24"/>
          <w:szCs w:val="24"/>
        </w:rPr>
        <w:t xml:space="preserve">nfrastruktury </w:t>
      </w:r>
      <w:r w:rsidR="00D6268E" w:rsidRPr="0095456E">
        <w:rPr>
          <w:sz w:val="24"/>
          <w:szCs w:val="24"/>
        </w:rPr>
        <w:t>D</w:t>
      </w:r>
      <w:r w:rsidR="00724EBB" w:rsidRPr="0095456E">
        <w:rPr>
          <w:sz w:val="24"/>
          <w:szCs w:val="24"/>
        </w:rPr>
        <w:t>rogowej</w:t>
      </w:r>
      <w:r w:rsidR="0012658A" w:rsidRPr="0095456E">
        <w:rPr>
          <w:sz w:val="24"/>
          <w:szCs w:val="24"/>
        </w:rPr>
        <w:t>.  F</w:t>
      </w:r>
      <w:r w:rsidR="008B5D9F" w:rsidRPr="0095456E">
        <w:rPr>
          <w:sz w:val="24"/>
          <w:szCs w:val="24"/>
        </w:rPr>
        <w:t xml:space="preserve">inansowanie części zadania  przewidziano do </w:t>
      </w:r>
      <w:r w:rsidR="00976CB2">
        <w:rPr>
          <w:sz w:val="24"/>
          <w:szCs w:val="24"/>
        </w:rPr>
        <w:br/>
      </w:r>
      <w:r w:rsidR="008B5D9F" w:rsidRPr="0095456E">
        <w:rPr>
          <w:sz w:val="24"/>
          <w:szCs w:val="24"/>
        </w:rPr>
        <w:t xml:space="preserve">30 czerwca 2019 </w:t>
      </w:r>
      <w:proofErr w:type="spellStart"/>
      <w:r w:rsidR="008B5D9F" w:rsidRPr="0095456E">
        <w:rPr>
          <w:sz w:val="24"/>
          <w:szCs w:val="24"/>
        </w:rPr>
        <w:t>r</w:t>
      </w:r>
      <w:proofErr w:type="spellEnd"/>
      <w:r w:rsidR="008B5D9F" w:rsidRPr="0095456E">
        <w:rPr>
          <w:sz w:val="24"/>
          <w:szCs w:val="24"/>
        </w:rPr>
        <w:t xml:space="preserve">; </w:t>
      </w:r>
    </w:p>
    <w:p w:rsidR="00E019AB" w:rsidRPr="0095456E" w:rsidRDefault="00E019AB" w:rsidP="002731AB">
      <w:pPr>
        <w:pStyle w:val="Akapitzlist"/>
        <w:numPr>
          <w:ilvl w:val="0"/>
          <w:numId w:val="28"/>
        </w:numPr>
        <w:spacing w:line="264" w:lineRule="auto"/>
        <w:jc w:val="both"/>
        <w:rPr>
          <w:sz w:val="24"/>
          <w:szCs w:val="24"/>
        </w:rPr>
      </w:pPr>
      <w:r w:rsidRPr="00B90310">
        <w:rPr>
          <w:sz w:val="24"/>
          <w:szCs w:val="24"/>
        </w:rPr>
        <w:t xml:space="preserve">Budowa ul. Nowowiejskiej </w:t>
      </w:r>
      <w:r w:rsidR="00F920F8" w:rsidRPr="00B90310">
        <w:rPr>
          <w:sz w:val="24"/>
          <w:szCs w:val="24"/>
        </w:rPr>
        <w:t>w Jarużynie -</w:t>
      </w:r>
      <w:r w:rsidR="007D7A4A" w:rsidRPr="00B90310">
        <w:rPr>
          <w:sz w:val="24"/>
          <w:szCs w:val="24"/>
        </w:rPr>
        <w:t xml:space="preserve"> </w:t>
      </w:r>
      <w:r w:rsidR="00F920F8" w:rsidRPr="00B90310">
        <w:rPr>
          <w:sz w:val="24"/>
          <w:szCs w:val="24"/>
        </w:rPr>
        <w:t xml:space="preserve">umowa </w:t>
      </w:r>
      <w:r w:rsidR="007D7A4A" w:rsidRPr="00B90310">
        <w:rPr>
          <w:sz w:val="24"/>
          <w:szCs w:val="24"/>
        </w:rPr>
        <w:t xml:space="preserve">z wykonawcą </w:t>
      </w:r>
      <w:r w:rsidR="00F920F8" w:rsidRPr="00B90310">
        <w:rPr>
          <w:sz w:val="24"/>
          <w:szCs w:val="24"/>
        </w:rPr>
        <w:t xml:space="preserve">zawarta w 2018 roku,  zakończenie zadania jest przewidziane </w:t>
      </w:r>
      <w:r w:rsidR="00674095" w:rsidRPr="00B90310">
        <w:rPr>
          <w:sz w:val="24"/>
          <w:szCs w:val="24"/>
        </w:rPr>
        <w:t xml:space="preserve">w terminie do </w:t>
      </w:r>
      <w:r w:rsidR="001079E6" w:rsidRPr="00B90310">
        <w:rPr>
          <w:sz w:val="24"/>
          <w:szCs w:val="24"/>
        </w:rPr>
        <w:t xml:space="preserve">30 czerwca 2019 r. – </w:t>
      </w:r>
      <w:r w:rsidR="00107F9B" w:rsidRPr="00B90310">
        <w:rPr>
          <w:sz w:val="24"/>
          <w:szCs w:val="24"/>
        </w:rPr>
        <w:t>kwota</w:t>
      </w:r>
      <w:r w:rsidR="00107F9B" w:rsidRPr="0095456E">
        <w:rPr>
          <w:color w:val="FF0000"/>
          <w:sz w:val="24"/>
          <w:szCs w:val="24"/>
        </w:rPr>
        <w:t xml:space="preserve"> </w:t>
      </w:r>
      <w:r w:rsidR="00107F9B" w:rsidRPr="0095456E">
        <w:rPr>
          <w:color w:val="FF0000"/>
          <w:sz w:val="24"/>
          <w:szCs w:val="24"/>
        </w:rPr>
        <w:br/>
      </w:r>
      <w:r w:rsidR="001079E6" w:rsidRPr="00B90310">
        <w:rPr>
          <w:sz w:val="24"/>
          <w:szCs w:val="24"/>
        </w:rPr>
        <w:t>294 465</w:t>
      </w:r>
      <w:r w:rsidR="000D56FC" w:rsidRPr="00B90310">
        <w:rPr>
          <w:sz w:val="24"/>
          <w:szCs w:val="24"/>
        </w:rPr>
        <w:t xml:space="preserve"> zł. </w:t>
      </w:r>
      <w:r w:rsidR="001079E6" w:rsidRPr="00B90310">
        <w:rPr>
          <w:sz w:val="24"/>
          <w:szCs w:val="24"/>
        </w:rPr>
        <w:t xml:space="preserve"> </w:t>
      </w:r>
      <w:r w:rsidR="001079E6" w:rsidRPr="0095456E">
        <w:rPr>
          <w:sz w:val="24"/>
          <w:szCs w:val="24"/>
        </w:rPr>
        <w:t xml:space="preserve">Decyzję ZRID gmina uzyskała </w:t>
      </w:r>
      <w:r w:rsidR="0028429E" w:rsidRPr="0095456E">
        <w:rPr>
          <w:sz w:val="24"/>
          <w:szCs w:val="24"/>
        </w:rPr>
        <w:t xml:space="preserve">w sierpniu </w:t>
      </w:r>
      <w:r w:rsidR="001079E6" w:rsidRPr="0095456E">
        <w:rPr>
          <w:sz w:val="24"/>
          <w:szCs w:val="24"/>
        </w:rPr>
        <w:t xml:space="preserve">br., w pierwszym przetargu przeprowadzonym w miesiącu wrześniu nie złożono ofert.  </w:t>
      </w:r>
      <w:r w:rsidR="000D56FC" w:rsidRPr="0095456E">
        <w:rPr>
          <w:sz w:val="24"/>
          <w:szCs w:val="24"/>
        </w:rPr>
        <w:t xml:space="preserve">Z uwagi na </w:t>
      </w:r>
      <w:r w:rsidR="001079E6" w:rsidRPr="0095456E">
        <w:rPr>
          <w:sz w:val="24"/>
          <w:szCs w:val="24"/>
        </w:rPr>
        <w:t>to ogłoszono kolejny przetarg</w:t>
      </w:r>
      <w:r w:rsidR="005B73AD" w:rsidRPr="0095456E">
        <w:rPr>
          <w:sz w:val="24"/>
          <w:szCs w:val="24"/>
        </w:rPr>
        <w:t>.  U</w:t>
      </w:r>
      <w:r w:rsidR="000D56FC" w:rsidRPr="0095456E">
        <w:rPr>
          <w:sz w:val="24"/>
          <w:szCs w:val="24"/>
        </w:rPr>
        <w:t>mow</w:t>
      </w:r>
      <w:r w:rsidR="005B73AD" w:rsidRPr="0095456E">
        <w:rPr>
          <w:sz w:val="24"/>
          <w:szCs w:val="24"/>
        </w:rPr>
        <w:t xml:space="preserve">a </w:t>
      </w:r>
      <w:r w:rsidR="000D56FC" w:rsidRPr="0095456E">
        <w:rPr>
          <w:sz w:val="24"/>
          <w:szCs w:val="24"/>
        </w:rPr>
        <w:t xml:space="preserve"> z wykonawcą </w:t>
      </w:r>
      <w:r w:rsidR="005B73AD" w:rsidRPr="0095456E">
        <w:rPr>
          <w:sz w:val="24"/>
          <w:szCs w:val="24"/>
        </w:rPr>
        <w:t xml:space="preserve">zawarta </w:t>
      </w:r>
      <w:r w:rsidR="000D56FC" w:rsidRPr="0095456E">
        <w:rPr>
          <w:sz w:val="24"/>
          <w:szCs w:val="24"/>
        </w:rPr>
        <w:t xml:space="preserve">w grudniu 2018. </w:t>
      </w:r>
    </w:p>
    <w:p w:rsidR="00772FC6" w:rsidRPr="0095456E" w:rsidRDefault="00C55D27" w:rsidP="002731AB">
      <w:pPr>
        <w:pStyle w:val="Akapitzlist"/>
        <w:numPr>
          <w:ilvl w:val="0"/>
          <w:numId w:val="28"/>
        </w:numPr>
        <w:spacing w:line="264" w:lineRule="auto"/>
        <w:jc w:val="both"/>
        <w:rPr>
          <w:sz w:val="24"/>
          <w:szCs w:val="24"/>
        </w:rPr>
      </w:pPr>
      <w:r w:rsidRPr="0095456E">
        <w:rPr>
          <w:sz w:val="24"/>
          <w:szCs w:val="24"/>
        </w:rPr>
        <w:t xml:space="preserve">Budowa ścieżki rowerowej i oświetlenia na ulicy Słonecznej w Żołędowie na odcinku od ul. Katy do Bydgoskiej </w:t>
      </w:r>
      <w:r w:rsidR="00254685" w:rsidRPr="0095456E">
        <w:rPr>
          <w:sz w:val="24"/>
          <w:szCs w:val="24"/>
        </w:rPr>
        <w:t xml:space="preserve">– </w:t>
      </w:r>
      <w:r w:rsidR="00EE3177" w:rsidRPr="0095456E">
        <w:rPr>
          <w:sz w:val="24"/>
          <w:szCs w:val="24"/>
        </w:rPr>
        <w:t>2 084 764,51</w:t>
      </w:r>
      <w:r w:rsidRPr="0095456E">
        <w:rPr>
          <w:sz w:val="24"/>
          <w:szCs w:val="24"/>
        </w:rPr>
        <w:t xml:space="preserve"> zł;</w:t>
      </w:r>
      <w:r w:rsidR="00772FC6" w:rsidRPr="0095456E">
        <w:rPr>
          <w:sz w:val="24"/>
          <w:szCs w:val="24"/>
        </w:rPr>
        <w:t xml:space="preserve"> </w:t>
      </w:r>
      <w:r w:rsidR="009F50D9" w:rsidRPr="0095456E">
        <w:rPr>
          <w:sz w:val="24"/>
          <w:szCs w:val="24"/>
        </w:rPr>
        <w:t xml:space="preserve">Umowy </w:t>
      </w:r>
      <w:r w:rsidR="00F63976" w:rsidRPr="0095456E">
        <w:rPr>
          <w:sz w:val="24"/>
          <w:szCs w:val="24"/>
        </w:rPr>
        <w:t xml:space="preserve">w sprawie zamówienia publicznego - </w:t>
      </w:r>
      <w:r w:rsidR="009F50D9" w:rsidRPr="0095456E">
        <w:rPr>
          <w:sz w:val="24"/>
          <w:szCs w:val="24"/>
        </w:rPr>
        <w:t xml:space="preserve">na roboty budowlane i nadzór zawarte są </w:t>
      </w:r>
      <w:r w:rsidR="00A51F1E" w:rsidRPr="0095456E">
        <w:rPr>
          <w:sz w:val="24"/>
          <w:szCs w:val="24"/>
        </w:rPr>
        <w:t>w roku 2018</w:t>
      </w:r>
      <w:r w:rsidR="00FF06BC" w:rsidRPr="0095456E">
        <w:rPr>
          <w:sz w:val="24"/>
          <w:szCs w:val="24"/>
        </w:rPr>
        <w:t>.</w:t>
      </w:r>
      <w:r w:rsidR="009F50D9" w:rsidRPr="0095456E">
        <w:rPr>
          <w:sz w:val="24"/>
          <w:szCs w:val="24"/>
        </w:rPr>
        <w:t xml:space="preserve"> </w:t>
      </w:r>
      <w:r w:rsidR="00772FC6" w:rsidRPr="0095456E">
        <w:rPr>
          <w:sz w:val="24"/>
          <w:szCs w:val="24"/>
        </w:rPr>
        <w:t xml:space="preserve">Ze względu na konieczność przedłużenia terminu wykonania robót do 12 grudnia </w:t>
      </w:r>
      <w:r w:rsidR="0075380D" w:rsidRPr="0095456E">
        <w:rPr>
          <w:sz w:val="24"/>
          <w:szCs w:val="24"/>
        </w:rPr>
        <w:t>br. spowodowaną</w:t>
      </w:r>
      <w:r w:rsidR="00772FC6" w:rsidRPr="0095456E">
        <w:rPr>
          <w:sz w:val="24"/>
          <w:szCs w:val="24"/>
        </w:rPr>
        <w:t xml:space="preserve"> czynnikami zewnętrznymi  niezależnymi  od wykonawcy oraz   przeprow</w:t>
      </w:r>
      <w:r w:rsidR="0075380D" w:rsidRPr="0095456E">
        <w:rPr>
          <w:sz w:val="24"/>
          <w:szCs w:val="24"/>
        </w:rPr>
        <w:t xml:space="preserve">adzenia </w:t>
      </w:r>
      <w:r w:rsidR="00772FC6" w:rsidRPr="0095456E">
        <w:rPr>
          <w:sz w:val="24"/>
          <w:szCs w:val="24"/>
        </w:rPr>
        <w:t>procesu odbiorowego</w:t>
      </w:r>
      <w:r w:rsidR="0051325B" w:rsidRPr="0095456E">
        <w:rPr>
          <w:sz w:val="24"/>
          <w:szCs w:val="24"/>
        </w:rPr>
        <w:t>,</w:t>
      </w:r>
      <w:r w:rsidR="00F241EC" w:rsidRPr="0095456E">
        <w:rPr>
          <w:sz w:val="24"/>
          <w:szCs w:val="24"/>
        </w:rPr>
        <w:t xml:space="preserve"> płatność za </w:t>
      </w:r>
      <w:r w:rsidR="0051325B" w:rsidRPr="0095456E">
        <w:rPr>
          <w:sz w:val="24"/>
          <w:szCs w:val="24"/>
        </w:rPr>
        <w:t>część zadania</w:t>
      </w:r>
      <w:r w:rsidR="00772FC6" w:rsidRPr="0095456E">
        <w:rPr>
          <w:sz w:val="24"/>
          <w:szCs w:val="24"/>
        </w:rPr>
        <w:t xml:space="preserve"> przesunięto na rok 2019.</w:t>
      </w:r>
      <w:r w:rsidR="00860695" w:rsidRPr="0095456E">
        <w:rPr>
          <w:sz w:val="24"/>
          <w:szCs w:val="24"/>
        </w:rPr>
        <w:t xml:space="preserve"> </w:t>
      </w:r>
      <w:r w:rsidR="0075380D" w:rsidRPr="0095456E">
        <w:rPr>
          <w:sz w:val="24"/>
          <w:szCs w:val="24"/>
        </w:rPr>
        <w:t xml:space="preserve"> </w:t>
      </w:r>
    </w:p>
    <w:p w:rsidR="002B5DB1" w:rsidRPr="0095456E" w:rsidRDefault="002B5DB1" w:rsidP="002B5DB1">
      <w:pPr>
        <w:pStyle w:val="Akapitzlist"/>
        <w:numPr>
          <w:ilvl w:val="0"/>
          <w:numId w:val="28"/>
        </w:numPr>
        <w:spacing w:line="264" w:lineRule="auto"/>
        <w:jc w:val="both"/>
        <w:rPr>
          <w:sz w:val="24"/>
          <w:szCs w:val="24"/>
        </w:rPr>
      </w:pPr>
      <w:r w:rsidRPr="0095456E">
        <w:rPr>
          <w:sz w:val="24"/>
          <w:szCs w:val="24"/>
        </w:rPr>
        <w:t xml:space="preserve">Budowa ul. Kąty w Osielsku i Żołędowie do DK 5 oraz ul. Długiej do ul. Bocznej- 747 304,62 zł.  Umowy w sprawie zamówienia publicznego - na roboty budowlane </w:t>
      </w:r>
      <w:r>
        <w:rPr>
          <w:sz w:val="24"/>
          <w:szCs w:val="24"/>
        </w:rPr>
        <w:br/>
      </w:r>
      <w:r w:rsidRPr="0095456E">
        <w:rPr>
          <w:sz w:val="24"/>
          <w:szCs w:val="24"/>
        </w:rPr>
        <w:t xml:space="preserve">i nadzór zawarte są w roku 2018. Ze względu na konieczność przedłużenia terminu wykonania pierwszego etapu robót do 12 grudnia br. spowodowanego czynnikami zewnętrznymi  niezależnymi  od wykonawcy oraz   przeprowadzenie procesu odbiorowego płatność za część zadania przesunięto na rok 2019. </w:t>
      </w:r>
    </w:p>
    <w:p w:rsidR="00FB25E8" w:rsidRPr="002B5DB1" w:rsidRDefault="00FB25E8" w:rsidP="002B5DB1">
      <w:pPr>
        <w:pStyle w:val="Akapitzlist"/>
        <w:numPr>
          <w:ilvl w:val="0"/>
          <w:numId w:val="28"/>
        </w:numPr>
        <w:spacing w:line="264" w:lineRule="auto"/>
        <w:jc w:val="both"/>
        <w:rPr>
          <w:sz w:val="24"/>
          <w:szCs w:val="24"/>
        </w:rPr>
      </w:pPr>
      <w:r w:rsidRPr="002B5DB1">
        <w:rPr>
          <w:sz w:val="24"/>
          <w:szCs w:val="24"/>
        </w:rPr>
        <w:t xml:space="preserve">Projekty dróg zlecone w </w:t>
      </w:r>
      <w:r w:rsidR="00C31AE5">
        <w:rPr>
          <w:sz w:val="24"/>
          <w:szCs w:val="24"/>
        </w:rPr>
        <w:t xml:space="preserve">latach ubiegłych - 70 110,00 zł. </w:t>
      </w:r>
      <w:r w:rsidRPr="002B5DB1">
        <w:rPr>
          <w:sz w:val="24"/>
          <w:szCs w:val="24"/>
        </w:rPr>
        <w:t xml:space="preserve"> </w:t>
      </w:r>
      <w:r w:rsidR="00C31AE5" w:rsidRPr="0095456E">
        <w:rPr>
          <w:sz w:val="24"/>
          <w:szCs w:val="24"/>
        </w:rPr>
        <w:t>Planowany termin zakończenia prac projektowych do 30 czerwca 2019 r.</w:t>
      </w:r>
      <w:r w:rsidR="00C31AE5">
        <w:rPr>
          <w:sz w:val="24"/>
          <w:szCs w:val="24"/>
        </w:rPr>
        <w:t xml:space="preserve">    </w:t>
      </w:r>
      <w:r w:rsidR="00DE0DD4">
        <w:rPr>
          <w:sz w:val="24"/>
          <w:szCs w:val="24"/>
        </w:rPr>
        <w:t>W</w:t>
      </w:r>
      <w:r w:rsidRPr="002B5DB1">
        <w:rPr>
          <w:sz w:val="24"/>
          <w:szCs w:val="24"/>
        </w:rPr>
        <w:t xml:space="preserve"> tym:</w:t>
      </w:r>
    </w:p>
    <w:p w:rsidR="00180BF6" w:rsidRPr="0095456E" w:rsidRDefault="00BA40CE" w:rsidP="00FB25E8">
      <w:pPr>
        <w:pStyle w:val="Akapitzlist"/>
        <w:numPr>
          <w:ilvl w:val="0"/>
          <w:numId w:val="29"/>
        </w:numPr>
        <w:spacing w:line="264" w:lineRule="auto"/>
        <w:jc w:val="both"/>
        <w:rPr>
          <w:sz w:val="24"/>
          <w:szCs w:val="24"/>
        </w:rPr>
      </w:pPr>
      <w:r w:rsidRPr="0095456E">
        <w:rPr>
          <w:sz w:val="24"/>
          <w:szCs w:val="24"/>
        </w:rPr>
        <w:lastRenderedPageBreak/>
        <w:t xml:space="preserve">Projekt budowy ulicy </w:t>
      </w:r>
      <w:proofErr w:type="spellStart"/>
      <w:r w:rsidRPr="0095456E">
        <w:rPr>
          <w:sz w:val="24"/>
          <w:szCs w:val="24"/>
        </w:rPr>
        <w:t>Rybinieckiej</w:t>
      </w:r>
      <w:proofErr w:type="spellEnd"/>
      <w:r w:rsidRPr="0095456E">
        <w:rPr>
          <w:sz w:val="24"/>
          <w:szCs w:val="24"/>
        </w:rPr>
        <w:t xml:space="preserve"> na odcinku od ul. Giżyckiej do ul. Suwalskiej oraz ulicy Suwalskiej na odcinku od ul. </w:t>
      </w:r>
      <w:proofErr w:type="spellStart"/>
      <w:r w:rsidRPr="0095456E">
        <w:rPr>
          <w:sz w:val="24"/>
          <w:szCs w:val="24"/>
        </w:rPr>
        <w:t>Rybinieckiej</w:t>
      </w:r>
      <w:proofErr w:type="spellEnd"/>
      <w:r w:rsidRPr="0095456E">
        <w:rPr>
          <w:sz w:val="24"/>
          <w:szCs w:val="24"/>
        </w:rPr>
        <w:t xml:space="preserve"> do ul. Olsztyńskiej</w:t>
      </w:r>
      <w:r w:rsidR="000870DF">
        <w:rPr>
          <w:sz w:val="24"/>
          <w:szCs w:val="24"/>
        </w:rPr>
        <w:t>.</w:t>
      </w:r>
      <w:r w:rsidR="00180BF6" w:rsidRPr="0095456E">
        <w:rPr>
          <w:sz w:val="24"/>
          <w:szCs w:val="24"/>
        </w:rPr>
        <w:t xml:space="preserve"> </w:t>
      </w:r>
      <w:r w:rsidR="001B112D" w:rsidRPr="0095456E">
        <w:rPr>
          <w:sz w:val="24"/>
          <w:szCs w:val="24"/>
        </w:rPr>
        <w:br/>
      </w:r>
      <w:r w:rsidR="00180BF6" w:rsidRPr="0095456E">
        <w:rPr>
          <w:sz w:val="24"/>
          <w:szCs w:val="24"/>
        </w:rPr>
        <w:t>Z uwagi na przedłużające się uzgodnienia dokumentacji projektowych, pomimo wykazania należytej staranności po stronie wykonawcy, zakończenie i finansowe rozliczenie prac projektowych  na</w:t>
      </w:r>
      <w:r w:rsidR="00746282" w:rsidRPr="0095456E">
        <w:rPr>
          <w:sz w:val="24"/>
          <w:szCs w:val="24"/>
        </w:rPr>
        <w:t xml:space="preserve">stąpi </w:t>
      </w:r>
      <w:r w:rsidR="00DE0DD4">
        <w:rPr>
          <w:sz w:val="24"/>
          <w:szCs w:val="24"/>
        </w:rPr>
        <w:t xml:space="preserve">w roku </w:t>
      </w:r>
      <w:r w:rsidR="00746282" w:rsidRPr="0095456E">
        <w:rPr>
          <w:sz w:val="24"/>
          <w:szCs w:val="24"/>
        </w:rPr>
        <w:t xml:space="preserve">2019 </w:t>
      </w:r>
      <w:proofErr w:type="spellStart"/>
      <w:r w:rsidR="00746282" w:rsidRPr="0095456E">
        <w:rPr>
          <w:sz w:val="24"/>
          <w:szCs w:val="24"/>
        </w:rPr>
        <w:t>r</w:t>
      </w:r>
      <w:proofErr w:type="spellEnd"/>
      <w:r w:rsidR="00746282" w:rsidRPr="0095456E">
        <w:rPr>
          <w:sz w:val="24"/>
          <w:szCs w:val="24"/>
        </w:rPr>
        <w:t>;</w:t>
      </w:r>
    </w:p>
    <w:p w:rsidR="00541416" w:rsidRPr="0095456E" w:rsidRDefault="00541416" w:rsidP="00FB25E8">
      <w:pPr>
        <w:pStyle w:val="Akapitzlist"/>
        <w:numPr>
          <w:ilvl w:val="0"/>
          <w:numId w:val="29"/>
        </w:numPr>
        <w:spacing w:line="264" w:lineRule="auto"/>
        <w:jc w:val="both"/>
        <w:rPr>
          <w:sz w:val="24"/>
          <w:szCs w:val="24"/>
        </w:rPr>
      </w:pPr>
      <w:r w:rsidRPr="0095456E">
        <w:rPr>
          <w:sz w:val="24"/>
          <w:szCs w:val="24"/>
        </w:rPr>
        <w:t xml:space="preserve">Projekt przebudowy ul. Kopernika w </w:t>
      </w:r>
      <w:proofErr w:type="spellStart"/>
      <w:r w:rsidRPr="0095456E">
        <w:rPr>
          <w:sz w:val="24"/>
          <w:szCs w:val="24"/>
        </w:rPr>
        <w:t>Niemczu</w:t>
      </w:r>
      <w:proofErr w:type="spellEnd"/>
      <w:r w:rsidRPr="0095456E">
        <w:rPr>
          <w:sz w:val="24"/>
          <w:szCs w:val="24"/>
        </w:rPr>
        <w:t xml:space="preserve">. W roku 2017 projekt był na etapie postępowania w sprawie decyzji ZRID, ze względu na wniesione uwagi </w:t>
      </w:r>
      <w:r w:rsidR="00AF0132" w:rsidRPr="0095456E">
        <w:rPr>
          <w:sz w:val="24"/>
          <w:szCs w:val="24"/>
        </w:rPr>
        <w:t>mieszkańc</w:t>
      </w:r>
      <w:r w:rsidR="00291658" w:rsidRPr="0095456E">
        <w:rPr>
          <w:sz w:val="24"/>
          <w:szCs w:val="24"/>
        </w:rPr>
        <w:t xml:space="preserve">ów </w:t>
      </w:r>
      <w:r w:rsidRPr="0095456E">
        <w:rPr>
          <w:sz w:val="24"/>
          <w:szCs w:val="24"/>
        </w:rPr>
        <w:t>został wycofany i postanowiono dokonać zmian. Zmian</w:t>
      </w:r>
      <w:r w:rsidR="007B1505" w:rsidRPr="0095456E">
        <w:rPr>
          <w:sz w:val="24"/>
          <w:szCs w:val="24"/>
        </w:rPr>
        <w:t xml:space="preserve">y te wymagały nowych uzgodnień, tj. </w:t>
      </w:r>
      <w:r w:rsidRPr="0095456E">
        <w:rPr>
          <w:sz w:val="24"/>
          <w:szCs w:val="24"/>
        </w:rPr>
        <w:t>zmiany decyzji pozwolenia wodno</w:t>
      </w:r>
      <w:r w:rsidR="0098697B">
        <w:rPr>
          <w:sz w:val="24"/>
          <w:szCs w:val="24"/>
        </w:rPr>
        <w:t>-</w:t>
      </w:r>
      <w:r w:rsidRPr="0095456E">
        <w:rPr>
          <w:sz w:val="24"/>
          <w:szCs w:val="24"/>
        </w:rPr>
        <w:t>prawnego, projektu podziałów  oraz  ponownego złożenia wniosku na ZRID. Ze względu na opóźnienie w wykonaniu projektów podziału nie zakończono prac w roku 2018</w:t>
      </w:r>
      <w:r w:rsidR="000870DF">
        <w:rPr>
          <w:sz w:val="24"/>
          <w:szCs w:val="24"/>
        </w:rPr>
        <w:t>.</w:t>
      </w:r>
    </w:p>
    <w:p w:rsidR="00541416" w:rsidRDefault="00541416" w:rsidP="00FB25E8">
      <w:pPr>
        <w:pStyle w:val="Akapitzlist"/>
        <w:numPr>
          <w:ilvl w:val="0"/>
          <w:numId w:val="29"/>
        </w:numPr>
        <w:spacing w:line="264" w:lineRule="auto"/>
        <w:jc w:val="both"/>
        <w:rPr>
          <w:sz w:val="24"/>
          <w:szCs w:val="24"/>
        </w:rPr>
      </w:pPr>
      <w:r w:rsidRPr="0095456E">
        <w:rPr>
          <w:sz w:val="24"/>
          <w:szCs w:val="24"/>
        </w:rPr>
        <w:t xml:space="preserve">Projekt przebudowy ul. Kolonia w Jarużynie. </w:t>
      </w:r>
      <w:r w:rsidR="00C208BC" w:rsidRPr="0095456E">
        <w:rPr>
          <w:sz w:val="24"/>
          <w:szCs w:val="24"/>
        </w:rPr>
        <w:t>Z</w:t>
      </w:r>
      <w:r w:rsidRPr="0095456E">
        <w:rPr>
          <w:sz w:val="24"/>
          <w:szCs w:val="24"/>
        </w:rPr>
        <w:t xml:space="preserve">aplanowano wykonanie projektu poszerzenia ul. Kolonia, budowy ciągu pieszo-rowerowego i przebudowy oświetlenia. Projekt nie został zakończony ze względu na długotrwałe wydawanie uzgodnień </w:t>
      </w:r>
      <w:r w:rsidR="00FF0B99">
        <w:rPr>
          <w:sz w:val="24"/>
          <w:szCs w:val="24"/>
        </w:rPr>
        <w:br/>
      </w:r>
      <w:r w:rsidRPr="0095456E">
        <w:rPr>
          <w:sz w:val="24"/>
          <w:szCs w:val="24"/>
        </w:rPr>
        <w:t>i warunków, w tym w szczególności pozwolenie wodno</w:t>
      </w:r>
      <w:r w:rsidR="0098697B">
        <w:rPr>
          <w:sz w:val="24"/>
          <w:szCs w:val="24"/>
        </w:rPr>
        <w:t>-</w:t>
      </w:r>
      <w:r w:rsidRPr="0095456E">
        <w:rPr>
          <w:sz w:val="24"/>
          <w:szCs w:val="24"/>
        </w:rPr>
        <w:t>prawne</w:t>
      </w:r>
      <w:r w:rsidR="000870DF">
        <w:rPr>
          <w:sz w:val="24"/>
          <w:szCs w:val="24"/>
        </w:rPr>
        <w:t xml:space="preserve">. </w:t>
      </w:r>
    </w:p>
    <w:p w:rsidR="00B84924" w:rsidRPr="00B84924" w:rsidRDefault="00541416" w:rsidP="00B84924">
      <w:pPr>
        <w:pStyle w:val="Akapitzlist"/>
        <w:numPr>
          <w:ilvl w:val="0"/>
          <w:numId w:val="29"/>
        </w:numPr>
        <w:spacing w:line="264" w:lineRule="auto"/>
        <w:jc w:val="both"/>
        <w:rPr>
          <w:sz w:val="24"/>
          <w:szCs w:val="24"/>
        </w:rPr>
      </w:pPr>
      <w:r w:rsidRPr="00B84924">
        <w:rPr>
          <w:sz w:val="24"/>
          <w:szCs w:val="24"/>
        </w:rPr>
        <w:t xml:space="preserve">Projekt budowy ul. Rajska, Rodzinna, Spokojna, Szczęśliwa, Swobodna. Projekt nie został zakończony ze względu na  konieczność oczekiwania na zakończenie prac nad projektem przebudowy drogi powiatowej ul. Starowiejskiej i wprowadzenia na mapy zmian jakie wniósł ZRID wydany na to zadanie. Dopiero po aktualizacji map nastąpiła możliwość opracowania projektów podziału działki. </w:t>
      </w:r>
    </w:p>
    <w:p w:rsidR="002568F4" w:rsidRPr="00B84924" w:rsidRDefault="002568F4" w:rsidP="002568F4">
      <w:pPr>
        <w:pStyle w:val="Akapitzlist"/>
        <w:numPr>
          <w:ilvl w:val="0"/>
          <w:numId w:val="28"/>
        </w:numPr>
        <w:spacing w:line="264" w:lineRule="auto"/>
        <w:jc w:val="both"/>
        <w:rPr>
          <w:sz w:val="24"/>
          <w:szCs w:val="24"/>
        </w:rPr>
      </w:pPr>
      <w:r w:rsidRPr="00B84924">
        <w:rPr>
          <w:sz w:val="24"/>
          <w:szCs w:val="24"/>
        </w:rPr>
        <w:t xml:space="preserve">Dokumentacja projektowa budowy  ul. Olsztyńskiej w Niwach – kwota – 22.000,00 zł. Pomimo należytej staranności po stronie projektanta projekt oczekuje </w:t>
      </w:r>
      <w:r w:rsidR="006D30E3">
        <w:rPr>
          <w:sz w:val="24"/>
          <w:szCs w:val="24"/>
        </w:rPr>
        <w:t xml:space="preserve">jeszcze </w:t>
      </w:r>
      <w:r w:rsidRPr="00B84924">
        <w:rPr>
          <w:sz w:val="24"/>
          <w:szCs w:val="24"/>
        </w:rPr>
        <w:t>na pozwolenie wodno p</w:t>
      </w:r>
      <w:r w:rsidR="008C4958" w:rsidRPr="00B84924">
        <w:rPr>
          <w:sz w:val="24"/>
          <w:szCs w:val="24"/>
        </w:rPr>
        <w:t>rawne;</w:t>
      </w:r>
    </w:p>
    <w:p w:rsidR="00660266" w:rsidRPr="008C4958" w:rsidRDefault="00660266" w:rsidP="008C4958">
      <w:pPr>
        <w:pStyle w:val="Akapitzlist"/>
        <w:numPr>
          <w:ilvl w:val="0"/>
          <w:numId w:val="28"/>
        </w:numPr>
        <w:spacing w:line="264" w:lineRule="auto"/>
        <w:rPr>
          <w:sz w:val="24"/>
          <w:szCs w:val="24"/>
        </w:rPr>
      </w:pPr>
      <w:r w:rsidRPr="008C4958">
        <w:rPr>
          <w:sz w:val="24"/>
          <w:szCs w:val="24"/>
        </w:rPr>
        <w:t>Dokumentacja projektowa przebudowy ul. Jagodowej w Maksymilianowie</w:t>
      </w:r>
      <w:r w:rsidR="00065DFB">
        <w:rPr>
          <w:sz w:val="24"/>
          <w:szCs w:val="24"/>
        </w:rPr>
        <w:t xml:space="preserve"> - 73. 800,00 zł</w:t>
      </w:r>
      <w:r w:rsidRPr="008C4958">
        <w:rPr>
          <w:sz w:val="24"/>
          <w:szCs w:val="24"/>
        </w:rPr>
        <w:t xml:space="preserve">. </w:t>
      </w:r>
      <w:r w:rsidR="007C6330" w:rsidRPr="008C4958">
        <w:rPr>
          <w:sz w:val="24"/>
          <w:szCs w:val="24"/>
        </w:rPr>
        <w:t>T</w:t>
      </w:r>
      <w:r w:rsidRPr="008C4958">
        <w:rPr>
          <w:sz w:val="24"/>
          <w:szCs w:val="24"/>
        </w:rPr>
        <w:t>rwaj</w:t>
      </w:r>
      <w:r w:rsidR="00746282" w:rsidRPr="008C4958">
        <w:rPr>
          <w:sz w:val="24"/>
          <w:szCs w:val="24"/>
        </w:rPr>
        <w:t>ą uzgodnienia z gestorami sieci;</w:t>
      </w:r>
    </w:p>
    <w:p w:rsidR="00660266" w:rsidRPr="0095456E" w:rsidRDefault="00660266" w:rsidP="002731AB">
      <w:pPr>
        <w:pStyle w:val="Akapitzlist"/>
        <w:numPr>
          <w:ilvl w:val="0"/>
          <w:numId w:val="28"/>
        </w:numPr>
        <w:spacing w:line="264" w:lineRule="auto"/>
        <w:jc w:val="both"/>
        <w:rPr>
          <w:sz w:val="24"/>
          <w:szCs w:val="24"/>
        </w:rPr>
      </w:pPr>
      <w:r w:rsidRPr="0095456E">
        <w:rPr>
          <w:sz w:val="24"/>
          <w:szCs w:val="24"/>
        </w:rPr>
        <w:t>Dokumentacja projektowa budowy chodnika wzdłuż ul. Karpackiej w Niwach na odcinku od Szosy Gdańskiej do ul. Zakopiańskiej</w:t>
      </w:r>
      <w:r w:rsidR="00FB4E08" w:rsidRPr="0095456E">
        <w:rPr>
          <w:sz w:val="24"/>
          <w:szCs w:val="24"/>
        </w:rPr>
        <w:t xml:space="preserve"> </w:t>
      </w:r>
      <w:r w:rsidRPr="0095456E">
        <w:rPr>
          <w:sz w:val="24"/>
          <w:szCs w:val="24"/>
        </w:rPr>
        <w:t>– kwota 23.739,00zł. Trwają prace projektowe, termin zakończenia umowy</w:t>
      </w:r>
      <w:r w:rsidR="00441E63" w:rsidRPr="0095456E">
        <w:rPr>
          <w:sz w:val="24"/>
          <w:szCs w:val="24"/>
        </w:rPr>
        <w:t xml:space="preserve"> </w:t>
      </w:r>
      <w:r w:rsidRPr="0095456E">
        <w:rPr>
          <w:sz w:val="24"/>
          <w:szCs w:val="24"/>
        </w:rPr>
        <w:t>minął, będą naliczone kary umowne</w:t>
      </w:r>
      <w:r w:rsidR="00746282" w:rsidRPr="0095456E">
        <w:rPr>
          <w:sz w:val="24"/>
          <w:szCs w:val="24"/>
        </w:rPr>
        <w:t>;</w:t>
      </w:r>
    </w:p>
    <w:p w:rsidR="00660266" w:rsidRPr="0095456E" w:rsidRDefault="00660266" w:rsidP="002731AB">
      <w:pPr>
        <w:pStyle w:val="Akapitzlist"/>
        <w:numPr>
          <w:ilvl w:val="0"/>
          <w:numId w:val="28"/>
        </w:numPr>
        <w:spacing w:line="264" w:lineRule="auto"/>
        <w:jc w:val="both"/>
        <w:rPr>
          <w:sz w:val="24"/>
          <w:szCs w:val="24"/>
        </w:rPr>
      </w:pPr>
      <w:r w:rsidRPr="0095456E">
        <w:rPr>
          <w:sz w:val="24"/>
          <w:szCs w:val="24"/>
        </w:rPr>
        <w:t xml:space="preserve"> Dokumentacja projektowa  budowy przepustu na rowie </w:t>
      </w:r>
      <w:r w:rsidR="00441E63" w:rsidRPr="0095456E">
        <w:rPr>
          <w:sz w:val="24"/>
          <w:szCs w:val="24"/>
        </w:rPr>
        <w:t xml:space="preserve">ul. </w:t>
      </w:r>
      <w:r w:rsidRPr="0095456E">
        <w:rPr>
          <w:sz w:val="24"/>
          <w:szCs w:val="24"/>
        </w:rPr>
        <w:t>Kowalskiego</w:t>
      </w:r>
      <w:r w:rsidR="0017697E" w:rsidRPr="0095456E">
        <w:rPr>
          <w:sz w:val="24"/>
          <w:szCs w:val="24"/>
        </w:rPr>
        <w:t xml:space="preserve">, Kusocińskiego w </w:t>
      </w:r>
      <w:proofErr w:type="spellStart"/>
      <w:r w:rsidR="0017697E" w:rsidRPr="0095456E">
        <w:rPr>
          <w:sz w:val="24"/>
          <w:szCs w:val="24"/>
        </w:rPr>
        <w:t>Niemczu</w:t>
      </w:r>
      <w:proofErr w:type="spellEnd"/>
      <w:r w:rsidR="0017697E" w:rsidRPr="0095456E">
        <w:rPr>
          <w:sz w:val="24"/>
          <w:szCs w:val="24"/>
        </w:rPr>
        <w:t xml:space="preserve"> </w:t>
      </w:r>
      <w:r w:rsidRPr="0095456E">
        <w:rPr>
          <w:sz w:val="24"/>
          <w:szCs w:val="24"/>
        </w:rPr>
        <w:t>– kwota 20.319,60zł</w:t>
      </w:r>
      <w:r w:rsidR="00A05D8E" w:rsidRPr="0095456E">
        <w:rPr>
          <w:sz w:val="24"/>
          <w:szCs w:val="24"/>
        </w:rPr>
        <w:t>;</w:t>
      </w:r>
    </w:p>
    <w:p w:rsidR="00EE74CC" w:rsidRDefault="00660266" w:rsidP="002731AB">
      <w:pPr>
        <w:pStyle w:val="Akapitzlist"/>
        <w:numPr>
          <w:ilvl w:val="0"/>
          <w:numId w:val="28"/>
        </w:numPr>
        <w:spacing w:line="264" w:lineRule="auto"/>
        <w:jc w:val="both"/>
        <w:rPr>
          <w:sz w:val="24"/>
          <w:szCs w:val="24"/>
        </w:rPr>
      </w:pPr>
      <w:r w:rsidRPr="0095456E">
        <w:rPr>
          <w:sz w:val="24"/>
          <w:szCs w:val="24"/>
        </w:rPr>
        <w:t xml:space="preserve"> Dokumentacja projektowa budowy ul.  Grabowej w Osielsku</w:t>
      </w:r>
      <w:r w:rsidR="0017697E" w:rsidRPr="0095456E">
        <w:rPr>
          <w:sz w:val="24"/>
          <w:szCs w:val="24"/>
        </w:rPr>
        <w:t xml:space="preserve"> </w:t>
      </w:r>
      <w:r w:rsidRPr="0095456E">
        <w:rPr>
          <w:sz w:val="24"/>
          <w:szCs w:val="24"/>
        </w:rPr>
        <w:t>–  9.840,00zł</w:t>
      </w:r>
      <w:r w:rsidR="005C16A7" w:rsidRPr="0095456E">
        <w:rPr>
          <w:sz w:val="24"/>
          <w:szCs w:val="24"/>
        </w:rPr>
        <w:t>.</w:t>
      </w:r>
      <w:r w:rsidR="0017697E" w:rsidRPr="0095456E">
        <w:rPr>
          <w:sz w:val="24"/>
          <w:szCs w:val="24"/>
        </w:rPr>
        <w:t xml:space="preserve"> </w:t>
      </w:r>
    </w:p>
    <w:p w:rsidR="002C3E99" w:rsidRPr="00BF7826" w:rsidRDefault="00660266" w:rsidP="00BF7826">
      <w:pPr>
        <w:pStyle w:val="Akapitzlist"/>
        <w:numPr>
          <w:ilvl w:val="0"/>
          <w:numId w:val="28"/>
        </w:numPr>
        <w:spacing w:line="264" w:lineRule="auto"/>
        <w:jc w:val="both"/>
        <w:rPr>
          <w:sz w:val="24"/>
          <w:szCs w:val="24"/>
        </w:rPr>
      </w:pPr>
      <w:r w:rsidRPr="00BF7826">
        <w:rPr>
          <w:sz w:val="24"/>
          <w:szCs w:val="24"/>
        </w:rPr>
        <w:t>Dokumentacja projektowa budowy</w:t>
      </w:r>
      <w:r w:rsidR="00830D8E">
        <w:rPr>
          <w:sz w:val="24"/>
          <w:szCs w:val="24"/>
        </w:rPr>
        <w:t xml:space="preserve"> p</w:t>
      </w:r>
      <w:r w:rsidRPr="00BF7826">
        <w:rPr>
          <w:sz w:val="24"/>
          <w:szCs w:val="24"/>
        </w:rPr>
        <w:t xml:space="preserve">rzedłużenia chodnika przy ul. Głównej </w:t>
      </w:r>
      <w:r w:rsidR="00FF0B99" w:rsidRPr="00BF7826">
        <w:rPr>
          <w:sz w:val="24"/>
          <w:szCs w:val="24"/>
        </w:rPr>
        <w:br/>
      </w:r>
      <w:r w:rsidRPr="00BF7826">
        <w:rPr>
          <w:sz w:val="24"/>
          <w:szCs w:val="24"/>
        </w:rPr>
        <w:t>w Maksymilianowie</w:t>
      </w:r>
      <w:r w:rsidR="00746282" w:rsidRPr="00BF7826">
        <w:rPr>
          <w:sz w:val="24"/>
          <w:szCs w:val="24"/>
        </w:rPr>
        <w:t xml:space="preserve"> </w:t>
      </w:r>
      <w:r w:rsidR="0096025E">
        <w:rPr>
          <w:sz w:val="24"/>
          <w:szCs w:val="24"/>
        </w:rPr>
        <w:t>wraz z likwidacją progów zwalniaj</w:t>
      </w:r>
      <w:r w:rsidR="0098697B">
        <w:rPr>
          <w:sz w:val="24"/>
          <w:szCs w:val="24"/>
        </w:rPr>
        <w:t>ą</w:t>
      </w:r>
      <w:r w:rsidR="0096025E">
        <w:rPr>
          <w:sz w:val="24"/>
          <w:szCs w:val="24"/>
        </w:rPr>
        <w:t>cych</w:t>
      </w:r>
      <w:r w:rsidRPr="00BF7826">
        <w:rPr>
          <w:sz w:val="24"/>
          <w:szCs w:val="24"/>
        </w:rPr>
        <w:t xml:space="preserve"> – 14.000,00zł</w:t>
      </w:r>
      <w:r w:rsidR="00A05D8E" w:rsidRPr="00BF7826">
        <w:rPr>
          <w:sz w:val="24"/>
          <w:szCs w:val="24"/>
        </w:rPr>
        <w:t>;</w:t>
      </w:r>
    </w:p>
    <w:p w:rsidR="002C3E99" w:rsidRPr="0095456E" w:rsidRDefault="00660266" w:rsidP="002731AB">
      <w:pPr>
        <w:pStyle w:val="Akapitzlist"/>
        <w:numPr>
          <w:ilvl w:val="0"/>
          <w:numId w:val="28"/>
        </w:numPr>
        <w:spacing w:line="264" w:lineRule="auto"/>
        <w:jc w:val="both"/>
        <w:rPr>
          <w:sz w:val="24"/>
          <w:szCs w:val="24"/>
        </w:rPr>
      </w:pPr>
      <w:r w:rsidRPr="0095456E">
        <w:rPr>
          <w:sz w:val="24"/>
          <w:szCs w:val="24"/>
        </w:rPr>
        <w:t xml:space="preserve">Dokumentacja projektowa budowy  ul. Wyczółkowskiego w </w:t>
      </w:r>
      <w:proofErr w:type="spellStart"/>
      <w:r w:rsidRPr="0095456E">
        <w:rPr>
          <w:sz w:val="24"/>
          <w:szCs w:val="24"/>
        </w:rPr>
        <w:t>Niemczu</w:t>
      </w:r>
      <w:proofErr w:type="spellEnd"/>
      <w:r w:rsidRPr="0095456E">
        <w:rPr>
          <w:sz w:val="24"/>
          <w:szCs w:val="24"/>
        </w:rPr>
        <w:t xml:space="preserve"> –  12.915,00</w:t>
      </w:r>
      <w:r w:rsidR="005C16A7" w:rsidRPr="0095456E">
        <w:rPr>
          <w:sz w:val="24"/>
          <w:szCs w:val="24"/>
        </w:rPr>
        <w:t xml:space="preserve"> </w:t>
      </w:r>
      <w:r w:rsidRPr="0095456E">
        <w:rPr>
          <w:sz w:val="24"/>
          <w:szCs w:val="24"/>
        </w:rPr>
        <w:t>zł</w:t>
      </w:r>
      <w:r w:rsidR="00A05D8E" w:rsidRPr="0095456E">
        <w:rPr>
          <w:sz w:val="24"/>
          <w:szCs w:val="24"/>
        </w:rPr>
        <w:t>;</w:t>
      </w:r>
    </w:p>
    <w:p w:rsidR="00660266" w:rsidRPr="0095456E" w:rsidRDefault="00660266" w:rsidP="002731AB">
      <w:pPr>
        <w:pStyle w:val="Akapitzlist"/>
        <w:numPr>
          <w:ilvl w:val="0"/>
          <w:numId w:val="28"/>
        </w:numPr>
        <w:spacing w:line="264" w:lineRule="auto"/>
        <w:jc w:val="both"/>
        <w:rPr>
          <w:sz w:val="24"/>
          <w:szCs w:val="24"/>
        </w:rPr>
      </w:pPr>
      <w:r w:rsidRPr="0095456E">
        <w:rPr>
          <w:sz w:val="24"/>
          <w:szCs w:val="24"/>
        </w:rPr>
        <w:t>Dokumentacja projektowa budowy  ul. Koperkowej w Osielsku – 58.818,60</w:t>
      </w:r>
      <w:r w:rsidR="009C1A49" w:rsidRPr="0095456E">
        <w:rPr>
          <w:sz w:val="24"/>
          <w:szCs w:val="24"/>
        </w:rPr>
        <w:t xml:space="preserve"> </w:t>
      </w:r>
      <w:r w:rsidRPr="0095456E">
        <w:rPr>
          <w:sz w:val="24"/>
          <w:szCs w:val="24"/>
        </w:rPr>
        <w:t>zł</w:t>
      </w:r>
      <w:r w:rsidR="005C16A7" w:rsidRPr="0095456E">
        <w:rPr>
          <w:sz w:val="24"/>
          <w:szCs w:val="24"/>
        </w:rPr>
        <w:t xml:space="preserve">. </w:t>
      </w:r>
      <w:r w:rsidR="006735FB" w:rsidRPr="0095456E">
        <w:rPr>
          <w:sz w:val="24"/>
          <w:szCs w:val="24"/>
        </w:rPr>
        <w:t xml:space="preserve">Przetarg ogłoszono w miesiącu wrześniu br. </w:t>
      </w:r>
      <w:r w:rsidR="0069620F" w:rsidRPr="0095456E">
        <w:rPr>
          <w:sz w:val="24"/>
          <w:szCs w:val="24"/>
        </w:rPr>
        <w:t xml:space="preserve">Umowa została zawarta </w:t>
      </w:r>
      <w:r w:rsidR="00337E06" w:rsidRPr="0095456E">
        <w:rPr>
          <w:sz w:val="24"/>
          <w:szCs w:val="24"/>
        </w:rPr>
        <w:t xml:space="preserve">w listopadzie br. </w:t>
      </w:r>
      <w:r w:rsidR="005C16A7" w:rsidRPr="0095456E">
        <w:rPr>
          <w:sz w:val="24"/>
          <w:szCs w:val="24"/>
        </w:rPr>
        <w:t>P</w:t>
      </w:r>
      <w:r w:rsidRPr="0095456E">
        <w:rPr>
          <w:sz w:val="24"/>
          <w:szCs w:val="24"/>
        </w:rPr>
        <w:t xml:space="preserve">rojekt </w:t>
      </w:r>
      <w:r w:rsidR="00BB7CF3">
        <w:rPr>
          <w:sz w:val="24"/>
          <w:szCs w:val="24"/>
        </w:rPr>
        <w:br/>
      </w:r>
      <w:r w:rsidRPr="0095456E">
        <w:rPr>
          <w:sz w:val="24"/>
          <w:szCs w:val="24"/>
        </w:rPr>
        <w:t>w trakcie opracowywania, jest na etapie przed uzgodnieniem przebudowy kolizji sieci</w:t>
      </w:r>
      <w:r w:rsidR="00E81D2A" w:rsidRPr="0095456E">
        <w:rPr>
          <w:sz w:val="24"/>
          <w:szCs w:val="24"/>
        </w:rPr>
        <w:t>;</w:t>
      </w:r>
    </w:p>
    <w:p w:rsidR="009A490E" w:rsidRPr="0095456E" w:rsidRDefault="009A490E" w:rsidP="002731AB">
      <w:pPr>
        <w:pStyle w:val="Akapitzlist"/>
        <w:numPr>
          <w:ilvl w:val="0"/>
          <w:numId w:val="28"/>
        </w:numPr>
        <w:spacing w:line="264" w:lineRule="auto"/>
        <w:jc w:val="both"/>
        <w:rPr>
          <w:sz w:val="24"/>
          <w:szCs w:val="24"/>
        </w:rPr>
      </w:pPr>
      <w:r w:rsidRPr="0095456E">
        <w:rPr>
          <w:sz w:val="24"/>
          <w:szCs w:val="24"/>
        </w:rPr>
        <w:t>B</w:t>
      </w:r>
      <w:r w:rsidR="004022EE" w:rsidRPr="0095456E">
        <w:rPr>
          <w:sz w:val="24"/>
          <w:szCs w:val="24"/>
        </w:rPr>
        <w:t xml:space="preserve">udowa ul. Topolowej w Osielsku, kwota 140 220,00 zł. Z uwagi na przedłużające się uzgodnienia dokumentacji projektowej </w:t>
      </w:r>
      <w:r w:rsidR="008E5BC9" w:rsidRPr="0095456E">
        <w:rPr>
          <w:sz w:val="24"/>
          <w:szCs w:val="24"/>
        </w:rPr>
        <w:t xml:space="preserve">z gestorami sieci </w:t>
      </w:r>
      <w:r w:rsidR="004022EE" w:rsidRPr="0095456E">
        <w:rPr>
          <w:sz w:val="24"/>
          <w:szCs w:val="24"/>
        </w:rPr>
        <w:t>zakończenie i finansowe rozliczenie prac n</w:t>
      </w:r>
      <w:r w:rsidR="00D239F3" w:rsidRPr="0095456E">
        <w:rPr>
          <w:sz w:val="24"/>
          <w:szCs w:val="24"/>
        </w:rPr>
        <w:t>astąpi do końca czerwca 2019 r.</w:t>
      </w:r>
    </w:p>
    <w:p w:rsidR="00C55D27" w:rsidRDefault="005979C9" w:rsidP="0096025E">
      <w:pPr>
        <w:pStyle w:val="Akapitzlist"/>
        <w:spacing w:line="264" w:lineRule="auto"/>
        <w:ind w:left="0"/>
        <w:rPr>
          <w:sz w:val="24"/>
          <w:szCs w:val="24"/>
        </w:rPr>
      </w:pPr>
      <w:r>
        <w:rPr>
          <w:sz w:val="24"/>
          <w:szCs w:val="24"/>
        </w:rPr>
        <w:t xml:space="preserve">Projekty wymienione w pkt. 3 </w:t>
      </w:r>
      <w:proofErr w:type="spellStart"/>
      <w:r>
        <w:rPr>
          <w:sz w:val="24"/>
          <w:szCs w:val="24"/>
        </w:rPr>
        <w:t>ppkt</w:t>
      </w:r>
      <w:proofErr w:type="spellEnd"/>
      <w:r>
        <w:rPr>
          <w:sz w:val="24"/>
          <w:szCs w:val="24"/>
        </w:rPr>
        <w:t xml:space="preserve"> 9 -14 oczekują na pozwolenie wodno - prawne.</w:t>
      </w:r>
    </w:p>
    <w:p w:rsidR="005979C9" w:rsidRPr="0095456E" w:rsidRDefault="005979C9" w:rsidP="00B411A9">
      <w:pPr>
        <w:pStyle w:val="Akapitzlist"/>
        <w:spacing w:line="264" w:lineRule="auto"/>
        <w:rPr>
          <w:sz w:val="24"/>
          <w:szCs w:val="24"/>
        </w:rPr>
      </w:pPr>
    </w:p>
    <w:p w:rsidR="006A1F2B" w:rsidRDefault="009A490E" w:rsidP="00694AE5">
      <w:pPr>
        <w:pStyle w:val="Akapitzlist"/>
        <w:numPr>
          <w:ilvl w:val="0"/>
          <w:numId w:val="24"/>
        </w:numPr>
        <w:spacing w:line="264" w:lineRule="auto"/>
        <w:jc w:val="both"/>
        <w:rPr>
          <w:sz w:val="24"/>
          <w:szCs w:val="24"/>
        </w:rPr>
      </w:pPr>
      <w:r w:rsidRPr="0095456E">
        <w:rPr>
          <w:b/>
          <w:sz w:val="24"/>
          <w:szCs w:val="24"/>
        </w:rPr>
        <w:t xml:space="preserve">Dział 750 Administracja publiczna, rozdział 75023 Urzędy gmin ( miasta i miasta na prawach powiatu) – 7 995,00 zł. </w:t>
      </w:r>
      <w:r w:rsidR="006A1F2B" w:rsidRPr="0095456E">
        <w:rPr>
          <w:sz w:val="24"/>
          <w:szCs w:val="24"/>
        </w:rPr>
        <w:t>Projekt przejścia z budynku A do części budynku B Urzędu Gminy kwota 7 995,0</w:t>
      </w:r>
      <w:r w:rsidR="000008B6" w:rsidRPr="0095456E">
        <w:rPr>
          <w:sz w:val="24"/>
          <w:szCs w:val="24"/>
        </w:rPr>
        <w:t>0</w:t>
      </w:r>
      <w:r w:rsidR="006A1F2B" w:rsidRPr="0095456E">
        <w:rPr>
          <w:sz w:val="24"/>
          <w:szCs w:val="24"/>
        </w:rPr>
        <w:t xml:space="preserve"> zł. Z uwagi na przedłużające się uzgodnienia </w:t>
      </w:r>
      <w:r w:rsidR="006A1F2B" w:rsidRPr="0095456E">
        <w:rPr>
          <w:sz w:val="24"/>
          <w:szCs w:val="24"/>
        </w:rPr>
        <w:lastRenderedPageBreak/>
        <w:t>dokumentacji projektowej zakończenie  i finansowe rozliczenie prac nastąpi do końca czerwca 2019 r.</w:t>
      </w:r>
    </w:p>
    <w:p w:rsidR="00732C61" w:rsidRDefault="00732C61" w:rsidP="00694AE5">
      <w:pPr>
        <w:pStyle w:val="Akapitzlist"/>
        <w:numPr>
          <w:ilvl w:val="0"/>
          <w:numId w:val="24"/>
        </w:numPr>
        <w:spacing w:line="264" w:lineRule="auto"/>
        <w:jc w:val="both"/>
        <w:rPr>
          <w:sz w:val="24"/>
          <w:szCs w:val="24"/>
        </w:rPr>
      </w:pPr>
      <w:r w:rsidRPr="00694AE5">
        <w:rPr>
          <w:b/>
          <w:sz w:val="24"/>
          <w:szCs w:val="24"/>
        </w:rPr>
        <w:t>Dział 801 Oświata i wychowanie, rozdział 80104 Przedszkola</w:t>
      </w:r>
      <w:r w:rsidRPr="00694AE5">
        <w:rPr>
          <w:sz w:val="24"/>
          <w:szCs w:val="24"/>
        </w:rPr>
        <w:t xml:space="preserve"> – </w:t>
      </w:r>
      <w:r w:rsidRPr="00694AE5">
        <w:rPr>
          <w:b/>
          <w:sz w:val="24"/>
          <w:szCs w:val="24"/>
        </w:rPr>
        <w:t xml:space="preserve">960 000 zł. </w:t>
      </w:r>
      <w:r w:rsidRPr="00694AE5">
        <w:rPr>
          <w:sz w:val="24"/>
          <w:szCs w:val="24"/>
        </w:rPr>
        <w:t>Rozbudowa Przedszkola Publicznego nr 1 w Osielsku kwota 960 000</w:t>
      </w:r>
      <w:r w:rsidR="00122883" w:rsidRPr="00694AE5">
        <w:rPr>
          <w:sz w:val="24"/>
          <w:szCs w:val="24"/>
        </w:rPr>
        <w:t>,00</w:t>
      </w:r>
      <w:r w:rsidRPr="00694AE5">
        <w:rPr>
          <w:sz w:val="24"/>
          <w:szCs w:val="24"/>
        </w:rPr>
        <w:t xml:space="preserve"> zł. Przekazanie placu budowy nastąpiło w dniu 5 listopada br. Zakończenie i finansowe rozliczenie inwestycji części </w:t>
      </w:r>
      <w:r w:rsidR="00875A7E" w:rsidRPr="00694AE5">
        <w:rPr>
          <w:sz w:val="24"/>
          <w:szCs w:val="24"/>
        </w:rPr>
        <w:t xml:space="preserve">inwestycji </w:t>
      </w:r>
      <w:r w:rsidRPr="00694AE5">
        <w:rPr>
          <w:sz w:val="24"/>
          <w:szCs w:val="24"/>
        </w:rPr>
        <w:t xml:space="preserve">nastąpi do końca czerwca 2019 r.   </w:t>
      </w:r>
    </w:p>
    <w:p w:rsidR="00932903" w:rsidRPr="00694AE5" w:rsidRDefault="00932903" w:rsidP="00694AE5">
      <w:pPr>
        <w:pStyle w:val="Akapitzlist"/>
        <w:numPr>
          <w:ilvl w:val="0"/>
          <w:numId w:val="24"/>
        </w:numPr>
        <w:spacing w:line="264" w:lineRule="auto"/>
        <w:jc w:val="both"/>
        <w:rPr>
          <w:sz w:val="24"/>
          <w:szCs w:val="24"/>
        </w:rPr>
      </w:pPr>
      <w:r w:rsidRPr="00694AE5">
        <w:rPr>
          <w:rFonts w:eastAsia="Calibri"/>
          <w:b/>
          <w:sz w:val="24"/>
          <w:szCs w:val="24"/>
        </w:rPr>
        <w:t xml:space="preserve">Dział 900  Gospodarka </w:t>
      </w:r>
      <w:r w:rsidR="00170FFA" w:rsidRPr="00694AE5">
        <w:rPr>
          <w:rFonts w:eastAsia="Calibri"/>
          <w:b/>
          <w:sz w:val="24"/>
          <w:szCs w:val="24"/>
        </w:rPr>
        <w:t>k</w:t>
      </w:r>
      <w:r w:rsidRPr="00694AE5">
        <w:rPr>
          <w:rFonts w:eastAsia="Calibri"/>
          <w:b/>
          <w:sz w:val="24"/>
          <w:szCs w:val="24"/>
        </w:rPr>
        <w:t>omunalna</w:t>
      </w:r>
      <w:r w:rsidR="00170FFA" w:rsidRPr="00694AE5">
        <w:rPr>
          <w:rFonts w:eastAsia="Calibri"/>
          <w:b/>
          <w:sz w:val="24"/>
          <w:szCs w:val="24"/>
        </w:rPr>
        <w:t xml:space="preserve"> i ochrona środowiska</w:t>
      </w:r>
      <w:r w:rsidRPr="00694AE5">
        <w:rPr>
          <w:rFonts w:eastAsia="Calibri"/>
          <w:b/>
          <w:sz w:val="24"/>
          <w:szCs w:val="24"/>
        </w:rPr>
        <w:t xml:space="preserve">, rozdział 90015 </w:t>
      </w:r>
      <w:r w:rsidR="0050575F" w:rsidRPr="00694AE5">
        <w:rPr>
          <w:rFonts w:eastAsia="Calibri"/>
          <w:b/>
          <w:sz w:val="24"/>
          <w:szCs w:val="24"/>
        </w:rPr>
        <w:t>O</w:t>
      </w:r>
      <w:r w:rsidRPr="00694AE5">
        <w:rPr>
          <w:rFonts w:eastAsia="Calibri"/>
          <w:b/>
          <w:sz w:val="24"/>
          <w:szCs w:val="24"/>
        </w:rPr>
        <w:t xml:space="preserve">świetlenie </w:t>
      </w:r>
    </w:p>
    <w:p w:rsidR="005A7C4A" w:rsidRDefault="0050575F" w:rsidP="005A7C4A">
      <w:pPr>
        <w:pStyle w:val="Akapitzlist"/>
        <w:spacing w:line="264" w:lineRule="auto"/>
        <w:ind w:left="360"/>
        <w:jc w:val="both"/>
        <w:rPr>
          <w:sz w:val="24"/>
          <w:szCs w:val="24"/>
        </w:rPr>
      </w:pPr>
      <w:r w:rsidRPr="0095456E">
        <w:rPr>
          <w:rFonts w:eastAsia="Calibri"/>
          <w:b/>
          <w:sz w:val="24"/>
          <w:szCs w:val="24"/>
        </w:rPr>
        <w:t>ulic, placów i dróg – 10 304,47 zł</w:t>
      </w:r>
      <w:r w:rsidR="009A490E" w:rsidRPr="0095456E">
        <w:rPr>
          <w:rFonts w:eastAsia="Calibri"/>
          <w:b/>
          <w:sz w:val="24"/>
          <w:szCs w:val="24"/>
        </w:rPr>
        <w:t xml:space="preserve">. </w:t>
      </w:r>
      <w:r w:rsidRPr="0095456E">
        <w:rPr>
          <w:sz w:val="24"/>
          <w:szCs w:val="24"/>
        </w:rPr>
        <w:t>Projekt oświetlenia ścieżki rowerowej na ul. Starowiejskiej w Jarużynie – 10</w:t>
      </w:r>
      <w:r w:rsidR="006A1F2B" w:rsidRPr="0095456E">
        <w:rPr>
          <w:sz w:val="24"/>
          <w:szCs w:val="24"/>
        </w:rPr>
        <w:t xml:space="preserve"> </w:t>
      </w:r>
      <w:r w:rsidRPr="0095456E">
        <w:rPr>
          <w:sz w:val="24"/>
          <w:szCs w:val="24"/>
        </w:rPr>
        <w:t>304,47 zł</w:t>
      </w:r>
      <w:r w:rsidR="00167524" w:rsidRPr="0095456E">
        <w:rPr>
          <w:sz w:val="24"/>
          <w:szCs w:val="24"/>
        </w:rPr>
        <w:t xml:space="preserve">. </w:t>
      </w:r>
      <w:r w:rsidR="008A737C" w:rsidRPr="0095456E">
        <w:rPr>
          <w:sz w:val="24"/>
          <w:szCs w:val="24"/>
        </w:rPr>
        <w:t xml:space="preserve"> Z uwagi na przedłużające się uzgod</w:t>
      </w:r>
      <w:r w:rsidR="00415C56">
        <w:rPr>
          <w:sz w:val="24"/>
          <w:szCs w:val="24"/>
        </w:rPr>
        <w:t>nienia dokumentacji projektowej z Zarządem Dróg Powiatowych</w:t>
      </w:r>
      <w:r w:rsidR="008A737C" w:rsidRPr="0095456E">
        <w:rPr>
          <w:sz w:val="24"/>
          <w:szCs w:val="24"/>
        </w:rPr>
        <w:t>, pomimo wykazania należytej staranności po stronie wykonawcy, zakończenie i finansowe rozliczenie prac projektowych nastąpi do końca czerwca 2019 r</w:t>
      </w:r>
      <w:r w:rsidR="005A7C4A">
        <w:rPr>
          <w:sz w:val="24"/>
          <w:szCs w:val="24"/>
        </w:rPr>
        <w:t>.</w:t>
      </w:r>
    </w:p>
    <w:p w:rsidR="00F60BFD" w:rsidRPr="00694AE5" w:rsidRDefault="005A7C4A" w:rsidP="005A7C4A">
      <w:pPr>
        <w:pStyle w:val="Akapitzlist"/>
        <w:spacing w:line="264" w:lineRule="auto"/>
        <w:ind w:left="0"/>
        <w:jc w:val="both"/>
        <w:rPr>
          <w:sz w:val="24"/>
          <w:szCs w:val="24"/>
        </w:rPr>
      </w:pPr>
      <w:r>
        <w:rPr>
          <w:rFonts w:eastAsia="Calibri"/>
          <w:b/>
          <w:sz w:val="24"/>
          <w:szCs w:val="24"/>
        </w:rPr>
        <w:t xml:space="preserve">7.    </w:t>
      </w:r>
      <w:r w:rsidR="005D76CF" w:rsidRPr="0095456E">
        <w:rPr>
          <w:rFonts w:eastAsia="Calibri"/>
          <w:b/>
          <w:sz w:val="24"/>
          <w:szCs w:val="24"/>
        </w:rPr>
        <w:t xml:space="preserve">Dział 921 Kultura i ochrona dziedzictwa narodowego, rozdział 92109 Domy </w:t>
      </w:r>
      <w:r w:rsidR="003A0292">
        <w:rPr>
          <w:rFonts w:eastAsia="Calibri"/>
          <w:b/>
          <w:sz w:val="24"/>
          <w:szCs w:val="24"/>
        </w:rPr>
        <w:br/>
      </w:r>
      <w:r w:rsidR="005D76CF" w:rsidRPr="0095456E">
        <w:rPr>
          <w:rFonts w:eastAsia="Calibri"/>
          <w:b/>
          <w:sz w:val="24"/>
          <w:szCs w:val="24"/>
        </w:rPr>
        <w:t>i ośrodki kultury, świetlice i kluby –</w:t>
      </w:r>
      <w:r w:rsidR="00B062B4">
        <w:rPr>
          <w:rFonts w:eastAsia="Calibri"/>
          <w:b/>
          <w:sz w:val="24"/>
          <w:szCs w:val="24"/>
        </w:rPr>
        <w:t xml:space="preserve"> </w:t>
      </w:r>
      <w:r w:rsidR="00F60BFD" w:rsidRPr="0095456E">
        <w:rPr>
          <w:rFonts w:eastAsia="Calibri"/>
          <w:b/>
          <w:sz w:val="24"/>
          <w:szCs w:val="24"/>
        </w:rPr>
        <w:t>2 499 804,95</w:t>
      </w:r>
      <w:r w:rsidR="005D76CF" w:rsidRPr="0095456E">
        <w:rPr>
          <w:rFonts w:eastAsia="Calibri"/>
          <w:b/>
          <w:sz w:val="24"/>
          <w:szCs w:val="24"/>
        </w:rPr>
        <w:t xml:space="preserve"> zł.</w:t>
      </w:r>
      <w:r w:rsidR="00F60BFD" w:rsidRPr="0095456E">
        <w:rPr>
          <w:rFonts w:eastAsia="Calibri"/>
          <w:b/>
          <w:sz w:val="24"/>
          <w:szCs w:val="24"/>
        </w:rPr>
        <w:t xml:space="preserve"> w tym :</w:t>
      </w:r>
    </w:p>
    <w:p w:rsidR="00F60BFD" w:rsidRPr="0095456E" w:rsidRDefault="00F60BFD" w:rsidP="005419DA">
      <w:pPr>
        <w:pStyle w:val="Akapitzlist"/>
        <w:numPr>
          <w:ilvl w:val="0"/>
          <w:numId w:val="31"/>
        </w:numPr>
        <w:spacing w:line="264" w:lineRule="auto"/>
        <w:rPr>
          <w:rFonts w:eastAsia="Calibri"/>
          <w:b/>
          <w:color w:val="FF0000"/>
          <w:sz w:val="24"/>
          <w:szCs w:val="24"/>
        </w:rPr>
      </w:pPr>
      <w:r w:rsidRPr="0095456E">
        <w:rPr>
          <w:sz w:val="24"/>
          <w:szCs w:val="24"/>
        </w:rPr>
        <w:t xml:space="preserve"> Budowa świetlicy z filią przedszkola w </w:t>
      </w:r>
      <w:proofErr w:type="spellStart"/>
      <w:r w:rsidRPr="0095456E">
        <w:rPr>
          <w:sz w:val="24"/>
          <w:szCs w:val="24"/>
        </w:rPr>
        <w:t>Niemczu</w:t>
      </w:r>
      <w:proofErr w:type="spellEnd"/>
      <w:r w:rsidRPr="0095456E">
        <w:rPr>
          <w:sz w:val="24"/>
          <w:szCs w:val="24"/>
        </w:rPr>
        <w:t xml:space="preserve"> wraz z pierwszym wyposażeniem</w:t>
      </w:r>
      <w:r w:rsidR="007E649B" w:rsidRPr="0095456E">
        <w:rPr>
          <w:sz w:val="24"/>
          <w:szCs w:val="24"/>
        </w:rPr>
        <w:t xml:space="preserve"> </w:t>
      </w:r>
      <w:r w:rsidRPr="0095456E">
        <w:rPr>
          <w:sz w:val="24"/>
          <w:szCs w:val="24"/>
        </w:rPr>
        <w:t xml:space="preserve">-  </w:t>
      </w:r>
      <w:r w:rsidR="007E649B" w:rsidRPr="0095456E">
        <w:rPr>
          <w:sz w:val="24"/>
          <w:szCs w:val="24"/>
        </w:rPr>
        <w:br/>
      </w:r>
      <w:r w:rsidR="006B68EC" w:rsidRPr="0095456E">
        <w:rPr>
          <w:sz w:val="24"/>
          <w:szCs w:val="24"/>
        </w:rPr>
        <w:t>2 453 245,</w:t>
      </w:r>
      <w:r w:rsidRPr="0095456E">
        <w:rPr>
          <w:sz w:val="24"/>
          <w:szCs w:val="24"/>
        </w:rPr>
        <w:t xml:space="preserve">94 zł. </w:t>
      </w:r>
      <w:r w:rsidR="00DE06C2" w:rsidRPr="0095456E">
        <w:rPr>
          <w:sz w:val="24"/>
          <w:szCs w:val="24"/>
        </w:rPr>
        <w:t xml:space="preserve">Zawarto dwie umowy na roboty budowlane </w:t>
      </w:r>
      <w:r w:rsidR="003622F2" w:rsidRPr="0095456E">
        <w:rPr>
          <w:sz w:val="24"/>
          <w:szCs w:val="24"/>
        </w:rPr>
        <w:t xml:space="preserve">(I i II etap) </w:t>
      </w:r>
      <w:r w:rsidR="00982EB5" w:rsidRPr="0095456E">
        <w:rPr>
          <w:sz w:val="24"/>
          <w:szCs w:val="24"/>
        </w:rPr>
        <w:t xml:space="preserve">i umowę </w:t>
      </w:r>
      <w:r w:rsidR="00804F11" w:rsidRPr="0095456E">
        <w:rPr>
          <w:sz w:val="24"/>
          <w:szCs w:val="24"/>
        </w:rPr>
        <w:t xml:space="preserve">na wykonanie nadzoru </w:t>
      </w:r>
      <w:r w:rsidR="007D37E9" w:rsidRPr="0095456E">
        <w:rPr>
          <w:sz w:val="24"/>
          <w:szCs w:val="24"/>
        </w:rPr>
        <w:t>inwestorskiego</w:t>
      </w:r>
      <w:r w:rsidR="00DE06C2" w:rsidRPr="0095456E">
        <w:rPr>
          <w:sz w:val="24"/>
          <w:szCs w:val="24"/>
        </w:rPr>
        <w:t xml:space="preserve">. </w:t>
      </w:r>
      <w:r w:rsidR="007D37E9" w:rsidRPr="0095456E">
        <w:rPr>
          <w:sz w:val="24"/>
          <w:szCs w:val="24"/>
        </w:rPr>
        <w:t>I etap</w:t>
      </w:r>
      <w:r w:rsidR="00B30B65" w:rsidRPr="0095456E">
        <w:rPr>
          <w:sz w:val="24"/>
          <w:szCs w:val="24"/>
        </w:rPr>
        <w:t xml:space="preserve"> budowy</w:t>
      </w:r>
      <w:r w:rsidR="007D37E9" w:rsidRPr="0095456E">
        <w:rPr>
          <w:sz w:val="24"/>
          <w:szCs w:val="24"/>
        </w:rPr>
        <w:t xml:space="preserve"> jest realizowany zgodnie z harmonogramem rzeczowo</w:t>
      </w:r>
      <w:r w:rsidR="00B30B65" w:rsidRPr="0095456E">
        <w:rPr>
          <w:sz w:val="24"/>
          <w:szCs w:val="24"/>
        </w:rPr>
        <w:t xml:space="preserve"> </w:t>
      </w:r>
      <w:r w:rsidR="007D37E9" w:rsidRPr="0095456E">
        <w:rPr>
          <w:sz w:val="24"/>
          <w:szCs w:val="24"/>
        </w:rPr>
        <w:t>- finans</w:t>
      </w:r>
      <w:r w:rsidR="00B30B65" w:rsidRPr="0095456E">
        <w:rPr>
          <w:sz w:val="24"/>
          <w:szCs w:val="24"/>
        </w:rPr>
        <w:t>o</w:t>
      </w:r>
      <w:r w:rsidR="007D37E9" w:rsidRPr="0095456E">
        <w:rPr>
          <w:sz w:val="24"/>
          <w:szCs w:val="24"/>
        </w:rPr>
        <w:t>wym</w:t>
      </w:r>
      <w:r w:rsidR="00B30B65" w:rsidRPr="0095456E">
        <w:rPr>
          <w:sz w:val="24"/>
          <w:szCs w:val="24"/>
        </w:rPr>
        <w:t xml:space="preserve">. </w:t>
      </w:r>
      <w:r w:rsidRPr="0095456E">
        <w:rPr>
          <w:sz w:val="24"/>
          <w:szCs w:val="24"/>
        </w:rPr>
        <w:t xml:space="preserve">Przekazanie placu budowy </w:t>
      </w:r>
      <w:r w:rsidR="00982EB5" w:rsidRPr="0095456E">
        <w:rPr>
          <w:sz w:val="24"/>
          <w:szCs w:val="24"/>
        </w:rPr>
        <w:t xml:space="preserve">dla </w:t>
      </w:r>
      <w:r w:rsidRPr="0095456E">
        <w:rPr>
          <w:sz w:val="24"/>
          <w:szCs w:val="24"/>
        </w:rPr>
        <w:t>II</w:t>
      </w:r>
      <w:r w:rsidR="00DE06C2" w:rsidRPr="0095456E">
        <w:rPr>
          <w:sz w:val="24"/>
          <w:szCs w:val="24"/>
        </w:rPr>
        <w:t xml:space="preserve"> etapu</w:t>
      </w:r>
      <w:r w:rsidRPr="0095456E">
        <w:rPr>
          <w:sz w:val="24"/>
          <w:szCs w:val="24"/>
        </w:rPr>
        <w:t xml:space="preserve"> nastąpiło w dniu 30 listopada br. </w:t>
      </w:r>
      <w:r w:rsidR="006373AD" w:rsidRPr="0095456E">
        <w:rPr>
          <w:sz w:val="24"/>
          <w:szCs w:val="24"/>
        </w:rPr>
        <w:t xml:space="preserve">Wydatek będzie dokonany do dnia </w:t>
      </w:r>
      <w:r w:rsidR="005773C9" w:rsidRPr="0095456E">
        <w:rPr>
          <w:sz w:val="24"/>
          <w:szCs w:val="24"/>
        </w:rPr>
        <w:t xml:space="preserve">30 czerwca </w:t>
      </w:r>
      <w:r w:rsidRPr="0095456E">
        <w:rPr>
          <w:sz w:val="24"/>
          <w:szCs w:val="24"/>
        </w:rPr>
        <w:t xml:space="preserve">2019 r. </w:t>
      </w:r>
      <w:r w:rsidR="00CF5D54" w:rsidRPr="0095456E">
        <w:rPr>
          <w:sz w:val="24"/>
          <w:szCs w:val="24"/>
        </w:rPr>
        <w:t xml:space="preserve"> </w:t>
      </w:r>
    </w:p>
    <w:p w:rsidR="00307644" w:rsidRPr="0095456E" w:rsidRDefault="00307644" w:rsidP="005419DA">
      <w:pPr>
        <w:pStyle w:val="Akapitzlist"/>
        <w:numPr>
          <w:ilvl w:val="0"/>
          <w:numId w:val="31"/>
        </w:numPr>
        <w:spacing w:line="264" w:lineRule="auto"/>
        <w:jc w:val="both"/>
        <w:rPr>
          <w:sz w:val="24"/>
          <w:szCs w:val="24"/>
        </w:rPr>
      </w:pPr>
      <w:r w:rsidRPr="0095456E">
        <w:rPr>
          <w:sz w:val="24"/>
          <w:szCs w:val="24"/>
        </w:rPr>
        <w:t xml:space="preserve">Przebudowa centralnego ogrzewania w budynku świetlicy wiejskiej </w:t>
      </w:r>
      <w:r w:rsidR="007E649B" w:rsidRPr="0095456E">
        <w:rPr>
          <w:sz w:val="24"/>
          <w:szCs w:val="24"/>
        </w:rPr>
        <w:br/>
      </w:r>
      <w:r w:rsidRPr="0095456E">
        <w:rPr>
          <w:sz w:val="24"/>
          <w:szCs w:val="24"/>
        </w:rPr>
        <w:t>w Maksymilianowie ul. Kościelna 2 (wymiana źródła ciepła) kwota 46 559,01 zł. Zadanie nie zostało zrealizowane z uwagi na fakt niewybudowania sieci gazowej przez P</w:t>
      </w:r>
      <w:r w:rsidR="003622F2" w:rsidRPr="0095456E">
        <w:rPr>
          <w:sz w:val="24"/>
          <w:szCs w:val="24"/>
        </w:rPr>
        <w:t xml:space="preserve">olską </w:t>
      </w:r>
      <w:r w:rsidRPr="0095456E">
        <w:rPr>
          <w:sz w:val="24"/>
          <w:szCs w:val="24"/>
        </w:rPr>
        <w:t>S</w:t>
      </w:r>
      <w:r w:rsidR="003622F2" w:rsidRPr="0095456E">
        <w:rPr>
          <w:sz w:val="24"/>
          <w:szCs w:val="24"/>
        </w:rPr>
        <w:t xml:space="preserve">półkę </w:t>
      </w:r>
      <w:r w:rsidRPr="0095456E">
        <w:rPr>
          <w:sz w:val="24"/>
          <w:szCs w:val="24"/>
        </w:rPr>
        <w:t>G</w:t>
      </w:r>
      <w:r w:rsidR="003622F2" w:rsidRPr="0095456E">
        <w:rPr>
          <w:sz w:val="24"/>
          <w:szCs w:val="24"/>
        </w:rPr>
        <w:t>azownictwa</w:t>
      </w:r>
      <w:r w:rsidRPr="0095456E">
        <w:rPr>
          <w:sz w:val="24"/>
          <w:szCs w:val="24"/>
        </w:rPr>
        <w:t>. Zakończenie i finansowe rozliczenie prac nastąpi do końca czerwca 2019 r.</w:t>
      </w:r>
      <w:r w:rsidR="00DE06C2" w:rsidRPr="0095456E">
        <w:rPr>
          <w:sz w:val="24"/>
          <w:szCs w:val="24"/>
        </w:rPr>
        <w:t xml:space="preserve"> Zadanie obejmuje wydatki</w:t>
      </w:r>
      <w:r w:rsidR="004806A2" w:rsidRPr="0095456E">
        <w:rPr>
          <w:sz w:val="24"/>
          <w:szCs w:val="24"/>
        </w:rPr>
        <w:t xml:space="preserve"> na</w:t>
      </w:r>
      <w:r w:rsidR="00DE06C2" w:rsidRPr="0095456E">
        <w:rPr>
          <w:sz w:val="24"/>
          <w:szCs w:val="24"/>
        </w:rPr>
        <w:t xml:space="preserve"> roboty</w:t>
      </w:r>
      <w:r w:rsidR="004806A2" w:rsidRPr="0095456E">
        <w:rPr>
          <w:sz w:val="24"/>
          <w:szCs w:val="24"/>
        </w:rPr>
        <w:t xml:space="preserve"> budowlane</w:t>
      </w:r>
      <w:r w:rsidR="00DE06C2" w:rsidRPr="0095456E">
        <w:rPr>
          <w:sz w:val="24"/>
          <w:szCs w:val="24"/>
        </w:rPr>
        <w:t xml:space="preserve"> oraz koszt nadzoru za p</w:t>
      </w:r>
      <w:r w:rsidRPr="0095456E">
        <w:rPr>
          <w:sz w:val="24"/>
          <w:szCs w:val="24"/>
        </w:rPr>
        <w:t>ełnienie funkcji inspektora</w:t>
      </w:r>
      <w:r w:rsidR="00AA1472" w:rsidRPr="0095456E">
        <w:rPr>
          <w:sz w:val="24"/>
          <w:szCs w:val="24"/>
        </w:rPr>
        <w:t xml:space="preserve"> nadzoru.</w:t>
      </w:r>
    </w:p>
    <w:p w:rsidR="00F6734C" w:rsidRPr="0095456E" w:rsidRDefault="005419DA" w:rsidP="00BB7CF3">
      <w:pPr>
        <w:pStyle w:val="Akapitzlist"/>
        <w:spacing w:line="264" w:lineRule="auto"/>
        <w:ind w:left="0"/>
        <w:jc w:val="both"/>
        <w:rPr>
          <w:sz w:val="24"/>
          <w:szCs w:val="24"/>
        </w:rPr>
      </w:pPr>
      <w:r>
        <w:rPr>
          <w:rFonts w:eastAsia="Calibri"/>
          <w:b/>
          <w:sz w:val="24"/>
          <w:szCs w:val="24"/>
        </w:rPr>
        <w:t xml:space="preserve">8.  </w:t>
      </w:r>
      <w:r w:rsidR="005D76CF" w:rsidRPr="0095456E">
        <w:rPr>
          <w:rFonts w:eastAsia="Calibri"/>
          <w:b/>
          <w:sz w:val="24"/>
          <w:szCs w:val="24"/>
        </w:rPr>
        <w:t>Dział 926 Kultura fizyczna, rozdział 92601 Obiekty sportowe –</w:t>
      </w:r>
      <w:r w:rsidR="00307644" w:rsidRPr="0095456E">
        <w:rPr>
          <w:rFonts w:eastAsia="Calibri"/>
          <w:b/>
          <w:sz w:val="24"/>
          <w:szCs w:val="24"/>
        </w:rPr>
        <w:t xml:space="preserve"> 5 000,00 zł. </w:t>
      </w:r>
      <w:r w:rsidR="00F6734C" w:rsidRPr="0095456E">
        <w:rPr>
          <w:sz w:val="24"/>
          <w:szCs w:val="24"/>
        </w:rPr>
        <w:t>Budowa boiska do gry w piłkę nożną w miejscowości Wilcze na dz. nr 37/23 kwota 5 000,00 zł. Inwestycja zrealizowana zgodnie z umową, pozostają kwestie pielęgnacji zasianej trawy po okresie zimowym.</w:t>
      </w:r>
      <w:r w:rsidR="00434C37">
        <w:rPr>
          <w:sz w:val="24"/>
          <w:szCs w:val="24"/>
        </w:rPr>
        <w:t xml:space="preserve"> Przewidziane wykonanie I półrocze 2019 r.</w:t>
      </w:r>
    </w:p>
    <w:p w:rsidR="005D76CF" w:rsidRPr="0095456E" w:rsidRDefault="005D76CF" w:rsidP="00737B9B">
      <w:pPr>
        <w:pStyle w:val="Akapitzlist"/>
        <w:spacing w:line="264" w:lineRule="auto"/>
        <w:ind w:left="360"/>
        <w:jc w:val="both"/>
        <w:rPr>
          <w:rFonts w:eastAsia="Calibri"/>
          <w:b/>
          <w:sz w:val="24"/>
          <w:szCs w:val="24"/>
        </w:rPr>
      </w:pPr>
    </w:p>
    <w:p w:rsidR="005D76CF" w:rsidRPr="0095456E" w:rsidRDefault="005D76CF" w:rsidP="00737B9B">
      <w:pPr>
        <w:pStyle w:val="Akapitzlist"/>
        <w:spacing w:line="264" w:lineRule="auto"/>
        <w:ind w:left="1080"/>
        <w:rPr>
          <w:sz w:val="24"/>
          <w:szCs w:val="24"/>
        </w:rPr>
      </w:pPr>
    </w:p>
    <w:p w:rsidR="005D76CF" w:rsidRPr="0095456E" w:rsidRDefault="005D76CF" w:rsidP="005D76CF">
      <w:pPr>
        <w:pStyle w:val="Akapitzlist"/>
        <w:ind w:left="1080"/>
        <w:rPr>
          <w:sz w:val="24"/>
          <w:szCs w:val="24"/>
        </w:rPr>
      </w:pPr>
    </w:p>
    <w:p w:rsidR="005D76CF" w:rsidRPr="0095456E" w:rsidRDefault="005D76CF" w:rsidP="005D76CF">
      <w:pPr>
        <w:pStyle w:val="Akapitzlist"/>
        <w:spacing w:after="200" w:line="276" w:lineRule="auto"/>
        <w:jc w:val="both"/>
        <w:rPr>
          <w:sz w:val="24"/>
          <w:szCs w:val="24"/>
        </w:rPr>
      </w:pPr>
    </w:p>
    <w:p w:rsidR="005D76CF" w:rsidRPr="0095456E" w:rsidRDefault="005D76CF" w:rsidP="005D76CF">
      <w:pPr>
        <w:pStyle w:val="Akapitzlist"/>
        <w:spacing w:after="200" w:line="276" w:lineRule="auto"/>
        <w:jc w:val="both"/>
        <w:rPr>
          <w:sz w:val="24"/>
          <w:szCs w:val="24"/>
        </w:rPr>
      </w:pPr>
    </w:p>
    <w:p w:rsidR="005D76CF" w:rsidRPr="001E7243" w:rsidRDefault="005D76CF" w:rsidP="005D76CF">
      <w:pPr>
        <w:pStyle w:val="Akapitzlist"/>
        <w:spacing w:after="200" w:line="276" w:lineRule="auto"/>
        <w:jc w:val="both"/>
        <w:rPr>
          <w:rFonts w:asciiTheme="minorHAnsi" w:hAnsiTheme="minorHAnsi"/>
          <w:sz w:val="24"/>
          <w:szCs w:val="24"/>
        </w:rPr>
      </w:pPr>
    </w:p>
    <w:p w:rsidR="005A197B" w:rsidRPr="001E7243" w:rsidRDefault="005A197B">
      <w:pPr>
        <w:rPr>
          <w:sz w:val="24"/>
          <w:szCs w:val="24"/>
        </w:rPr>
      </w:pPr>
    </w:p>
    <w:sectPr w:rsidR="005A197B" w:rsidRPr="001E7243" w:rsidSect="00452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6F6"/>
    <w:multiLevelType w:val="hybridMultilevel"/>
    <w:tmpl w:val="C248F1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A133C9B"/>
    <w:multiLevelType w:val="hybridMultilevel"/>
    <w:tmpl w:val="FDAEB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753554"/>
    <w:multiLevelType w:val="hybridMultilevel"/>
    <w:tmpl w:val="43FCAB3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C4A15"/>
    <w:multiLevelType w:val="hybridMultilevel"/>
    <w:tmpl w:val="E390C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90C23"/>
    <w:multiLevelType w:val="hybridMultilevel"/>
    <w:tmpl w:val="918A01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70701C"/>
    <w:multiLevelType w:val="hybridMultilevel"/>
    <w:tmpl w:val="4DDECB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479168D"/>
    <w:multiLevelType w:val="hybridMultilevel"/>
    <w:tmpl w:val="99889FE6"/>
    <w:lvl w:ilvl="0" w:tplc="C7409904">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166C1E"/>
    <w:multiLevelType w:val="hybridMultilevel"/>
    <w:tmpl w:val="7A023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64870"/>
    <w:multiLevelType w:val="hybridMultilevel"/>
    <w:tmpl w:val="72A6C6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1E4502"/>
    <w:multiLevelType w:val="hybridMultilevel"/>
    <w:tmpl w:val="016CF24C"/>
    <w:lvl w:ilvl="0" w:tplc="14B0F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C6212C"/>
    <w:multiLevelType w:val="hybridMultilevel"/>
    <w:tmpl w:val="7E9E1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AC752F"/>
    <w:multiLevelType w:val="hybridMultilevel"/>
    <w:tmpl w:val="11C657F0"/>
    <w:lvl w:ilvl="0" w:tplc="86CA57EA">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DFA6D8A"/>
    <w:multiLevelType w:val="hybridMultilevel"/>
    <w:tmpl w:val="2EA4B64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A11E7"/>
    <w:multiLevelType w:val="hybridMultilevel"/>
    <w:tmpl w:val="33746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530F7D"/>
    <w:multiLevelType w:val="hybridMultilevel"/>
    <w:tmpl w:val="6F687984"/>
    <w:lvl w:ilvl="0" w:tplc="77B26790">
      <w:start w:val="9"/>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497FCE"/>
    <w:multiLevelType w:val="hybridMultilevel"/>
    <w:tmpl w:val="AA0299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CCF607F"/>
    <w:multiLevelType w:val="hybridMultilevel"/>
    <w:tmpl w:val="4E30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81035C"/>
    <w:multiLevelType w:val="hybridMultilevel"/>
    <w:tmpl w:val="05527B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F790FAD"/>
    <w:multiLevelType w:val="hybridMultilevel"/>
    <w:tmpl w:val="3B2C95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5130408"/>
    <w:multiLevelType w:val="hybridMultilevel"/>
    <w:tmpl w:val="A1D4C944"/>
    <w:lvl w:ilvl="0" w:tplc="9CDE6C06">
      <w:start w:val="1"/>
      <w:numFmt w:val="lowerLetter"/>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271243"/>
    <w:multiLevelType w:val="hybridMultilevel"/>
    <w:tmpl w:val="99C0FE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5741197"/>
    <w:multiLevelType w:val="hybridMultilevel"/>
    <w:tmpl w:val="E0ACD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497EE0"/>
    <w:multiLevelType w:val="hybridMultilevel"/>
    <w:tmpl w:val="9800B338"/>
    <w:lvl w:ilvl="0" w:tplc="C1F694B0">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AFF2A96"/>
    <w:multiLevelType w:val="hybridMultilevel"/>
    <w:tmpl w:val="A510C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1531F7"/>
    <w:multiLevelType w:val="hybridMultilevel"/>
    <w:tmpl w:val="337A5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8A1166"/>
    <w:multiLevelType w:val="hybridMultilevel"/>
    <w:tmpl w:val="34CE2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9B0EFD"/>
    <w:multiLevelType w:val="hybridMultilevel"/>
    <w:tmpl w:val="8402E7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5A40383"/>
    <w:multiLevelType w:val="hybridMultilevel"/>
    <w:tmpl w:val="F08CB5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6675009"/>
    <w:multiLevelType w:val="hybridMultilevel"/>
    <w:tmpl w:val="AFC47FEC"/>
    <w:lvl w:ilvl="0" w:tplc="F6F4B5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E494041"/>
    <w:multiLevelType w:val="hybridMultilevel"/>
    <w:tmpl w:val="63B0E7D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10E02AD"/>
    <w:multiLevelType w:val="hybridMultilevel"/>
    <w:tmpl w:val="B936F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3401D8"/>
    <w:multiLevelType w:val="hybridMultilevel"/>
    <w:tmpl w:val="231C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2C6B27"/>
    <w:multiLevelType w:val="hybridMultilevel"/>
    <w:tmpl w:val="C28CF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D75897"/>
    <w:multiLevelType w:val="hybridMultilevel"/>
    <w:tmpl w:val="E9424656"/>
    <w:lvl w:ilvl="0" w:tplc="04150017">
      <w:start w:val="1"/>
      <w:numFmt w:val="lowerLetter"/>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2C21B2"/>
    <w:multiLevelType w:val="hybridMultilevel"/>
    <w:tmpl w:val="ACB87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1"/>
  </w:num>
  <w:num w:numId="3">
    <w:abstractNumId w:val="18"/>
  </w:num>
  <w:num w:numId="4">
    <w:abstractNumId w:val="16"/>
  </w:num>
  <w:num w:numId="5">
    <w:abstractNumId w:val="33"/>
  </w:num>
  <w:num w:numId="6">
    <w:abstractNumId w:val="21"/>
  </w:num>
  <w:num w:numId="7">
    <w:abstractNumId w:val="13"/>
  </w:num>
  <w:num w:numId="8">
    <w:abstractNumId w:val="0"/>
  </w:num>
  <w:num w:numId="9">
    <w:abstractNumId w:val="23"/>
  </w:num>
  <w:num w:numId="10">
    <w:abstractNumId w:val="1"/>
  </w:num>
  <w:num w:numId="11">
    <w:abstractNumId w:val="32"/>
  </w:num>
  <w:num w:numId="12">
    <w:abstractNumId w:val="7"/>
  </w:num>
  <w:num w:numId="13">
    <w:abstractNumId w:val="30"/>
  </w:num>
  <w:num w:numId="14">
    <w:abstractNumId w:val="2"/>
  </w:num>
  <w:num w:numId="15">
    <w:abstractNumId w:val="3"/>
  </w:num>
  <w:num w:numId="16">
    <w:abstractNumId w:val="11"/>
  </w:num>
  <w:num w:numId="17">
    <w:abstractNumId w:val="9"/>
  </w:num>
  <w:num w:numId="18">
    <w:abstractNumId w:val="22"/>
  </w:num>
  <w:num w:numId="19">
    <w:abstractNumId w:val="6"/>
  </w:num>
  <w:num w:numId="20">
    <w:abstractNumId w:val="14"/>
  </w:num>
  <w:num w:numId="21">
    <w:abstractNumId w:val="19"/>
  </w:num>
  <w:num w:numId="22">
    <w:abstractNumId w:val="27"/>
  </w:num>
  <w:num w:numId="23">
    <w:abstractNumId w:val="25"/>
  </w:num>
  <w:num w:numId="24">
    <w:abstractNumId w:val="4"/>
  </w:num>
  <w:num w:numId="25">
    <w:abstractNumId w:val="8"/>
  </w:num>
  <w:num w:numId="26">
    <w:abstractNumId w:val="26"/>
  </w:num>
  <w:num w:numId="27">
    <w:abstractNumId w:val="29"/>
  </w:num>
  <w:num w:numId="28">
    <w:abstractNumId w:val="20"/>
  </w:num>
  <w:num w:numId="29">
    <w:abstractNumId w:val="24"/>
  </w:num>
  <w:num w:numId="30">
    <w:abstractNumId w:val="15"/>
  </w:num>
  <w:num w:numId="31">
    <w:abstractNumId w:val="12"/>
  </w:num>
  <w:num w:numId="32">
    <w:abstractNumId w:val="5"/>
  </w:num>
  <w:num w:numId="33">
    <w:abstractNumId w:val="34"/>
  </w:num>
  <w:num w:numId="34">
    <w:abstractNumId w:val="1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D76CF"/>
    <w:rsid w:val="000008B6"/>
    <w:rsid w:val="00014B5D"/>
    <w:rsid w:val="00015F77"/>
    <w:rsid w:val="00065DFB"/>
    <w:rsid w:val="000704C9"/>
    <w:rsid w:val="000870DF"/>
    <w:rsid w:val="000A1618"/>
    <w:rsid w:val="000D56FC"/>
    <w:rsid w:val="000F0CC0"/>
    <w:rsid w:val="001051F4"/>
    <w:rsid w:val="001079E6"/>
    <w:rsid w:val="00107F9B"/>
    <w:rsid w:val="00122883"/>
    <w:rsid w:val="0012658A"/>
    <w:rsid w:val="0012737F"/>
    <w:rsid w:val="00135705"/>
    <w:rsid w:val="0014061A"/>
    <w:rsid w:val="00167524"/>
    <w:rsid w:val="00170FFA"/>
    <w:rsid w:val="0017697E"/>
    <w:rsid w:val="00180BF6"/>
    <w:rsid w:val="00182B2E"/>
    <w:rsid w:val="00185606"/>
    <w:rsid w:val="00193553"/>
    <w:rsid w:val="00193A1A"/>
    <w:rsid w:val="001A5435"/>
    <w:rsid w:val="001A6E55"/>
    <w:rsid w:val="001A6ECD"/>
    <w:rsid w:val="001B112D"/>
    <w:rsid w:val="001C1AE6"/>
    <w:rsid w:val="001E34DA"/>
    <w:rsid w:val="001E7243"/>
    <w:rsid w:val="001F23B0"/>
    <w:rsid w:val="00242F06"/>
    <w:rsid w:val="00244A0B"/>
    <w:rsid w:val="00254685"/>
    <w:rsid w:val="002568F4"/>
    <w:rsid w:val="00257711"/>
    <w:rsid w:val="00262972"/>
    <w:rsid w:val="002731AB"/>
    <w:rsid w:val="00276F8D"/>
    <w:rsid w:val="0028429E"/>
    <w:rsid w:val="00291658"/>
    <w:rsid w:val="002B22FD"/>
    <w:rsid w:val="002B473D"/>
    <w:rsid w:val="002B5DB1"/>
    <w:rsid w:val="002C3E99"/>
    <w:rsid w:val="002E6AA2"/>
    <w:rsid w:val="002E7B77"/>
    <w:rsid w:val="002F14B8"/>
    <w:rsid w:val="003073E5"/>
    <w:rsid w:val="00307644"/>
    <w:rsid w:val="00337E06"/>
    <w:rsid w:val="003529D7"/>
    <w:rsid w:val="003622F2"/>
    <w:rsid w:val="00366BEC"/>
    <w:rsid w:val="00391D7B"/>
    <w:rsid w:val="003A0292"/>
    <w:rsid w:val="003A46A9"/>
    <w:rsid w:val="004022EE"/>
    <w:rsid w:val="00415C56"/>
    <w:rsid w:val="00416C21"/>
    <w:rsid w:val="00417932"/>
    <w:rsid w:val="00421F7F"/>
    <w:rsid w:val="004236F5"/>
    <w:rsid w:val="00434C37"/>
    <w:rsid w:val="00441E63"/>
    <w:rsid w:val="00476917"/>
    <w:rsid w:val="00477492"/>
    <w:rsid w:val="004806A2"/>
    <w:rsid w:val="004B0561"/>
    <w:rsid w:val="004B6E7D"/>
    <w:rsid w:val="004C2D15"/>
    <w:rsid w:val="004C45F5"/>
    <w:rsid w:val="004D21C0"/>
    <w:rsid w:val="0050575F"/>
    <w:rsid w:val="00512903"/>
    <w:rsid w:val="0051325B"/>
    <w:rsid w:val="00541416"/>
    <w:rsid w:val="005419DA"/>
    <w:rsid w:val="005773C9"/>
    <w:rsid w:val="00580FC9"/>
    <w:rsid w:val="00582F9E"/>
    <w:rsid w:val="005979C9"/>
    <w:rsid w:val="005A197B"/>
    <w:rsid w:val="005A7C4A"/>
    <w:rsid w:val="005B3A46"/>
    <w:rsid w:val="005B73AD"/>
    <w:rsid w:val="005C16A7"/>
    <w:rsid w:val="005C2102"/>
    <w:rsid w:val="005D76CF"/>
    <w:rsid w:val="00602405"/>
    <w:rsid w:val="00616512"/>
    <w:rsid w:val="006373AD"/>
    <w:rsid w:val="00660266"/>
    <w:rsid w:val="006735FB"/>
    <w:rsid w:val="00674095"/>
    <w:rsid w:val="00694AE5"/>
    <w:rsid w:val="0069620F"/>
    <w:rsid w:val="006975E5"/>
    <w:rsid w:val="006A1F2B"/>
    <w:rsid w:val="006B68EC"/>
    <w:rsid w:val="006D30E3"/>
    <w:rsid w:val="006F2793"/>
    <w:rsid w:val="006F7C97"/>
    <w:rsid w:val="00716945"/>
    <w:rsid w:val="00724EBB"/>
    <w:rsid w:val="00732C61"/>
    <w:rsid w:val="00737B9B"/>
    <w:rsid w:val="00746282"/>
    <w:rsid w:val="00750F73"/>
    <w:rsid w:val="0075380D"/>
    <w:rsid w:val="00772FC6"/>
    <w:rsid w:val="007821D9"/>
    <w:rsid w:val="007829E0"/>
    <w:rsid w:val="007A076F"/>
    <w:rsid w:val="007A180C"/>
    <w:rsid w:val="007A54D4"/>
    <w:rsid w:val="007B1505"/>
    <w:rsid w:val="007C6330"/>
    <w:rsid w:val="007C7684"/>
    <w:rsid w:val="007D37E9"/>
    <w:rsid w:val="007D7A4A"/>
    <w:rsid w:val="007E2038"/>
    <w:rsid w:val="007E2451"/>
    <w:rsid w:val="007E649B"/>
    <w:rsid w:val="00804F11"/>
    <w:rsid w:val="008112F1"/>
    <w:rsid w:val="008163B8"/>
    <w:rsid w:val="00830D8E"/>
    <w:rsid w:val="008313E4"/>
    <w:rsid w:val="00844370"/>
    <w:rsid w:val="00845EE9"/>
    <w:rsid w:val="008471F3"/>
    <w:rsid w:val="00860695"/>
    <w:rsid w:val="00871AD1"/>
    <w:rsid w:val="00875A7E"/>
    <w:rsid w:val="00875B74"/>
    <w:rsid w:val="008853BA"/>
    <w:rsid w:val="008A0E6B"/>
    <w:rsid w:val="008A737C"/>
    <w:rsid w:val="008B3D58"/>
    <w:rsid w:val="008B5D9F"/>
    <w:rsid w:val="008C4958"/>
    <w:rsid w:val="008E5BC9"/>
    <w:rsid w:val="00932903"/>
    <w:rsid w:val="00945636"/>
    <w:rsid w:val="0095456E"/>
    <w:rsid w:val="0096025E"/>
    <w:rsid w:val="00975908"/>
    <w:rsid w:val="00976CB2"/>
    <w:rsid w:val="00982EB5"/>
    <w:rsid w:val="0098697B"/>
    <w:rsid w:val="00995ED2"/>
    <w:rsid w:val="009A490E"/>
    <w:rsid w:val="009A6C52"/>
    <w:rsid w:val="009B62CB"/>
    <w:rsid w:val="009C1A49"/>
    <w:rsid w:val="009E2D3E"/>
    <w:rsid w:val="009F50D9"/>
    <w:rsid w:val="00A05D8E"/>
    <w:rsid w:val="00A35761"/>
    <w:rsid w:val="00A378B9"/>
    <w:rsid w:val="00A50747"/>
    <w:rsid w:val="00A51F1E"/>
    <w:rsid w:val="00A5318C"/>
    <w:rsid w:val="00A71ADC"/>
    <w:rsid w:val="00A80519"/>
    <w:rsid w:val="00A82E5E"/>
    <w:rsid w:val="00A840B0"/>
    <w:rsid w:val="00AA1472"/>
    <w:rsid w:val="00AC05E9"/>
    <w:rsid w:val="00AC6A93"/>
    <w:rsid w:val="00AF0132"/>
    <w:rsid w:val="00B062B4"/>
    <w:rsid w:val="00B30B65"/>
    <w:rsid w:val="00B338DC"/>
    <w:rsid w:val="00B411A9"/>
    <w:rsid w:val="00B63400"/>
    <w:rsid w:val="00B72DA9"/>
    <w:rsid w:val="00B815B1"/>
    <w:rsid w:val="00B84924"/>
    <w:rsid w:val="00B90310"/>
    <w:rsid w:val="00BA15C9"/>
    <w:rsid w:val="00BA40CE"/>
    <w:rsid w:val="00BB7C5F"/>
    <w:rsid w:val="00BB7CF3"/>
    <w:rsid w:val="00BC6629"/>
    <w:rsid w:val="00BD2E3A"/>
    <w:rsid w:val="00BD57F3"/>
    <w:rsid w:val="00BF776C"/>
    <w:rsid w:val="00BF7826"/>
    <w:rsid w:val="00C06B71"/>
    <w:rsid w:val="00C11BC0"/>
    <w:rsid w:val="00C208BC"/>
    <w:rsid w:val="00C26AA6"/>
    <w:rsid w:val="00C31AE5"/>
    <w:rsid w:val="00C51933"/>
    <w:rsid w:val="00C55D27"/>
    <w:rsid w:val="00C6732F"/>
    <w:rsid w:val="00C73C9F"/>
    <w:rsid w:val="00C83994"/>
    <w:rsid w:val="00CE3FB6"/>
    <w:rsid w:val="00CF4D2F"/>
    <w:rsid w:val="00CF5D54"/>
    <w:rsid w:val="00D148E7"/>
    <w:rsid w:val="00D239F3"/>
    <w:rsid w:val="00D6268E"/>
    <w:rsid w:val="00D874EF"/>
    <w:rsid w:val="00D91038"/>
    <w:rsid w:val="00DA2444"/>
    <w:rsid w:val="00DD343E"/>
    <w:rsid w:val="00DE06C2"/>
    <w:rsid w:val="00DE0DD4"/>
    <w:rsid w:val="00E019AB"/>
    <w:rsid w:val="00E05AC0"/>
    <w:rsid w:val="00E4525D"/>
    <w:rsid w:val="00E72CF3"/>
    <w:rsid w:val="00E81D2A"/>
    <w:rsid w:val="00EA04E6"/>
    <w:rsid w:val="00EA5941"/>
    <w:rsid w:val="00EC07B2"/>
    <w:rsid w:val="00EC36C9"/>
    <w:rsid w:val="00ED3CB4"/>
    <w:rsid w:val="00EE3177"/>
    <w:rsid w:val="00EE74CC"/>
    <w:rsid w:val="00F05125"/>
    <w:rsid w:val="00F241EC"/>
    <w:rsid w:val="00F60BFD"/>
    <w:rsid w:val="00F63976"/>
    <w:rsid w:val="00F665EC"/>
    <w:rsid w:val="00F6734C"/>
    <w:rsid w:val="00F71198"/>
    <w:rsid w:val="00F81F66"/>
    <w:rsid w:val="00F8499F"/>
    <w:rsid w:val="00F91029"/>
    <w:rsid w:val="00F920F8"/>
    <w:rsid w:val="00F967D9"/>
    <w:rsid w:val="00FA47AE"/>
    <w:rsid w:val="00FB189C"/>
    <w:rsid w:val="00FB25E8"/>
    <w:rsid w:val="00FB4E08"/>
    <w:rsid w:val="00FD0738"/>
    <w:rsid w:val="00FF06BC"/>
    <w:rsid w:val="00FF0B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A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76CF"/>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12130575">
      <w:bodyDiv w:val="1"/>
      <w:marLeft w:val="0"/>
      <w:marRight w:val="0"/>
      <w:marTop w:val="0"/>
      <w:marBottom w:val="0"/>
      <w:divBdr>
        <w:top w:val="none" w:sz="0" w:space="0" w:color="auto"/>
        <w:left w:val="none" w:sz="0" w:space="0" w:color="auto"/>
        <w:bottom w:val="none" w:sz="0" w:space="0" w:color="auto"/>
        <w:right w:val="none" w:sz="0" w:space="0" w:color="auto"/>
      </w:divBdr>
    </w:div>
    <w:div w:id="1127627565">
      <w:bodyDiv w:val="1"/>
      <w:marLeft w:val="0"/>
      <w:marRight w:val="0"/>
      <w:marTop w:val="0"/>
      <w:marBottom w:val="0"/>
      <w:divBdr>
        <w:top w:val="none" w:sz="0" w:space="0" w:color="auto"/>
        <w:left w:val="none" w:sz="0" w:space="0" w:color="auto"/>
        <w:bottom w:val="none" w:sz="0" w:space="0" w:color="auto"/>
        <w:right w:val="none" w:sz="0" w:space="0" w:color="auto"/>
      </w:divBdr>
    </w:div>
    <w:div w:id="18449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1791</Words>
  <Characters>10748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Nalaskowska</cp:lastModifiedBy>
  <cp:revision>6</cp:revision>
  <cp:lastPrinted>2018-12-11T12:30:00Z</cp:lastPrinted>
  <dcterms:created xsi:type="dcterms:W3CDTF">2018-12-11T08:06:00Z</dcterms:created>
  <dcterms:modified xsi:type="dcterms:W3CDTF">2018-12-11T12:34:00Z</dcterms:modified>
</cp:coreProperties>
</file>