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41" w:rsidRPr="00131B3B" w:rsidRDefault="00B47114" w:rsidP="003F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3B">
        <w:rPr>
          <w:rFonts w:ascii="Times New Roman" w:hAnsi="Times New Roman" w:cs="Times New Roman"/>
          <w:b/>
          <w:sz w:val="24"/>
          <w:szCs w:val="24"/>
        </w:rPr>
        <w:t xml:space="preserve">UCHWAŁA </w:t>
      </w:r>
    </w:p>
    <w:p w:rsidR="00AC2111" w:rsidRPr="00131B3B" w:rsidRDefault="00B47114" w:rsidP="003F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3B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:rsidR="00AC2111" w:rsidRPr="00AB2E01" w:rsidRDefault="00AC2111" w:rsidP="003F6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z dnia</w:t>
      </w:r>
      <w:r w:rsidR="00F3173C">
        <w:rPr>
          <w:rFonts w:ascii="Times New Roman" w:hAnsi="Times New Roman" w:cs="Times New Roman"/>
          <w:sz w:val="24"/>
          <w:szCs w:val="24"/>
        </w:rPr>
        <w:t>………………………..</w:t>
      </w:r>
      <w:r w:rsidR="00B47114">
        <w:rPr>
          <w:rFonts w:ascii="Times New Roman" w:hAnsi="Times New Roman" w:cs="Times New Roman"/>
          <w:sz w:val="24"/>
          <w:szCs w:val="24"/>
        </w:rPr>
        <w:t>.</w:t>
      </w:r>
    </w:p>
    <w:p w:rsidR="00AC2111" w:rsidRPr="00AB2E01" w:rsidRDefault="00AC2111" w:rsidP="003F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w sprawie podziału gminy Osielsko na </w:t>
      </w:r>
      <w:r w:rsidR="00B15A33">
        <w:rPr>
          <w:rFonts w:ascii="Times New Roman" w:hAnsi="Times New Roman" w:cs="Times New Roman"/>
          <w:b/>
          <w:sz w:val="24"/>
          <w:szCs w:val="24"/>
        </w:rPr>
        <w:t>stałe obwody głosowania</w:t>
      </w:r>
    </w:p>
    <w:p w:rsidR="00AC2111" w:rsidRPr="00AB2E01" w:rsidRDefault="00AC2111">
      <w:pPr>
        <w:rPr>
          <w:rFonts w:ascii="Times New Roman" w:hAnsi="Times New Roman" w:cs="Times New Roman"/>
          <w:sz w:val="24"/>
          <w:szCs w:val="24"/>
        </w:rPr>
      </w:pPr>
    </w:p>
    <w:p w:rsidR="00412CA8" w:rsidRDefault="00412CA8" w:rsidP="00412CA8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Na podstawie art. 1</w:t>
      </w:r>
      <w:r w:rsidR="00CB1BDF">
        <w:rPr>
          <w:rFonts w:ascii="Times New Roman" w:hAnsi="Times New Roman" w:cs="Times New Roman"/>
          <w:sz w:val="24"/>
          <w:szCs w:val="24"/>
        </w:rPr>
        <w:t>2</w:t>
      </w:r>
      <w:r w:rsidRPr="00AB2E01">
        <w:rPr>
          <w:rFonts w:ascii="Times New Roman" w:hAnsi="Times New Roman" w:cs="Times New Roman"/>
          <w:sz w:val="24"/>
          <w:szCs w:val="24"/>
        </w:rPr>
        <w:t xml:space="preserve"> § 2 ustawy z dnia 5 stycznia 2011 r. – Kodeks wyborczy (Dz. U.</w:t>
      </w:r>
      <w:r>
        <w:rPr>
          <w:rFonts w:ascii="Times New Roman" w:hAnsi="Times New Roman" w:cs="Times New Roman"/>
          <w:sz w:val="24"/>
          <w:szCs w:val="24"/>
        </w:rPr>
        <w:t xml:space="preserve"> z  2017 r. </w:t>
      </w:r>
      <w:r w:rsidRPr="00AB2E01">
        <w:rPr>
          <w:rFonts w:ascii="Times New Roman" w:hAnsi="Times New Roman" w:cs="Times New Roman"/>
          <w:sz w:val="24"/>
          <w:szCs w:val="24"/>
        </w:rPr>
        <w:t>poz.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2E0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B2E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2E01">
        <w:rPr>
          <w:rFonts w:ascii="Times New Roman" w:hAnsi="Times New Roman" w:cs="Times New Roman"/>
          <w:sz w:val="24"/>
          <w:szCs w:val="24"/>
        </w:rPr>
        <w:t>. zm.</w:t>
      </w:r>
      <w:r w:rsidRPr="00AB2E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2E01">
        <w:rPr>
          <w:rFonts w:ascii="Times New Roman" w:hAnsi="Times New Roman" w:cs="Times New Roman"/>
          <w:sz w:val="24"/>
          <w:szCs w:val="24"/>
        </w:rPr>
        <w:t xml:space="preserve">) w związku z art.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1891">
        <w:rPr>
          <w:rFonts w:ascii="Times New Roman" w:hAnsi="Times New Roman" w:cs="Times New Roman"/>
          <w:sz w:val="24"/>
          <w:szCs w:val="24"/>
        </w:rPr>
        <w:t>3</w:t>
      </w:r>
      <w:r w:rsidR="002531C3">
        <w:rPr>
          <w:rFonts w:ascii="Times New Roman" w:hAnsi="Times New Roman" w:cs="Times New Roman"/>
          <w:sz w:val="24"/>
          <w:szCs w:val="24"/>
        </w:rPr>
        <w:t xml:space="preserve"> ust. 1 </w:t>
      </w:r>
      <w:r w:rsidRPr="00AB2E0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2E01">
        <w:rPr>
          <w:rFonts w:ascii="Times New Roman" w:hAnsi="Times New Roman" w:cs="Times New Roman"/>
          <w:sz w:val="24"/>
          <w:szCs w:val="24"/>
        </w:rPr>
        <w:t xml:space="preserve"> stycznia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2E0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o zmianie niektórych ustaw w celu zwiększenia udziału obywateli w procesie wybierania, funkcjonowania i kontrolowania niektórych organów publicznych (Dz. U. z 2018 r. </w:t>
      </w:r>
      <w:r w:rsidRPr="00AB2E01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AB2E01">
        <w:rPr>
          <w:rFonts w:ascii="Times New Roman" w:hAnsi="Times New Roman" w:cs="Times New Roman"/>
          <w:sz w:val="24"/>
          <w:szCs w:val="24"/>
        </w:rPr>
        <w:t>), na wniosek Wójta Gminy Osielsko Rada Gminy uchwala, co następuje:</w:t>
      </w:r>
    </w:p>
    <w:p w:rsidR="00412CA8" w:rsidRPr="00AB2E01" w:rsidRDefault="00412CA8" w:rsidP="00412CA8">
      <w:pPr>
        <w:rPr>
          <w:rFonts w:ascii="Times New Roman" w:hAnsi="Times New Roman" w:cs="Times New Roman"/>
          <w:sz w:val="24"/>
          <w:szCs w:val="24"/>
        </w:rPr>
      </w:pPr>
    </w:p>
    <w:p w:rsidR="00B15A33" w:rsidRDefault="003F6933" w:rsidP="00B1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B15A33" w:rsidRPr="00B15A33">
        <w:rPr>
          <w:rFonts w:ascii="Times New Roman" w:hAnsi="Times New Roman" w:cs="Times New Roman"/>
          <w:sz w:val="24"/>
          <w:szCs w:val="24"/>
          <w:lang w:eastAsia="pl-PL"/>
        </w:rPr>
        <w:t xml:space="preserve">Dokonuje się podziału gminy </w:t>
      </w:r>
      <w:r w:rsidR="005D23F3">
        <w:rPr>
          <w:rFonts w:ascii="Times New Roman" w:hAnsi="Times New Roman" w:cs="Times New Roman"/>
          <w:sz w:val="24"/>
          <w:szCs w:val="24"/>
          <w:lang w:eastAsia="pl-PL"/>
        </w:rPr>
        <w:t>Osielsko</w:t>
      </w:r>
      <w:r w:rsidR="00B15A33" w:rsidRPr="00B15A33">
        <w:rPr>
          <w:rFonts w:ascii="Times New Roman" w:hAnsi="Times New Roman" w:cs="Times New Roman"/>
          <w:sz w:val="24"/>
          <w:szCs w:val="24"/>
          <w:lang w:eastAsia="pl-PL"/>
        </w:rPr>
        <w:t xml:space="preserve"> na stałe obwody głosowania, ustalając ich numery, granice orazsiedziby obwodowych komisji wyborczych, w tym lokale wyborcze dostosowane do potrzeb wyborcówniepełnosprawnych, zgodnie z załącznikiem do niniejszej uchwały.</w:t>
      </w:r>
    </w:p>
    <w:p w:rsidR="005D23F3" w:rsidRPr="00B15A33" w:rsidRDefault="005D23F3" w:rsidP="00B1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>§ 2</w:t>
      </w:r>
      <w:r w:rsidRPr="00AB2E01">
        <w:rPr>
          <w:rFonts w:ascii="Times New Roman" w:hAnsi="Times New Roman" w:cs="Times New Roman"/>
          <w:sz w:val="24"/>
          <w:szCs w:val="24"/>
        </w:rPr>
        <w:t>.  Uchwałę przekazuje się Wojewodzie Kujawsko-Pomorskiemu oraz Komisarzowi Wyborczemu w Bydgoszczy</w:t>
      </w:r>
      <w:r w:rsidR="002531C3">
        <w:rPr>
          <w:rFonts w:ascii="Times New Roman" w:hAnsi="Times New Roman" w:cs="Times New Roman"/>
          <w:sz w:val="24"/>
          <w:szCs w:val="24"/>
        </w:rPr>
        <w:t xml:space="preserve"> I</w:t>
      </w:r>
      <w:r w:rsidRPr="00AB2E01">
        <w:rPr>
          <w:rFonts w:ascii="Times New Roman" w:hAnsi="Times New Roman" w:cs="Times New Roman"/>
          <w:sz w:val="24"/>
          <w:szCs w:val="24"/>
        </w:rPr>
        <w:t>.</w:t>
      </w: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AB2E01">
        <w:rPr>
          <w:rFonts w:ascii="Times New Roman" w:hAnsi="Times New Roman" w:cs="Times New Roman"/>
          <w:sz w:val="24"/>
          <w:szCs w:val="24"/>
        </w:rPr>
        <w:t xml:space="preserve"> Uchwałę ogłasza się w Dzienniku Urzędowym W</w:t>
      </w:r>
      <w:r w:rsidR="005D23F3">
        <w:rPr>
          <w:rFonts w:ascii="Times New Roman" w:hAnsi="Times New Roman" w:cs="Times New Roman"/>
          <w:sz w:val="24"/>
          <w:szCs w:val="24"/>
        </w:rPr>
        <w:t>ojewództwa Kujawsko-Pomorskiego</w:t>
      </w:r>
      <w:r w:rsidRPr="00AB2E01">
        <w:rPr>
          <w:rFonts w:ascii="Times New Roman" w:hAnsi="Times New Roman" w:cs="Times New Roman"/>
          <w:sz w:val="24"/>
          <w:szCs w:val="24"/>
        </w:rPr>
        <w:t xml:space="preserve">, Biuletynie Informacji Publicznej oraz podaje </w:t>
      </w:r>
      <w:r w:rsidR="005D23F3">
        <w:rPr>
          <w:rFonts w:ascii="Times New Roman" w:hAnsi="Times New Roman" w:cs="Times New Roman"/>
          <w:sz w:val="24"/>
          <w:szCs w:val="24"/>
        </w:rPr>
        <w:t xml:space="preserve">się </w:t>
      </w:r>
      <w:r w:rsidRPr="00AB2E01">
        <w:rPr>
          <w:rFonts w:ascii="Times New Roman" w:hAnsi="Times New Roman" w:cs="Times New Roman"/>
          <w:sz w:val="24"/>
          <w:szCs w:val="24"/>
        </w:rPr>
        <w:t>do wiadomości publicznej poprzez wywieszenie na tablicy</w:t>
      </w:r>
      <w:r w:rsidR="00711DE5">
        <w:rPr>
          <w:rFonts w:ascii="Times New Roman" w:hAnsi="Times New Roman" w:cs="Times New Roman"/>
          <w:sz w:val="24"/>
          <w:szCs w:val="24"/>
        </w:rPr>
        <w:t xml:space="preserve"> ogłoszeń Urzędu Gminy Osielsko i tablicach ogłoszeń w sołectwach.</w:t>
      </w:r>
    </w:p>
    <w:p w:rsidR="004B2339" w:rsidRDefault="003F6933" w:rsidP="004B2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AB2E01">
        <w:rPr>
          <w:rFonts w:ascii="Times New Roman" w:hAnsi="Times New Roman" w:cs="Times New Roman"/>
          <w:sz w:val="24"/>
          <w:szCs w:val="24"/>
        </w:rPr>
        <w:t xml:space="preserve"> Na ustalony podział gminy na </w:t>
      </w:r>
      <w:r w:rsidR="005D23F3">
        <w:rPr>
          <w:rFonts w:ascii="Times New Roman" w:hAnsi="Times New Roman" w:cs="Times New Roman"/>
          <w:sz w:val="24"/>
          <w:szCs w:val="24"/>
        </w:rPr>
        <w:t>obwody głosowania</w:t>
      </w:r>
      <w:r w:rsidRPr="00AB2E01">
        <w:rPr>
          <w:rFonts w:ascii="Times New Roman" w:hAnsi="Times New Roman" w:cs="Times New Roman"/>
          <w:sz w:val="24"/>
          <w:szCs w:val="24"/>
        </w:rPr>
        <w:t xml:space="preserve"> wyborcom, w liczbie co najmniej 15, przysługuje prawo wniesienia skargi do Komisarza Wyborczego w Bydgoszczy</w:t>
      </w:r>
      <w:r w:rsidR="002531C3">
        <w:rPr>
          <w:rFonts w:ascii="Times New Roman" w:hAnsi="Times New Roman" w:cs="Times New Roman"/>
          <w:sz w:val="24"/>
          <w:szCs w:val="24"/>
        </w:rPr>
        <w:t xml:space="preserve"> I</w:t>
      </w:r>
      <w:r w:rsidRPr="00AB2E01">
        <w:rPr>
          <w:rFonts w:ascii="Times New Roman" w:hAnsi="Times New Roman" w:cs="Times New Roman"/>
          <w:sz w:val="24"/>
          <w:szCs w:val="24"/>
        </w:rPr>
        <w:t xml:space="preserve">, w terminie </w:t>
      </w: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5 dni od daty podania niniejszej uchwały do publicznej wiadomości.</w:t>
      </w: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AB2E01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="00372C5C" w:rsidRPr="00AB2E0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72C5C" w:rsidRPr="00AB2E01" w:rsidRDefault="00372C5C">
      <w:pPr>
        <w:rPr>
          <w:rFonts w:ascii="Times New Roman" w:hAnsi="Times New Roman" w:cs="Times New Roman"/>
          <w:sz w:val="24"/>
          <w:szCs w:val="24"/>
        </w:rPr>
      </w:pPr>
    </w:p>
    <w:p w:rsidR="00372C5C" w:rsidRDefault="00372C5C">
      <w:pPr>
        <w:rPr>
          <w:rFonts w:ascii="Times New Roman" w:hAnsi="Times New Roman" w:cs="Times New Roman"/>
          <w:sz w:val="24"/>
          <w:szCs w:val="24"/>
        </w:rPr>
      </w:pPr>
    </w:p>
    <w:p w:rsidR="002E3B1D" w:rsidRDefault="002E3B1D">
      <w:pPr>
        <w:rPr>
          <w:rFonts w:ascii="Times New Roman" w:hAnsi="Times New Roman" w:cs="Times New Roman"/>
          <w:sz w:val="24"/>
          <w:szCs w:val="24"/>
        </w:rPr>
      </w:pPr>
    </w:p>
    <w:p w:rsidR="004B2339" w:rsidRDefault="004B2339">
      <w:pPr>
        <w:rPr>
          <w:rFonts w:ascii="Times New Roman" w:hAnsi="Times New Roman" w:cs="Times New Roman"/>
          <w:sz w:val="24"/>
          <w:szCs w:val="24"/>
        </w:rPr>
      </w:pPr>
    </w:p>
    <w:p w:rsidR="00372C5C" w:rsidRPr="00AB2E01" w:rsidRDefault="00372C5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12CA8" w:rsidRPr="003B7024" w:rsidRDefault="00412CA8" w:rsidP="00412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1</w:t>
      </w:r>
      <w:r w:rsidRPr="003B7024">
        <w:rPr>
          <w:rFonts w:ascii="Times New Roman" w:hAnsi="Times New Roman" w:cs="Times New Roman"/>
          <w:sz w:val="24"/>
          <w:szCs w:val="24"/>
        </w:rPr>
        <w:t>) Zmiany wymienionej ustawy zostały ogłoszone w  Dz. U. z 2017 r. poz. 1089 oraz z 2018 r. poz. 4, poz. 130 i poz. 138.)</w:t>
      </w:r>
    </w:p>
    <w:p w:rsidR="00B15A33" w:rsidRDefault="00B15A33" w:rsidP="00AB2E01">
      <w:pPr>
        <w:rPr>
          <w:rFonts w:ascii="Times New Roman" w:hAnsi="Times New Roman" w:cs="Times New Roman"/>
          <w:sz w:val="24"/>
          <w:szCs w:val="24"/>
        </w:rPr>
      </w:pPr>
    </w:p>
    <w:p w:rsidR="00372C5C" w:rsidRPr="00AB2E01" w:rsidRDefault="00372C5C" w:rsidP="0047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C1522C" w:rsidRDefault="003D51E9" w:rsidP="004749BD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36C4C">
        <w:rPr>
          <w:rFonts w:ascii="Times New Roman" w:hAnsi="Times New Roman" w:cs="Times New Roman"/>
        </w:rPr>
        <w:t xml:space="preserve">Uchwałą  Nr </w:t>
      </w:r>
      <w:r w:rsidR="00AA0BB8">
        <w:rPr>
          <w:rFonts w:ascii="Times New Roman" w:hAnsi="Times New Roman" w:cs="Times New Roman"/>
        </w:rPr>
        <w:t xml:space="preserve">III/12/2018 </w:t>
      </w:r>
      <w:r w:rsidRPr="00F36C4C">
        <w:rPr>
          <w:rFonts w:ascii="Times New Roman" w:hAnsi="Times New Roman" w:cs="Times New Roman"/>
        </w:rPr>
        <w:t xml:space="preserve">Rady Gminy Osielsko z dnia </w:t>
      </w:r>
      <w:r w:rsidR="00AA0BB8">
        <w:rPr>
          <w:rFonts w:ascii="Times New Roman" w:hAnsi="Times New Roman" w:cs="Times New Roman"/>
        </w:rPr>
        <w:t xml:space="preserve">22 marca </w:t>
      </w:r>
      <w:r w:rsidRPr="00F36C4C">
        <w:rPr>
          <w:rFonts w:ascii="Times New Roman" w:hAnsi="Times New Roman" w:cs="Times New Roman"/>
        </w:rPr>
        <w:t>201</w:t>
      </w:r>
      <w:r w:rsidR="00412CA8" w:rsidRPr="00F36C4C">
        <w:rPr>
          <w:rFonts w:ascii="Times New Roman" w:hAnsi="Times New Roman" w:cs="Times New Roman"/>
        </w:rPr>
        <w:t>8</w:t>
      </w:r>
      <w:r w:rsidRPr="00F36C4C">
        <w:rPr>
          <w:rFonts w:ascii="Times New Roman" w:hAnsi="Times New Roman" w:cs="Times New Roman"/>
        </w:rPr>
        <w:t xml:space="preserve"> r. w sprawie podziału gminy Osielsko na okręgi wyborcze </w:t>
      </w:r>
      <w:r w:rsidRPr="00F36C4C">
        <w:rPr>
          <w:rFonts w:ascii="Times New Roman" w:hAnsi="Times New Roman" w:cs="Times New Roman"/>
          <w:lang w:eastAsia="pl-PL"/>
        </w:rPr>
        <w:t xml:space="preserve"> (Dz. Urz. Woj. Kujawsko-Pomorskiego z 201</w:t>
      </w:r>
      <w:r w:rsidR="00990623" w:rsidRPr="00F36C4C">
        <w:rPr>
          <w:rFonts w:ascii="Times New Roman" w:hAnsi="Times New Roman" w:cs="Times New Roman"/>
          <w:lang w:eastAsia="pl-PL"/>
        </w:rPr>
        <w:t>8</w:t>
      </w:r>
      <w:r w:rsidRPr="00F36C4C">
        <w:rPr>
          <w:rFonts w:ascii="Times New Roman" w:hAnsi="Times New Roman" w:cs="Times New Roman"/>
          <w:lang w:eastAsia="pl-PL"/>
        </w:rPr>
        <w:t xml:space="preserve"> r. </w:t>
      </w:r>
      <w:r w:rsidR="00E0284C" w:rsidRPr="00F36C4C">
        <w:rPr>
          <w:rFonts w:ascii="Times New Roman" w:hAnsi="Times New Roman" w:cs="Times New Roman"/>
          <w:lang w:eastAsia="pl-PL"/>
        </w:rPr>
        <w:t xml:space="preserve">poz. </w:t>
      </w:r>
      <w:r w:rsidR="00990623" w:rsidRPr="00F36C4C">
        <w:rPr>
          <w:rFonts w:ascii="Times New Roman" w:hAnsi="Times New Roman" w:cs="Times New Roman"/>
          <w:lang w:eastAsia="pl-PL"/>
        </w:rPr>
        <w:t>…….</w:t>
      </w:r>
      <w:r w:rsidRPr="00F36C4C">
        <w:rPr>
          <w:rFonts w:ascii="Times New Roman" w:hAnsi="Times New Roman" w:cs="Times New Roman"/>
          <w:lang w:eastAsia="pl-PL"/>
        </w:rPr>
        <w:t>) został dokonany nowy podział Gminy Osielsko na okręgi wyborcze. W związku z powyższym i z uwagi na to, że uchwała ta nie została zaskarżona w trybie art. 420 § 1 Kodeksu wyborczego obecnie nie ma już żadnych przeszkód prawnych do podjęcia uchwały o podziale Gminy Osielsko na stałe obwody głosowania z uwzględnieniem dokonanego podziały na okręgi wyborcze.</w:t>
      </w:r>
      <w:r w:rsidR="004749BD">
        <w:rPr>
          <w:rFonts w:ascii="Times New Roman" w:hAnsi="Times New Roman" w:cs="Times New Roman"/>
          <w:lang w:eastAsia="pl-PL"/>
        </w:rPr>
        <w:br/>
      </w:r>
      <w:r w:rsidRPr="00F36C4C">
        <w:rPr>
          <w:rFonts w:ascii="Times New Roman" w:hAnsi="Times New Roman" w:cs="Times New Roman"/>
          <w:lang w:eastAsia="pl-PL"/>
        </w:rPr>
        <w:t xml:space="preserve">Na zasadach określonych w art. 12 § 2 ustawy z dnia 5 stycznia 2011 r. Kodeks wyborczy (Dz. U. Nr 21, poz. 112,z </w:t>
      </w:r>
      <w:proofErr w:type="spellStart"/>
      <w:r w:rsidRPr="00F36C4C">
        <w:rPr>
          <w:rFonts w:ascii="Times New Roman" w:hAnsi="Times New Roman" w:cs="Times New Roman"/>
          <w:lang w:eastAsia="pl-PL"/>
        </w:rPr>
        <w:t>późn</w:t>
      </w:r>
      <w:proofErr w:type="spellEnd"/>
      <w:r w:rsidRPr="00F36C4C">
        <w:rPr>
          <w:rFonts w:ascii="Times New Roman" w:hAnsi="Times New Roman" w:cs="Times New Roman"/>
          <w:lang w:eastAsia="pl-PL"/>
        </w:rPr>
        <w:t xml:space="preserve">. zm.) </w:t>
      </w:r>
      <w:r w:rsidR="00321891" w:rsidRPr="00F36C4C">
        <w:rPr>
          <w:rFonts w:ascii="Times New Roman" w:hAnsi="Times New Roman" w:cs="Times New Roman"/>
        </w:rPr>
        <w:t xml:space="preserve">w związku z art. 13  ustawy z dnia 11 stycznia 2018 r. o zmianie niektórych ustaw w celu zwiększenia udziału obywateli w procesie wybierania, funkcjonowania i kontrolowania niektórych organów publicznych (Dz. U. z 20148 r. poz.130) </w:t>
      </w:r>
      <w:r w:rsidR="00962902" w:rsidRPr="00F36C4C">
        <w:rPr>
          <w:rFonts w:ascii="Times New Roman" w:hAnsi="Times New Roman" w:cs="Times New Roman"/>
          <w:lang w:eastAsia="pl-PL"/>
        </w:rPr>
        <w:t xml:space="preserve">na wniosek wójta </w:t>
      </w:r>
      <w:r w:rsidRPr="00F36C4C">
        <w:rPr>
          <w:rFonts w:ascii="Times New Roman" w:hAnsi="Times New Roman" w:cs="Times New Roman"/>
          <w:lang w:eastAsia="pl-PL"/>
        </w:rPr>
        <w:t xml:space="preserve"> rady gmin zobowiązane są dodokonania w drodze uchwały nowego podziału gmin na stałe obwody głosowania we wszystkich wyborachorganów państwa oraz jednostek samorządu terytorialnego. Rada </w:t>
      </w:r>
      <w:r w:rsidR="00962902" w:rsidRPr="00F36C4C">
        <w:rPr>
          <w:rFonts w:ascii="Times New Roman" w:hAnsi="Times New Roman" w:cs="Times New Roman"/>
          <w:lang w:eastAsia="pl-PL"/>
        </w:rPr>
        <w:t xml:space="preserve">Gminy Osielsko </w:t>
      </w:r>
      <w:r w:rsidRPr="00F36C4C">
        <w:rPr>
          <w:rFonts w:ascii="Times New Roman" w:hAnsi="Times New Roman" w:cs="Times New Roman"/>
          <w:lang w:eastAsia="pl-PL"/>
        </w:rPr>
        <w:t xml:space="preserve">zobowiązana jest dokonać tegopodziału uchwałą podjętą w terminie do dnia </w:t>
      </w:r>
      <w:r w:rsidR="00AA0BB8">
        <w:rPr>
          <w:rFonts w:ascii="Times New Roman" w:hAnsi="Times New Roman" w:cs="Times New Roman"/>
          <w:lang w:eastAsia="pl-PL"/>
        </w:rPr>
        <w:t xml:space="preserve">22 kwietnia 2018 </w:t>
      </w:r>
      <w:bookmarkStart w:id="0" w:name="_GoBack"/>
      <w:bookmarkEnd w:id="0"/>
      <w:r w:rsidRPr="00F36C4C">
        <w:rPr>
          <w:rFonts w:ascii="Times New Roman" w:hAnsi="Times New Roman" w:cs="Times New Roman"/>
          <w:lang w:eastAsia="pl-PL"/>
        </w:rPr>
        <w:t xml:space="preserve">r. Stały obwód głosowania powinien obejmować od500 do </w:t>
      </w:r>
      <w:r w:rsidR="00321891" w:rsidRPr="00F36C4C">
        <w:rPr>
          <w:rFonts w:ascii="Times New Roman" w:hAnsi="Times New Roman" w:cs="Times New Roman"/>
          <w:lang w:eastAsia="pl-PL"/>
        </w:rPr>
        <w:t>4</w:t>
      </w:r>
      <w:r w:rsidRPr="00F36C4C">
        <w:rPr>
          <w:rFonts w:ascii="Times New Roman" w:hAnsi="Times New Roman" w:cs="Times New Roman"/>
          <w:lang w:eastAsia="pl-PL"/>
        </w:rPr>
        <w:t xml:space="preserve"> 000 mieszkańców. W przypadkach uzasadnionych miejscowymi warunkami obwód może obejmowaćmniejszą liczbę mieszkańców. </w:t>
      </w:r>
      <w:r w:rsidR="00FF0379" w:rsidRPr="00F36C4C">
        <w:rPr>
          <w:rFonts w:ascii="Times New Roman" w:hAnsi="Times New Roman" w:cs="Times New Roman"/>
          <w:lang w:eastAsia="pl-PL"/>
        </w:rPr>
        <w:t xml:space="preserve"> W przedstawion</w:t>
      </w:r>
      <w:r w:rsidR="00762086" w:rsidRPr="00F36C4C">
        <w:rPr>
          <w:rFonts w:ascii="Times New Roman" w:hAnsi="Times New Roman" w:cs="Times New Roman"/>
          <w:lang w:eastAsia="pl-PL"/>
        </w:rPr>
        <w:t xml:space="preserve">ym podziale obwód głosowania </w:t>
      </w:r>
      <w:r w:rsidR="00E52ED3" w:rsidRPr="00F36C4C">
        <w:rPr>
          <w:rFonts w:ascii="Times New Roman" w:hAnsi="Times New Roman" w:cs="Times New Roman"/>
          <w:lang w:eastAsia="pl-PL"/>
        </w:rPr>
        <w:t>Nr 6 obejmuj</w:t>
      </w:r>
      <w:r w:rsidR="00762086" w:rsidRPr="00F36C4C">
        <w:rPr>
          <w:rFonts w:ascii="Times New Roman" w:hAnsi="Times New Roman" w:cs="Times New Roman"/>
          <w:lang w:eastAsia="pl-PL"/>
        </w:rPr>
        <w:t>e</w:t>
      </w:r>
      <w:r w:rsidR="00E52ED3" w:rsidRPr="00F36C4C">
        <w:rPr>
          <w:rFonts w:ascii="Times New Roman" w:hAnsi="Times New Roman" w:cs="Times New Roman"/>
          <w:lang w:eastAsia="pl-PL"/>
        </w:rPr>
        <w:t xml:space="preserve"> mniejszą liczbę mieszkańców niż 500 uzasadnione jest to położeniem sołectw</w:t>
      </w:r>
      <w:r w:rsidR="00762086" w:rsidRPr="00F36C4C">
        <w:rPr>
          <w:rFonts w:ascii="Times New Roman" w:hAnsi="Times New Roman" w:cs="Times New Roman"/>
          <w:lang w:eastAsia="pl-PL"/>
        </w:rPr>
        <w:t>a</w:t>
      </w:r>
      <w:r w:rsidR="00E52ED3" w:rsidRPr="00F36C4C">
        <w:rPr>
          <w:rFonts w:ascii="Times New Roman" w:hAnsi="Times New Roman" w:cs="Times New Roman"/>
          <w:lang w:eastAsia="pl-PL"/>
        </w:rPr>
        <w:t xml:space="preserve"> w znacznej odległości od pozostałych miejscowości.</w:t>
      </w:r>
      <w:r w:rsidR="004749BD">
        <w:rPr>
          <w:rFonts w:ascii="Times New Roman" w:hAnsi="Times New Roman" w:cs="Times New Roman"/>
          <w:lang w:eastAsia="pl-PL"/>
        </w:rPr>
        <w:br/>
      </w:r>
      <w:r w:rsidRPr="00F36C4C">
        <w:rPr>
          <w:rFonts w:ascii="Times New Roman" w:hAnsi="Times New Roman" w:cs="Times New Roman"/>
          <w:lang w:eastAsia="pl-PL"/>
        </w:rPr>
        <w:t>Rada gminy, tworząc obwody głosowania, ustala ich numery, granice oraz siedzibyobwodowych komisji wyborczych. Uchwałę rady gminy o utworzeniu obwodów głosowania ogłasza sięw wojewódzkim dzienniku urzędowym oraz podaje do publicznej wiadomości w sposób zwyczajowo przyjęty. Pojednym egzemplarzu uchwały przekazuje się niezwłocznie wojewodzie i ko</w:t>
      </w:r>
      <w:r w:rsidR="003F24D0">
        <w:rPr>
          <w:rFonts w:ascii="Times New Roman" w:hAnsi="Times New Roman" w:cs="Times New Roman"/>
          <w:lang w:eastAsia="pl-PL"/>
        </w:rPr>
        <w:t xml:space="preserve">misarzowi wyborczemu. Na uchwałę </w:t>
      </w:r>
      <w:r w:rsidRPr="00F36C4C">
        <w:rPr>
          <w:rFonts w:ascii="Times New Roman" w:hAnsi="Times New Roman" w:cs="Times New Roman"/>
          <w:lang w:eastAsia="pl-PL"/>
        </w:rPr>
        <w:t>rady gminy wyborcom w liczbie co najmniej 15 przysługuje prawo wniesienia skargi do komisarza wyborczego,w terminie 5 dni od daty podania ich do publicznej wiadomości.</w:t>
      </w:r>
      <w:r w:rsidR="004749BD">
        <w:rPr>
          <w:rFonts w:ascii="Times New Roman" w:hAnsi="Times New Roman" w:cs="Times New Roman"/>
          <w:lang w:eastAsia="pl-PL"/>
        </w:rPr>
        <w:br/>
      </w:r>
      <w:r w:rsidRPr="00F36C4C">
        <w:rPr>
          <w:rFonts w:ascii="Times New Roman" w:hAnsi="Times New Roman" w:cs="Times New Roman"/>
          <w:lang w:eastAsia="pl-PL"/>
        </w:rPr>
        <w:t>Poniżej tabela przedstawiająca liczbę mieszkańców w poszczególnych</w:t>
      </w:r>
      <w:r w:rsidR="00173CC0" w:rsidRPr="00F36C4C">
        <w:rPr>
          <w:rFonts w:ascii="Times New Roman" w:hAnsi="Times New Roman" w:cs="Times New Roman"/>
          <w:lang w:eastAsia="pl-PL"/>
        </w:rPr>
        <w:t xml:space="preserve"> obwodach na dzień 3</w:t>
      </w:r>
      <w:r w:rsidR="00762086" w:rsidRPr="00F36C4C">
        <w:rPr>
          <w:rFonts w:ascii="Times New Roman" w:hAnsi="Times New Roman" w:cs="Times New Roman"/>
          <w:lang w:eastAsia="pl-PL"/>
        </w:rPr>
        <w:t>1</w:t>
      </w:r>
      <w:r w:rsidR="00173CC0" w:rsidRPr="00F36C4C">
        <w:rPr>
          <w:rFonts w:ascii="Times New Roman" w:hAnsi="Times New Roman" w:cs="Times New Roman"/>
          <w:lang w:eastAsia="pl-PL"/>
        </w:rPr>
        <w:t>.</w:t>
      </w:r>
      <w:r w:rsidR="00762086" w:rsidRPr="00F36C4C">
        <w:rPr>
          <w:rFonts w:ascii="Times New Roman" w:hAnsi="Times New Roman" w:cs="Times New Roman"/>
          <w:lang w:eastAsia="pl-PL"/>
        </w:rPr>
        <w:t>12</w:t>
      </w:r>
      <w:r w:rsidR="00173CC0" w:rsidRPr="00F36C4C">
        <w:rPr>
          <w:rFonts w:ascii="Times New Roman" w:hAnsi="Times New Roman" w:cs="Times New Roman"/>
          <w:lang w:eastAsia="pl-PL"/>
        </w:rPr>
        <w:t>.201</w:t>
      </w:r>
      <w:r w:rsidR="00762086" w:rsidRPr="00F36C4C">
        <w:rPr>
          <w:rFonts w:ascii="Times New Roman" w:hAnsi="Times New Roman" w:cs="Times New Roman"/>
          <w:lang w:eastAsia="pl-PL"/>
        </w:rPr>
        <w:t>7</w:t>
      </w:r>
    </w:p>
    <w:tbl>
      <w:tblPr>
        <w:tblStyle w:val="Tabela-Siatka"/>
        <w:tblW w:w="0" w:type="auto"/>
        <w:tblLook w:val="04A0"/>
      </w:tblPr>
      <w:tblGrid>
        <w:gridCol w:w="2660"/>
        <w:gridCol w:w="4394"/>
        <w:gridCol w:w="2158"/>
      </w:tblGrid>
      <w:tr w:rsidR="00C1522C" w:rsidRPr="00272B61" w:rsidTr="00173CC0">
        <w:tc>
          <w:tcPr>
            <w:tcW w:w="2660" w:type="dxa"/>
          </w:tcPr>
          <w:p w:rsidR="00C1522C" w:rsidRPr="00272B61" w:rsidRDefault="00C1522C" w:rsidP="00173CC0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Numer</w:t>
            </w:r>
            <w:r w:rsidR="00173CC0">
              <w:rPr>
                <w:rFonts w:ascii="Times New Roman" w:hAnsi="Times New Roman" w:cs="Times New Roman"/>
              </w:rPr>
              <w:t xml:space="preserve"> obwodu </w:t>
            </w:r>
            <w:r w:rsidR="00F03043">
              <w:rPr>
                <w:rFonts w:ascii="Times New Roman" w:hAnsi="Times New Roman" w:cs="Times New Roman"/>
              </w:rPr>
              <w:t xml:space="preserve">głosowania </w:t>
            </w:r>
          </w:p>
        </w:tc>
        <w:tc>
          <w:tcPr>
            <w:tcW w:w="4394" w:type="dxa"/>
          </w:tcPr>
          <w:p w:rsidR="00C1522C" w:rsidRPr="00272B61" w:rsidRDefault="00C1522C" w:rsidP="00173CC0">
            <w:pPr>
              <w:jc w:val="center"/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 xml:space="preserve">Granice </w:t>
            </w:r>
            <w:r w:rsidR="00F03043">
              <w:rPr>
                <w:rFonts w:ascii="Times New Roman" w:hAnsi="Times New Roman" w:cs="Times New Roman"/>
              </w:rPr>
              <w:t>obwodu głosowania</w:t>
            </w:r>
          </w:p>
        </w:tc>
        <w:tc>
          <w:tcPr>
            <w:tcW w:w="2158" w:type="dxa"/>
          </w:tcPr>
          <w:p w:rsidR="00C1522C" w:rsidRPr="00272B61" w:rsidRDefault="00C1522C" w:rsidP="00173CC0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Liczba mieszkańców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03043" w:rsidRPr="004749BD" w:rsidRDefault="00E0284C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Sołectwo Osielsko – część</w:t>
            </w:r>
          </w:p>
          <w:p w:rsidR="00E0284C" w:rsidRPr="004749BD" w:rsidRDefault="00E0284C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 xml:space="preserve">Okręg wyborczy Nr 14 </w:t>
            </w:r>
          </w:p>
        </w:tc>
        <w:tc>
          <w:tcPr>
            <w:tcW w:w="2158" w:type="dxa"/>
          </w:tcPr>
          <w:p w:rsidR="00F2677D" w:rsidRPr="003F24D0" w:rsidRDefault="008D7087" w:rsidP="003F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90CEE" w:rsidRPr="004749BD" w:rsidRDefault="00F03043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Sołectwo Żołędowo</w:t>
            </w:r>
          </w:p>
          <w:p w:rsidR="00F03043" w:rsidRPr="004749BD" w:rsidRDefault="00E0284C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Okręg wyborczy Nr 4 i Nr 5</w:t>
            </w:r>
          </w:p>
        </w:tc>
        <w:tc>
          <w:tcPr>
            <w:tcW w:w="2158" w:type="dxa"/>
          </w:tcPr>
          <w:p w:rsidR="00F2677D" w:rsidRPr="003F24D0" w:rsidRDefault="00F2677D" w:rsidP="003F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4D0" w:rsidRPr="003F24D0">
              <w:rPr>
                <w:rFonts w:ascii="Times New Roman" w:hAnsi="Times New Roman" w:cs="Times New Roman"/>
                <w:sz w:val="24"/>
                <w:szCs w:val="24"/>
              </w:rPr>
              <w:t>.544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90CEE" w:rsidRPr="004749BD" w:rsidRDefault="00F03043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Sołectwo Maksymilianowo</w:t>
            </w:r>
          </w:p>
          <w:p w:rsidR="00F03043" w:rsidRPr="004749BD" w:rsidRDefault="00E0284C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Okręg wyborczy Nr 6 i nr 7</w:t>
            </w:r>
          </w:p>
        </w:tc>
        <w:tc>
          <w:tcPr>
            <w:tcW w:w="2158" w:type="dxa"/>
          </w:tcPr>
          <w:p w:rsidR="00F2677D" w:rsidRPr="003F24D0" w:rsidRDefault="003F24D0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1.684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03043" w:rsidRPr="004749BD" w:rsidRDefault="00F03043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Sołectwo Jarużyn</w:t>
            </w:r>
          </w:p>
          <w:p w:rsidR="00E0284C" w:rsidRPr="004749BD" w:rsidRDefault="00E0284C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Okręg wyborczy Nr 2</w:t>
            </w:r>
          </w:p>
        </w:tc>
        <w:tc>
          <w:tcPr>
            <w:tcW w:w="2158" w:type="dxa"/>
          </w:tcPr>
          <w:p w:rsidR="00F03043" w:rsidRPr="003F24D0" w:rsidRDefault="003F24D0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0284C" w:rsidRPr="004749BD" w:rsidRDefault="00F03043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E0284C" w:rsidRPr="004749BD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Pr="004749BD">
              <w:rPr>
                <w:rFonts w:ascii="Times New Roman" w:eastAsia="Times New Roman" w:hAnsi="Times New Roman" w:cs="Times New Roman"/>
                <w:lang w:eastAsia="pl-PL"/>
              </w:rPr>
              <w:t xml:space="preserve">część,  </w:t>
            </w:r>
          </w:p>
          <w:p w:rsidR="00F03043" w:rsidRPr="004749BD" w:rsidRDefault="009C4A03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 xml:space="preserve">Okręg wyborczy Nr 9 </w:t>
            </w:r>
          </w:p>
        </w:tc>
        <w:tc>
          <w:tcPr>
            <w:tcW w:w="2158" w:type="dxa"/>
          </w:tcPr>
          <w:p w:rsidR="00F03043" w:rsidRPr="003F24D0" w:rsidRDefault="009C4A0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03043" w:rsidRPr="004749BD" w:rsidRDefault="00F03043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Sołectwo Bożenkowo</w:t>
            </w:r>
          </w:p>
          <w:p w:rsidR="00E10039" w:rsidRPr="004749BD" w:rsidRDefault="00E10039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Okręg wyborczy Nr 1</w:t>
            </w:r>
          </w:p>
        </w:tc>
        <w:tc>
          <w:tcPr>
            <w:tcW w:w="2158" w:type="dxa"/>
          </w:tcPr>
          <w:p w:rsidR="00F03043" w:rsidRPr="003F24D0" w:rsidRDefault="009C4A0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03043" w:rsidRPr="004749BD" w:rsidRDefault="00F03043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Sołectwo Niwy-Wilcze</w:t>
            </w:r>
          </w:p>
          <w:p w:rsidR="00E10039" w:rsidRPr="004749BD" w:rsidRDefault="00E10039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>Okręg wyborczy Nr 3</w:t>
            </w:r>
          </w:p>
        </w:tc>
        <w:tc>
          <w:tcPr>
            <w:tcW w:w="2158" w:type="dxa"/>
          </w:tcPr>
          <w:p w:rsidR="00F03043" w:rsidRPr="003F24D0" w:rsidRDefault="009C4A0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03043" w:rsidRPr="004749BD" w:rsidRDefault="00F0304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E10039" w:rsidRPr="004749BD">
              <w:rPr>
                <w:rFonts w:ascii="Times New Roman" w:eastAsia="Times New Roman" w:hAnsi="Times New Roman" w:cs="Times New Roman"/>
                <w:lang w:eastAsia="pl-PL"/>
              </w:rPr>
              <w:t xml:space="preserve"> - część</w:t>
            </w:r>
          </w:p>
          <w:p w:rsidR="00F03043" w:rsidRPr="004749BD" w:rsidRDefault="00E10039" w:rsidP="00064C73">
            <w:pPr>
              <w:rPr>
                <w:rFonts w:ascii="Times New Roman" w:hAnsi="Times New Roman" w:cs="Times New Roman"/>
              </w:rPr>
            </w:pPr>
            <w:r w:rsidRPr="004749BD">
              <w:rPr>
                <w:rFonts w:ascii="Times New Roman" w:hAnsi="Times New Roman" w:cs="Times New Roman"/>
              </w:rPr>
              <w:t xml:space="preserve">Okręg wyborczy Nr 12 </w:t>
            </w:r>
          </w:p>
        </w:tc>
        <w:tc>
          <w:tcPr>
            <w:tcW w:w="2158" w:type="dxa"/>
          </w:tcPr>
          <w:p w:rsidR="00F2677D" w:rsidRPr="003F24D0" w:rsidRDefault="002B395A" w:rsidP="009C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F03043" w:rsidRPr="00272B61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03043" w:rsidRPr="004749BD" w:rsidRDefault="00F0304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E10039" w:rsidRPr="004749BD">
              <w:rPr>
                <w:rFonts w:ascii="Times New Roman" w:eastAsia="Times New Roman" w:hAnsi="Times New Roman" w:cs="Times New Roman"/>
                <w:lang w:eastAsia="pl-PL"/>
              </w:rPr>
              <w:t xml:space="preserve"> - część</w:t>
            </w:r>
          </w:p>
          <w:p w:rsidR="00F03043" w:rsidRPr="004749BD" w:rsidRDefault="00E10039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hAnsi="Times New Roman" w:cs="Times New Roman"/>
              </w:rPr>
              <w:t>Okręg wyborczy Nr 11</w:t>
            </w:r>
          </w:p>
        </w:tc>
        <w:tc>
          <w:tcPr>
            <w:tcW w:w="2158" w:type="dxa"/>
          </w:tcPr>
          <w:p w:rsidR="00F2677D" w:rsidRPr="003F24D0" w:rsidRDefault="008D7087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1.004</w:t>
            </w:r>
          </w:p>
        </w:tc>
      </w:tr>
      <w:tr w:rsidR="00F03043" w:rsidTr="00173CC0">
        <w:tc>
          <w:tcPr>
            <w:tcW w:w="2660" w:type="dxa"/>
          </w:tcPr>
          <w:p w:rsidR="00F03043" w:rsidRPr="003F24D0" w:rsidRDefault="00F0304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03043" w:rsidRPr="004749BD" w:rsidRDefault="00F0304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E10039" w:rsidRPr="004749BD">
              <w:rPr>
                <w:rFonts w:ascii="Times New Roman" w:eastAsia="Times New Roman" w:hAnsi="Times New Roman" w:cs="Times New Roman"/>
                <w:lang w:eastAsia="pl-PL"/>
              </w:rPr>
              <w:t xml:space="preserve"> - część</w:t>
            </w:r>
          </w:p>
          <w:p w:rsidR="00F03043" w:rsidRPr="004749BD" w:rsidRDefault="00E10039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hAnsi="Times New Roman" w:cs="Times New Roman"/>
              </w:rPr>
              <w:t>Okręg wyborczy Nr 8</w:t>
            </w:r>
          </w:p>
        </w:tc>
        <w:tc>
          <w:tcPr>
            <w:tcW w:w="2158" w:type="dxa"/>
          </w:tcPr>
          <w:p w:rsidR="00F03043" w:rsidRPr="003F24D0" w:rsidRDefault="009C4A03" w:rsidP="0017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1.065</w:t>
            </w:r>
          </w:p>
        </w:tc>
      </w:tr>
      <w:tr w:rsidR="009C4A03" w:rsidTr="00173CC0">
        <w:tc>
          <w:tcPr>
            <w:tcW w:w="2660" w:type="dxa"/>
          </w:tcPr>
          <w:p w:rsidR="009C4A03" w:rsidRPr="003F24D0" w:rsidRDefault="009C4A03" w:rsidP="001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C4A03" w:rsidRPr="004749BD" w:rsidRDefault="009C4A0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eastAsia="Times New Roman" w:hAnsi="Times New Roman" w:cs="Times New Roman"/>
                <w:lang w:eastAsia="pl-PL"/>
              </w:rPr>
              <w:t>Sołectwo Niemcz - część</w:t>
            </w:r>
          </w:p>
          <w:p w:rsidR="009C4A03" w:rsidRPr="004749BD" w:rsidRDefault="009C4A0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hAnsi="Times New Roman" w:cs="Times New Roman"/>
              </w:rPr>
              <w:t>Okręg wyborczy Nr 10</w:t>
            </w:r>
          </w:p>
        </w:tc>
        <w:tc>
          <w:tcPr>
            <w:tcW w:w="2158" w:type="dxa"/>
          </w:tcPr>
          <w:p w:rsidR="009C4A03" w:rsidRPr="003F24D0" w:rsidRDefault="009C4A03" w:rsidP="001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>1.147</w:t>
            </w:r>
          </w:p>
        </w:tc>
      </w:tr>
      <w:tr w:rsidR="00064C73" w:rsidTr="00173CC0">
        <w:tc>
          <w:tcPr>
            <w:tcW w:w="2660" w:type="dxa"/>
          </w:tcPr>
          <w:p w:rsidR="00064C73" w:rsidRPr="003F24D0" w:rsidRDefault="00064C73" w:rsidP="001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064C73" w:rsidRPr="004749BD" w:rsidRDefault="00064C7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eastAsia="Times New Roman" w:hAnsi="Times New Roman" w:cs="Times New Roman"/>
                <w:lang w:eastAsia="pl-PL"/>
              </w:rPr>
              <w:t>Sołectwo Osielsko - część</w:t>
            </w:r>
          </w:p>
          <w:p w:rsidR="00064C73" w:rsidRPr="004749BD" w:rsidRDefault="00064C7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hAnsi="Times New Roman" w:cs="Times New Roman"/>
              </w:rPr>
              <w:t>Okręg wyborczy Nr 15</w:t>
            </w:r>
          </w:p>
        </w:tc>
        <w:tc>
          <w:tcPr>
            <w:tcW w:w="2158" w:type="dxa"/>
          </w:tcPr>
          <w:p w:rsidR="00064C73" w:rsidRPr="003F24D0" w:rsidRDefault="008D7087" w:rsidP="001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1.102</w:t>
            </w:r>
          </w:p>
        </w:tc>
      </w:tr>
      <w:tr w:rsidR="00064C73" w:rsidTr="00173CC0">
        <w:tc>
          <w:tcPr>
            <w:tcW w:w="2660" w:type="dxa"/>
          </w:tcPr>
          <w:p w:rsidR="00064C73" w:rsidRDefault="00064C73" w:rsidP="001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064C73" w:rsidRPr="004749BD" w:rsidRDefault="00064C7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eastAsia="Times New Roman" w:hAnsi="Times New Roman" w:cs="Times New Roman"/>
                <w:lang w:eastAsia="pl-PL"/>
              </w:rPr>
              <w:t>Sołectwo Osielsko - część</w:t>
            </w:r>
          </w:p>
          <w:p w:rsidR="00064C73" w:rsidRPr="004749BD" w:rsidRDefault="00064C73" w:rsidP="00064C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749BD">
              <w:rPr>
                <w:rFonts w:ascii="Times New Roman" w:hAnsi="Times New Roman" w:cs="Times New Roman"/>
              </w:rPr>
              <w:t>Okręg wyborczy Nr 13</w:t>
            </w:r>
          </w:p>
        </w:tc>
        <w:tc>
          <w:tcPr>
            <w:tcW w:w="2158" w:type="dxa"/>
          </w:tcPr>
          <w:p w:rsidR="00064C73" w:rsidRPr="003F24D0" w:rsidRDefault="002B395A" w:rsidP="001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</w:tr>
    </w:tbl>
    <w:p w:rsidR="003F6933" w:rsidRDefault="003F6933" w:rsidP="003F24D0"/>
    <w:p w:rsidR="002B395A" w:rsidRDefault="002B395A" w:rsidP="003F24D0"/>
    <w:p w:rsidR="002B395A" w:rsidRPr="003760BC" w:rsidRDefault="002B395A" w:rsidP="002B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0BC">
        <w:rPr>
          <w:rFonts w:ascii="Times New Roman" w:hAnsi="Times New Roman" w:cs="Times New Roman"/>
          <w:sz w:val="24"/>
          <w:szCs w:val="24"/>
        </w:rPr>
        <w:t>Referujący:</w:t>
      </w:r>
    </w:p>
    <w:p w:rsidR="002B395A" w:rsidRPr="003760BC" w:rsidRDefault="002B395A" w:rsidP="002B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0BC">
        <w:rPr>
          <w:rFonts w:ascii="Times New Roman" w:hAnsi="Times New Roman" w:cs="Times New Roman"/>
          <w:sz w:val="24"/>
          <w:szCs w:val="24"/>
        </w:rPr>
        <w:t>Violetta Dąbrowska</w:t>
      </w:r>
    </w:p>
    <w:p w:rsidR="002B395A" w:rsidRPr="003760BC" w:rsidRDefault="002B395A" w:rsidP="002B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0BC">
        <w:rPr>
          <w:rFonts w:ascii="Times New Roman" w:hAnsi="Times New Roman" w:cs="Times New Roman"/>
          <w:sz w:val="24"/>
          <w:szCs w:val="24"/>
        </w:rPr>
        <w:t>Gminny koordynator wyborczy</w:t>
      </w:r>
    </w:p>
    <w:p w:rsidR="002B395A" w:rsidRPr="00AC2111" w:rsidRDefault="002B395A" w:rsidP="003F24D0"/>
    <w:sectPr w:rsidR="002B395A" w:rsidRPr="00AC2111" w:rsidSect="004749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2149"/>
    <w:rsid w:val="00014D12"/>
    <w:rsid w:val="00033A6C"/>
    <w:rsid w:val="00064C73"/>
    <w:rsid w:val="000F1845"/>
    <w:rsid w:val="00131B3B"/>
    <w:rsid w:val="001331E6"/>
    <w:rsid w:val="00157E04"/>
    <w:rsid w:val="00163542"/>
    <w:rsid w:val="00173CC0"/>
    <w:rsid w:val="00186621"/>
    <w:rsid w:val="001964FE"/>
    <w:rsid w:val="00197C2A"/>
    <w:rsid w:val="002346F6"/>
    <w:rsid w:val="002531C3"/>
    <w:rsid w:val="00256D16"/>
    <w:rsid w:val="00272B61"/>
    <w:rsid w:val="002B395A"/>
    <w:rsid w:val="002E3B1D"/>
    <w:rsid w:val="00321891"/>
    <w:rsid w:val="0034492C"/>
    <w:rsid w:val="00372C5C"/>
    <w:rsid w:val="003C4817"/>
    <w:rsid w:val="003D51E9"/>
    <w:rsid w:val="003F0974"/>
    <w:rsid w:val="003F24D0"/>
    <w:rsid w:val="003F6933"/>
    <w:rsid w:val="00410C44"/>
    <w:rsid w:val="00412CA8"/>
    <w:rsid w:val="00432B8D"/>
    <w:rsid w:val="00442156"/>
    <w:rsid w:val="004749BD"/>
    <w:rsid w:val="00496EAD"/>
    <w:rsid w:val="004B2339"/>
    <w:rsid w:val="00587ABF"/>
    <w:rsid w:val="00590CEE"/>
    <w:rsid w:val="00596213"/>
    <w:rsid w:val="005A2042"/>
    <w:rsid w:val="005C5BC7"/>
    <w:rsid w:val="005D23F3"/>
    <w:rsid w:val="00611C59"/>
    <w:rsid w:val="00626F40"/>
    <w:rsid w:val="006301E2"/>
    <w:rsid w:val="0063330F"/>
    <w:rsid w:val="006404EE"/>
    <w:rsid w:val="006A687C"/>
    <w:rsid w:val="00711DE5"/>
    <w:rsid w:val="00713791"/>
    <w:rsid w:val="007217D3"/>
    <w:rsid w:val="00762086"/>
    <w:rsid w:val="00772149"/>
    <w:rsid w:val="007B1E9C"/>
    <w:rsid w:val="007B75CE"/>
    <w:rsid w:val="008B509E"/>
    <w:rsid w:val="008C6409"/>
    <w:rsid w:val="008D7087"/>
    <w:rsid w:val="00962902"/>
    <w:rsid w:val="00990623"/>
    <w:rsid w:val="00992CEF"/>
    <w:rsid w:val="009A79C6"/>
    <w:rsid w:val="009C4A03"/>
    <w:rsid w:val="00A3295B"/>
    <w:rsid w:val="00A46611"/>
    <w:rsid w:val="00A62828"/>
    <w:rsid w:val="00AA0BB8"/>
    <w:rsid w:val="00AB2E01"/>
    <w:rsid w:val="00AC2111"/>
    <w:rsid w:val="00AF2EAD"/>
    <w:rsid w:val="00B15A33"/>
    <w:rsid w:val="00B3458F"/>
    <w:rsid w:val="00B47114"/>
    <w:rsid w:val="00B5633C"/>
    <w:rsid w:val="00B70D41"/>
    <w:rsid w:val="00BB2D3E"/>
    <w:rsid w:val="00C1522C"/>
    <w:rsid w:val="00CB16A0"/>
    <w:rsid w:val="00CB1BDF"/>
    <w:rsid w:val="00CF3011"/>
    <w:rsid w:val="00D634DF"/>
    <w:rsid w:val="00E0284C"/>
    <w:rsid w:val="00E02E42"/>
    <w:rsid w:val="00E10039"/>
    <w:rsid w:val="00E44A27"/>
    <w:rsid w:val="00E52BA3"/>
    <w:rsid w:val="00E52ED3"/>
    <w:rsid w:val="00E54470"/>
    <w:rsid w:val="00EA72A4"/>
    <w:rsid w:val="00EE6038"/>
    <w:rsid w:val="00F03043"/>
    <w:rsid w:val="00F2677D"/>
    <w:rsid w:val="00F3173C"/>
    <w:rsid w:val="00F354E9"/>
    <w:rsid w:val="00F36C4C"/>
    <w:rsid w:val="00FA762D"/>
    <w:rsid w:val="00FF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5C"/>
    <w:pPr>
      <w:ind w:left="720"/>
      <w:contextualSpacing/>
    </w:pPr>
  </w:style>
  <w:style w:type="table" w:styleId="Tabela-Siatka">
    <w:name w:val="Table Grid"/>
    <w:basedOn w:val="Standardowy"/>
    <w:uiPriority w:val="59"/>
    <w:rsid w:val="00C1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krmiejsc">
    <w:name w:val="okrmiejsc"/>
    <w:basedOn w:val="Domylnaczcionkaakapitu"/>
    <w:rsid w:val="00EE6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5C"/>
    <w:pPr>
      <w:ind w:left="720"/>
      <w:contextualSpacing/>
    </w:pPr>
  </w:style>
  <w:style w:type="table" w:styleId="Tabela-Siatka">
    <w:name w:val="Table Grid"/>
    <w:basedOn w:val="Standardowy"/>
    <w:uiPriority w:val="59"/>
    <w:rsid w:val="00C1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rmiejsc">
    <w:name w:val="okrmiejsc"/>
    <w:basedOn w:val="Domylnaczcionkaakapitu"/>
    <w:rsid w:val="00EE6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Klimek</cp:lastModifiedBy>
  <cp:revision>42</cp:revision>
  <cp:lastPrinted>2018-02-13T14:24:00Z</cp:lastPrinted>
  <dcterms:created xsi:type="dcterms:W3CDTF">2012-10-09T18:18:00Z</dcterms:created>
  <dcterms:modified xsi:type="dcterms:W3CDTF">2018-04-10T09:41:00Z</dcterms:modified>
</cp:coreProperties>
</file>