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8959" w14:textId="35ACB85F" w:rsidR="00D1669E" w:rsidRPr="008142FC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</w:t>
      </w:r>
      <w:r w:rsidR="00C43C5F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Gminnego Zakładu Komunalnego w Żołędowie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6233B6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478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43C5F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2022r.</w:t>
      </w:r>
      <w:r w:rsidR="00D1669E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4454E9" w14:textId="0BBAAD35" w:rsidR="00E6736D" w:rsidRPr="008142FC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naborze na wolne </w:t>
      </w:r>
      <w:r w:rsidR="00BB7CB0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kierownicze 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="00BB7CB0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urzędnicze - </w:t>
      </w:r>
    </w:p>
    <w:p w14:paraId="191E3B1B" w14:textId="2A1EE8F2" w:rsidR="0018316A" w:rsidRPr="008142FC" w:rsidRDefault="00C43C5F" w:rsidP="00E673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ZASTĘPCA 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GMINNEGO </w:t>
      </w:r>
      <w:r w:rsidR="000D62C8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ZAKŁADU KOMUNALNEGO W ŻOŁĘDOWIE</w:t>
      </w:r>
    </w:p>
    <w:p w14:paraId="37CE49B5" w14:textId="5504CBCF" w:rsidR="0018316A" w:rsidRPr="008142FC" w:rsidRDefault="0018316A" w:rsidP="001831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jednostki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Gminny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Komunalny</w:t>
      </w:r>
    </w:p>
    <w:p w14:paraId="7FEE88DB" w14:textId="59F1AE11" w:rsidR="0018316A" w:rsidRPr="008142FC" w:rsidRDefault="00696EF1" w:rsidP="001831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Żołędowo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Jastrzębia 62</w:t>
      </w:r>
    </w:p>
    <w:p w14:paraId="7D052D2B" w14:textId="567778B9" w:rsidR="0018316A" w:rsidRPr="008142FC" w:rsidRDefault="0018316A" w:rsidP="001831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Określenie stanowiska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43C5F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</w:t>
      </w:r>
      <w:r w:rsidR="001B411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C43C5F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AA2D550" w14:textId="06F47F88" w:rsidR="0018316A" w:rsidRPr="008142FC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Wymagania niezbędne -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ww. stanowisko może być osoba, która:</w:t>
      </w:r>
    </w:p>
    <w:p w14:paraId="63DE404B" w14:textId="5CEAA680" w:rsidR="0018316A" w:rsidRPr="008142FC" w:rsidRDefault="0018316A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</w:t>
      </w:r>
      <w:r w:rsidRPr="008142FC">
        <w:rPr>
          <w:rFonts w:ascii="Times New Roman" w:hAnsi="Times New Roman" w:cs="Times New Roman"/>
          <w:sz w:val="24"/>
          <w:szCs w:val="24"/>
        </w:rPr>
        <w:t>wyższe</w:t>
      </w:r>
      <w:r w:rsidR="006233B6" w:rsidRPr="008142FC">
        <w:rPr>
          <w:rFonts w:ascii="Times New Roman" w:hAnsi="Times New Roman" w:cs="Times New Roman"/>
          <w:sz w:val="24"/>
          <w:szCs w:val="24"/>
        </w:rPr>
        <w:t xml:space="preserve"> budowlane lub inne</w:t>
      </w:r>
      <w:r w:rsidRPr="008142FC">
        <w:rPr>
          <w:rFonts w:ascii="Times New Roman" w:hAnsi="Times New Roman" w:cs="Times New Roman"/>
          <w:sz w:val="24"/>
          <w:szCs w:val="24"/>
        </w:rPr>
        <w:t xml:space="preserve"> </w:t>
      </w:r>
      <w:r w:rsidR="00DF3D3C" w:rsidRPr="008142FC">
        <w:rPr>
          <w:rFonts w:ascii="Times New Roman" w:hAnsi="Times New Roman" w:cs="Times New Roman"/>
          <w:sz w:val="24"/>
          <w:szCs w:val="24"/>
        </w:rPr>
        <w:t xml:space="preserve">techniczne </w:t>
      </w:r>
      <w:r w:rsidR="00A42D11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umożliwiającym wykonywanie zadań na stanowisku, </w:t>
      </w:r>
      <w:r w:rsidR="000C1807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</w:t>
      </w:r>
      <w:r w:rsidR="00452EBE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stanowiska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01E58B" w14:textId="72C6CA96" w:rsidR="00A42D11" w:rsidRPr="008142FC" w:rsidRDefault="00A42D11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</w:t>
      </w:r>
      <w:r w:rsidR="006233B6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10-letni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</w:t>
      </w:r>
    </w:p>
    <w:p w14:paraId="60555C1B" w14:textId="77777777" w:rsidR="0018316A" w:rsidRPr="008142FC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14:paraId="45BB5000" w14:textId="0193CF62" w:rsidR="0018316A" w:rsidRPr="008142FC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umyślne przestępstwo ścigane z oskarżenia publicznego lub umyślne przestępstwo skarbowe,</w:t>
      </w:r>
    </w:p>
    <w:p w14:paraId="1E8798C7" w14:textId="1FA201DC" w:rsidR="0057063E" w:rsidRPr="008142FC" w:rsidRDefault="0057063E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karana </w:t>
      </w:r>
      <w:bookmarkStart w:id="0" w:name="_Hlk95995487"/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pełnienia funkcji kierowniczych związanych z dysponowaniem środkami publicznymi, o których mowa w art. 31 ust. 1 pkt 4 ustawy z dnia 17 grudnia 2004 r.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za naruszenie dyscypliny finansów publicznych (t. j. Dz. U. z 20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289 ze zm.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bookmarkEnd w:id="0"/>
    <w:p w14:paraId="3DF8E1D2" w14:textId="77777777" w:rsidR="0018316A" w:rsidRPr="008142FC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opinią,</w:t>
      </w:r>
    </w:p>
    <w:p w14:paraId="0FFC1C9E" w14:textId="77777777" w:rsidR="0018316A" w:rsidRPr="008142FC" w:rsidRDefault="0018316A" w:rsidP="001831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 stan zdrowia pozwalający na zatrudnienie na stanowisku,</w:t>
      </w:r>
    </w:p>
    <w:p w14:paraId="5F8A2429" w14:textId="519A18CD" w:rsidR="008A70C3" w:rsidRPr="008142FC" w:rsidRDefault="008A70C3" w:rsidP="008A70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prawo jazy kat. B,</w:t>
      </w:r>
    </w:p>
    <w:p w14:paraId="6CE993AA" w14:textId="77777777" w:rsidR="008A70C3" w:rsidRPr="008142FC" w:rsidRDefault="008A70C3" w:rsidP="008A70C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8C7FB" w14:textId="77777777" w:rsidR="0095409B" w:rsidRPr="008142FC" w:rsidRDefault="0095409B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29F61" w14:textId="5A73DD56" w:rsidR="0018316A" w:rsidRPr="008142FC" w:rsidRDefault="0018316A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928A6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Wymagania dodatkowe </w:t>
      </w:r>
    </w:p>
    <w:p w14:paraId="4F56C8D7" w14:textId="66C145DC" w:rsidR="006233B6" w:rsidRPr="008142FC" w:rsidRDefault="00B9478C" w:rsidP="006233B6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33B6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 na kierowniczym stanowisku</w:t>
      </w:r>
    </w:p>
    <w:p w14:paraId="1DC77C95" w14:textId="260F13A8" w:rsidR="00E6736D" w:rsidRPr="008142FC" w:rsidRDefault="00E6736D" w:rsidP="00E6736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 </w:t>
      </w:r>
      <w:r w:rsidR="007B665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i przedmiotu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</w:t>
      </w:r>
      <w:r w:rsidR="00A63E4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63E4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63E4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omunalnego (GZK)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EAC239" w14:textId="49E4D89E" w:rsidR="00E6736D" w:rsidRPr="008142FC" w:rsidRDefault="00E6736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ustawy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 zbiorowym zaopatrzeniu w wodę i zbiorowym odprowadzaniu ścieków</w:t>
      </w:r>
      <w:r w:rsidR="007B665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wykonawczych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1D7EBA" w14:textId="04E2ADCC" w:rsidR="001E0FE9" w:rsidRPr="008142FC" w:rsidRDefault="001E0FE9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ustawy o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drogach publicznych</w:t>
      </w:r>
      <w:r w:rsidR="007B665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wykonawczych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A0C9FA" w14:textId="657BF971" w:rsidR="000D62C8" w:rsidRPr="008142FC" w:rsidRDefault="000D62C8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utrzymaniu czystości </w:t>
      </w:r>
      <w:r w:rsidR="007B665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(w zakresie dotyczącym działalności GZK)</w:t>
      </w:r>
    </w:p>
    <w:p w14:paraId="04AF050F" w14:textId="2E605808" w:rsidR="009515DC" w:rsidRPr="008142FC" w:rsidRDefault="007D3B69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 ustawy o finansach publicznych</w:t>
      </w:r>
      <w:r w:rsidR="007E6B34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przepisów wykonawczych - w zakresie dotyczącym samorządowych zakładów budżetowych,</w:t>
      </w:r>
    </w:p>
    <w:p w14:paraId="601D3FC3" w14:textId="19C4CA82" w:rsidR="007B665C" w:rsidRPr="008142FC" w:rsidRDefault="007B665C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 ustawy prawo zamówień publicznych,</w:t>
      </w:r>
    </w:p>
    <w:p w14:paraId="1CEFE829" w14:textId="62AAB6CD" w:rsidR="00E6736D" w:rsidRPr="008142FC" w:rsidRDefault="00E6736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5409B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gminnym,</w:t>
      </w:r>
    </w:p>
    <w:p w14:paraId="3AAA3D5E" w14:textId="7245620F" w:rsidR="00E6736D" w:rsidRPr="008142FC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</w:t>
      </w:r>
      <w:r w:rsidR="009515D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przepisów prawa pracy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7453EE" w14:textId="77E75390" w:rsidR="00E6736D" w:rsidRPr="008142FC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dot. ochrony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</w:t>
      </w:r>
    </w:p>
    <w:p w14:paraId="20C4890F" w14:textId="2774CC5B" w:rsidR="00E6736D" w:rsidRPr="008142FC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E6736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z zakresu bezpieczeństwa i higieny pracy,</w:t>
      </w:r>
    </w:p>
    <w:p w14:paraId="3182F643" w14:textId="1A2A8465" w:rsidR="009515DC" w:rsidRPr="008142FC" w:rsidRDefault="009515DC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przepisów KC w zakresie zawierania umów,</w:t>
      </w:r>
    </w:p>
    <w:p w14:paraId="701C76A5" w14:textId="0B58B90D" w:rsidR="009F119D" w:rsidRPr="008142FC" w:rsidRDefault="009F119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przepisów aktu założycielskiego GZK  </w:t>
      </w:r>
      <w:hyperlink r:id="rId6" w:history="1">
        <w:r w:rsidRPr="008142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http://bip.osielsko.pl/artykul/661/9523/status-prawny</w:t>
        </w:r>
      </w:hyperlink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DDD12" w14:textId="28B25354" w:rsidR="0095409B" w:rsidRPr="008142FC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kierowania zespołem pracowników, </w:t>
      </w:r>
    </w:p>
    <w:p w14:paraId="660A7B0B" w14:textId="06A2345A" w:rsidR="0095409B" w:rsidRPr="008142FC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zarządzaniu </w:t>
      </w:r>
      <w:r w:rsidR="00BD5A2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sektora finansów publicznych lub innym </w:t>
      </w:r>
      <w:r w:rsidR="000D62C8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gospodarczym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DA2ED7" w14:textId="5242BB8A" w:rsidR="0095409B" w:rsidRPr="008142FC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i strategicznego myślenia,</w:t>
      </w:r>
    </w:p>
    <w:p w14:paraId="65217DB7" w14:textId="657C174E" w:rsidR="0095409B" w:rsidRPr="008142FC" w:rsidRDefault="0095409B" w:rsidP="007B665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 terminowość,</w:t>
      </w:r>
      <w:r w:rsidR="007B665C" w:rsidRPr="008142FC">
        <w:rPr>
          <w:rFonts w:ascii="Times New Roman" w:hAnsi="Times New Roman" w:cs="Times New Roman"/>
          <w:sz w:val="24"/>
          <w:szCs w:val="24"/>
        </w:rPr>
        <w:t xml:space="preserve"> </w:t>
      </w:r>
      <w:r w:rsidR="007B665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14:paraId="34D26C7E" w14:textId="44090F8D" w:rsidR="0095409B" w:rsidRPr="008142FC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odpowiedzialności za realizowane zadania,</w:t>
      </w:r>
    </w:p>
    <w:p w14:paraId="027DC4F6" w14:textId="13F0C986" w:rsidR="0095409B" w:rsidRPr="008142FC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umiejętność obsługi komputera (pakiet MS Office, ze szczególnym uwzględnieniem programu arkusza kalkulacyjnego MS Office Excel) i innych urządzeń biurowych</w:t>
      </w:r>
    </w:p>
    <w:p w14:paraId="5A5C19C4" w14:textId="0430C401" w:rsidR="0095409B" w:rsidRPr="008142FC" w:rsidRDefault="0018316A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Zakres podstawowych zadań wykonywanych na stanowisku </w:t>
      </w:r>
    </w:p>
    <w:p w14:paraId="49124046" w14:textId="6EF4BD4E" w:rsidR="0095409B" w:rsidRPr="008142FC" w:rsidRDefault="008E58AC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zastępowanie dyrektora  zakładu w </w:t>
      </w:r>
      <w:r w:rsidR="0095409B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kierowani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5409B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działalnością </w:t>
      </w:r>
      <w:r w:rsidR="000D62C8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GZK</w:t>
      </w:r>
      <w:r w:rsidR="0095409B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zapewnienia je</w:t>
      </w:r>
      <w:r w:rsidR="000D62C8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95409B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prawidłowego funkcjonowania i pełnej realizacji zadań określonych w </w:t>
      </w:r>
      <w:r w:rsidR="00696EF1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akcie założycielskim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12C9F6F" w14:textId="15CA57D4" w:rsidR="006A1885" w:rsidRPr="008142FC" w:rsidRDefault="006A1885" w:rsidP="006A1885">
      <w:pPr>
        <w:pStyle w:val="Akapitzlist"/>
        <w:numPr>
          <w:ilvl w:val="1"/>
          <w:numId w:val="16"/>
        </w:numPr>
        <w:spacing w:before="80"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zbiorowego zaopatrzenia w wodę i zbiorowego odprowadzenia ścieków, w tym eksploatacji i budowy urządzeń wo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dociągowych i kanalizacyjnych,</w:t>
      </w:r>
    </w:p>
    <w:p w14:paraId="17ED2E62" w14:textId="306060D5" w:rsidR="006A1885" w:rsidRPr="008142FC" w:rsidRDefault="00C83B24" w:rsidP="00C83B2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opróżniania zbiorników bezodpływowych i transportu nieczystości ciekłych,</w:t>
      </w:r>
    </w:p>
    <w:p w14:paraId="01191CE7" w14:textId="1E7032FD" w:rsidR="006A1885" w:rsidRPr="008142FC" w:rsidRDefault="00C83B24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punktów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selektywneg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zbierania odpadów komunalnych,</w:t>
      </w:r>
    </w:p>
    <w:p w14:paraId="3B767F58" w14:textId="4C037C38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zarządzania gminnym składowiskiem odpadów komunalnych w tym jego utrzymywania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rekultywacji,</w:t>
      </w:r>
    </w:p>
    <w:p w14:paraId="4C001A00" w14:textId="5C1FD793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utrzymania, zarządzania i oznakowania dróg wewnętrznych oraz placów stanowiących własność Gminy Osielsko oraz pełnienia obowiązków zarządu dróg gminnych w zakresie określonym w ust. 3</w:t>
      </w:r>
      <w:r w:rsidRPr="008142FC">
        <w:rPr>
          <w:rFonts w:ascii="Times New Roman" w:hAnsi="Times New Roman" w:cs="Times New Roman"/>
          <w:sz w:val="24"/>
          <w:szCs w:val="24"/>
        </w:rPr>
        <w:t xml:space="preserve"> uchwały Rady Gminy Nr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I/6/2013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F2B880E" w14:textId="6B24DB4A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zapobiegania zanieczyszczaniu ulic, placów i terenów otwartych, w szczególności przez zbieranie i pozbywanie się błota, śniegu, lodu oraz innych zanieczyszczeń uprzątniętych 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chodników przez właścicieli nieruchomości oraz odpadów zgromadzonych 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przeznaczonych do tego celu poje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mnikach ustawionych na chodniku,</w:t>
      </w:r>
    </w:p>
    <w:p w14:paraId="440F7A05" w14:textId="4E6E1306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utrzymania czystości i porządku na przystankach komunikacyjnych, których właścicielem lub zarządzającym jest gmina oraz które są położone na jej obszarze przy drogach publicznych bez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względu na kategorię tych dróg,</w:t>
      </w:r>
    </w:p>
    <w:p w14:paraId="6C1D0228" w14:textId="7FBA9415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budowy, przebudowy i remontu przystanków komunikacyjnych, których właścicielem lub zarządzającym jest gmina oraz wiat przystankowych służących pasażerom, posadowionych na miejscu przeznaczonym do wsiadania  i wysiadania pasażerów lub przylegających do tego miejsca, usytuowanych w pasie drogowym dróg publicznych bez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względu na kategorię tych dróg,</w:t>
      </w:r>
    </w:p>
    <w:p w14:paraId="3EE61C21" w14:textId="791E60C1" w:rsidR="00C83B24" w:rsidRPr="008142FC" w:rsidRDefault="00C83B24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utrzymanie urządzeń służących odprowadzaniu wód opadowych,</w:t>
      </w:r>
    </w:p>
    <w:p w14:paraId="33CFDBF9" w14:textId="30F6EF4B" w:rsidR="00C83B24" w:rsidRPr="008142FC" w:rsidRDefault="00C83B24" w:rsidP="00C83B2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utrzymanie wskazanych terenów zielonych będących we władaniu gminy,</w:t>
      </w:r>
    </w:p>
    <w:p w14:paraId="7035897D" w14:textId="401D54C5" w:rsidR="006A1885" w:rsidRPr="008142FC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wykonywania innych usług doraźnych oraz interwencyjnych w zakresie gospodarki komunalnej o charakterze użyteczności publicznej zleconych przez Wójta i gminne jednostki organizacyjne;</w:t>
      </w:r>
    </w:p>
    <w:p w14:paraId="225B62FF" w14:textId="76D34EF4" w:rsidR="0095409B" w:rsidRPr="008142FC" w:rsidRDefault="001928A6" w:rsidP="00C83B24">
      <w:pPr>
        <w:pStyle w:val="Akapitzlist"/>
        <w:numPr>
          <w:ilvl w:val="0"/>
          <w:numId w:val="11"/>
        </w:numPr>
        <w:spacing w:before="8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</w:t>
      </w:r>
      <w:r w:rsidR="00696EF1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innymi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jednostkami w zakresie</w:t>
      </w:r>
      <w:r w:rsidR="00696EF1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119D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działalności GZK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F119D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pozyskiwaniu środków zewnętrznych do realizacji zadań mieszczących się w kompetencji </w:t>
      </w:r>
      <w:r w:rsidR="00696EF1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GZK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7723AE5" w14:textId="3C36FC7F" w:rsidR="009F119D" w:rsidRPr="008142FC" w:rsidRDefault="001928A6" w:rsidP="00C83B2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gospodarki finansowej </w:t>
      </w:r>
      <w:r w:rsidR="009F119D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sposób właściwy dla samorządowego zakładu 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9F119D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udżetowego oraz</w:t>
      </w:r>
      <w:r w:rsidR="009F119D" w:rsidRPr="008142FC">
        <w:rPr>
          <w:rFonts w:ascii="Times New Roman" w:hAnsi="Times New Roman" w:cs="Times New Roman"/>
          <w:sz w:val="24"/>
          <w:szCs w:val="24"/>
        </w:rPr>
        <w:t xml:space="preserve"> </w:t>
      </w:r>
      <w:r w:rsidR="009F119D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sporządzanie sprawozdań finansowych i innych zgodnie z obowiązującymi przepisami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prawa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D0100F3" w14:textId="2A7E7006" w:rsidR="006A1885" w:rsidRPr="008142FC" w:rsidRDefault="001928A6" w:rsidP="006A1885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polityki kadrowej i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płacowej;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97EA774" w14:textId="2113EC0B" w:rsidR="001928A6" w:rsidRPr="008142FC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zarządzanie </w:t>
      </w:r>
      <w:r w:rsidR="000D62C8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powierzonym 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mieniem;</w:t>
      </w:r>
    </w:p>
    <w:p w14:paraId="22B9ECBD" w14:textId="16988CE1" w:rsidR="006A1885" w:rsidRPr="008142FC" w:rsidRDefault="006A1885" w:rsidP="006A1885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ustalanie wewnętrznych </w:t>
      </w:r>
      <w:r w:rsidR="000F68EE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przepisów/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  związanych </w:t>
      </w:r>
      <w:r w:rsidR="00C83B2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funkcjonowaniem GZK;</w:t>
      </w:r>
    </w:p>
    <w:p w14:paraId="2708A51A" w14:textId="7878B306" w:rsidR="00BD5A28" w:rsidRPr="008142FC" w:rsidRDefault="00BD5A28" w:rsidP="00BD5A28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przestrzegania zasad i trybu wykonywania czynności kancelaryjnych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zabezpieczania dokumentów zgodnie z obowiązującymi przepisami prawa,</w:t>
      </w:r>
    </w:p>
    <w:p w14:paraId="5842E3AA" w14:textId="3131B6E9" w:rsidR="00C83B24" w:rsidRPr="008142FC" w:rsidRDefault="00C83B24" w:rsidP="006A1885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sprawowanie kontroli zarządczej,</w:t>
      </w:r>
    </w:p>
    <w:p w14:paraId="060D9E51" w14:textId="6B64120D" w:rsidR="001928A6" w:rsidRPr="008142FC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wykonywanie czynności wynikających z udzielonych przez </w:t>
      </w:r>
      <w:r w:rsidR="008E58AC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Zakładu</w:t>
      </w:r>
      <w:r w:rsidR="000D62C8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pełnomocnictw</w:t>
      </w:r>
      <w:r w:rsidR="00167204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upoważnień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reprezentowanie </w:t>
      </w:r>
      <w:r w:rsidR="006A1885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GZK na zewnątrz.</w:t>
      </w:r>
    </w:p>
    <w:p w14:paraId="433FAABD" w14:textId="7C85E189" w:rsidR="0095409B" w:rsidRPr="008142FC" w:rsidRDefault="0095409B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739F07" w14:textId="1F3B85A9" w:rsidR="001928A6" w:rsidRPr="008142FC" w:rsidRDefault="001928A6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I</w:t>
      </w:r>
      <w:r w:rsidR="0095409B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warunkach pracy</w:t>
      </w:r>
      <w:r w:rsidR="00825F6D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stanowisku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A7D4CA" w14:textId="12806E83" w:rsidR="001928A6" w:rsidRPr="008142FC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 czasu pracy – pełny etat,</w:t>
      </w:r>
    </w:p>
    <w:p w14:paraId="641C4286" w14:textId="568DB44C" w:rsidR="001928A6" w:rsidRPr="008142FC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narzędzia pracy – komputer i sprzęt biurowy,</w:t>
      </w:r>
    </w:p>
    <w:p w14:paraId="154ABE13" w14:textId="4C797C24" w:rsidR="001928A6" w:rsidRPr="008142FC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bezpieczne warunki pracy na stanowisku,</w:t>
      </w:r>
    </w:p>
    <w:p w14:paraId="36A4D04B" w14:textId="12A50B1D" w:rsidR="001928A6" w:rsidRPr="008142FC" w:rsidRDefault="001928A6" w:rsidP="00DF3D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stanowisko pracy znajduje się na </w:t>
      </w:r>
      <w:r w:rsidR="000F68EE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piętrze</w:t>
      </w:r>
      <w:r w:rsidR="00DF3D3C"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budynku,</w:t>
      </w:r>
    </w:p>
    <w:p w14:paraId="60A811AE" w14:textId="77777777" w:rsidR="00DF3D3C" w:rsidRPr="008142FC" w:rsidRDefault="00DF3D3C" w:rsidP="00DF3D3C">
      <w:pPr>
        <w:pStyle w:val="Akapitzlist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9B052" w14:textId="77777777" w:rsidR="00825F6D" w:rsidRPr="008142FC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1928A6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Informacja dot. 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wskaźnika zatrudnienia osób niepełnosprawnych</w:t>
      </w:r>
    </w:p>
    <w:p w14:paraId="458265D3" w14:textId="38635B26" w:rsidR="0018316A" w:rsidRPr="008142FC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42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</w:t>
      </w:r>
      <w:r w:rsidR="009F119D" w:rsidRPr="008142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GZK</w:t>
      </w:r>
      <w:r w:rsidRPr="008142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 wyniósł 6%.</w:t>
      </w:r>
    </w:p>
    <w:p w14:paraId="252E0ED8" w14:textId="77777777" w:rsidR="00B9478C" w:rsidRPr="008142FC" w:rsidRDefault="00B9478C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FC379A" w14:textId="77777777" w:rsidR="00B9478C" w:rsidRPr="008142FC" w:rsidRDefault="00B9478C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9310F" w14:textId="18F27E96" w:rsidR="0018316A" w:rsidRPr="008142FC" w:rsidRDefault="0018316A" w:rsidP="0018316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67422D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dokumenty, które ma złożyć kandydat:</w:t>
      </w:r>
    </w:p>
    <w:p w14:paraId="482BEB62" w14:textId="0278B9BB" w:rsidR="0018316A" w:rsidRPr="008142FC" w:rsidRDefault="008142FC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i </w:t>
      </w:r>
      <w:bookmarkStart w:id="1" w:name="_GoBack"/>
      <w:bookmarkEnd w:id="1"/>
      <w:r w:rsidR="0018316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57F1EDC2" w14:textId="698F02A3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 dla osoby ubiegającej się o zatrudnienie,</w:t>
      </w:r>
    </w:p>
    <w:p w14:paraId="773B1F8A" w14:textId="2E650C98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</w:t>
      </w:r>
    </w:p>
    <w:p w14:paraId="3235D8D6" w14:textId="1538B3C7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 i kwalifikacje zawodowe (dyplomu dokumentującego posiadane wykształcenie, </w:t>
      </w:r>
      <w:r w:rsidR="0067422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świadectwa, zaświadczenia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56CC4C34" w14:textId="5326F785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staż pracy</w:t>
      </w:r>
      <w:r w:rsidR="0067422D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prowadzenia działalności gospodarczej o charakterze zgodnym z wymaganiami na danym stanowisku </w:t>
      </w:r>
    </w:p>
    <w:p w14:paraId="76944526" w14:textId="4C57FDD8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odpowiednie przygotowanie do pracy na wymienionym stanowisku oraz potwierdzające spełnianie wymagań dodatkowych</w:t>
      </w:r>
      <w:r w:rsidR="00695F84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ich kserokopie)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DAFFA" w14:textId="29EF0F18" w:rsidR="0018316A" w:rsidRPr="008142FC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43219EFA" w14:textId="39E3DCB5" w:rsidR="00A41D15" w:rsidRPr="008142FC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4D653" w14:textId="5658071B" w:rsidR="0018316A" w:rsidRPr="008142FC" w:rsidRDefault="00A41D15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i miejsce składania dokumentów</w:t>
      </w:r>
      <w:r w:rsidR="0018316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Dokumenty można składać osobiście w </w:t>
      </w:r>
      <w:r w:rsidR="008A70C3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pun</w:t>
      </w:r>
      <w:r w:rsidR="008E58A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A70C3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E58A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obsługi klienta w Gminnym Zakładzie Komunalnym </w:t>
      </w:r>
      <w:r w:rsidR="0018316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na adres </w:t>
      </w:r>
      <w:r w:rsidR="008E58A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ul. Jastrzębia 62 </w:t>
      </w:r>
      <w:r w:rsidR="0018316A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86-031 Osielsko 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dnia </w:t>
      </w:r>
      <w:r w:rsidR="00B9478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8E58A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8E58A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</w:t>
      </w:r>
      <w:r w:rsidR="00DF3D3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67284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dopiskiem na kopercie: „Oferta na wolne stanowisko</w:t>
      </w:r>
      <w:r w:rsidR="008E58AC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8A70C3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6B34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GZK w Żołędowie</w:t>
      </w:r>
      <w:r w:rsidR="0018316A"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”. </w:t>
      </w:r>
      <w:r w:rsidR="0018316A" w:rsidRPr="008142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zachowaniu terminu decyduje data </w:t>
      </w:r>
      <w:r w:rsidR="008E58AC" w:rsidRPr="008142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wpływu oferty do GZK</w:t>
      </w:r>
      <w:r w:rsidR="008E58A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5EF316" w14:textId="3CD0EE0F" w:rsidR="0018316A" w:rsidRPr="008142FC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Informacje dodatkowe:</w:t>
      </w:r>
    </w:p>
    <w:p w14:paraId="07A07108" w14:textId="77777777" w:rsidR="0018316A" w:rsidRPr="008142FC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języku obcym należy złożyć wraz z tłumaczeniem na język polski. </w:t>
      </w:r>
    </w:p>
    <w:p w14:paraId="311CF1CF" w14:textId="10626F86" w:rsidR="0018316A" w:rsidRPr="008142FC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CV należy podać numer telefonu kontaktowego </w:t>
      </w:r>
      <w:r w:rsidR="00B9478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e-maila w celu umożliwienia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powiadamiania o wynikach oceny formalnej złożonej oferty i terminie kolejnego etapu </w:t>
      </w:r>
      <w:r w:rsidR="00B9478C"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oraz metodach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technikach postępowania kwalifikacyjnego. </w:t>
      </w:r>
    </w:p>
    <w:p w14:paraId="3E756AFD" w14:textId="77777777" w:rsidR="0018316A" w:rsidRPr="008142FC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etapu naboru wymagającego osobistego stawienia się kandydata należy przedłożyć do wglądu komisji</w:t>
      </w:r>
      <w:r w:rsidRPr="00814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oryginały d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okumentów, które zostały złożone w formie kserokopii oraz okazać dowód tożsamości. </w:t>
      </w:r>
    </w:p>
    <w:p w14:paraId="39964F1E" w14:textId="652A13C7" w:rsidR="0018316A" w:rsidRPr="008142FC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293C5D02" w14:textId="77777777" w:rsidR="00825F6D" w:rsidRPr="008142FC" w:rsidRDefault="00825F6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91865" w14:textId="77777777" w:rsidR="00713FCD" w:rsidRPr="008142FC" w:rsidRDefault="00713FC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529B1" w14:textId="77777777" w:rsidR="00713FCD" w:rsidRPr="008142FC" w:rsidRDefault="00713FCD" w:rsidP="0071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dotyczące przetwarzania danych osobowych </w:t>
      </w:r>
    </w:p>
    <w:p w14:paraId="7E3D72B1" w14:textId="77777777" w:rsidR="00713FCD" w:rsidRPr="008142FC" w:rsidRDefault="00713FCD" w:rsidP="00713F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Rozporządzenia  </w:t>
      </w:r>
      <w:r w:rsidRPr="008142FC">
        <w:rPr>
          <w:rFonts w:ascii="Times New Roman" w:eastAsia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</w:t>
      </w:r>
      <w:r w:rsidRPr="00814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779144" wp14:editId="440CBEA9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FB34E2" wp14:editId="3B2893A0">
            <wp:extent cx="7620" cy="22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2FC">
        <w:rPr>
          <w:rFonts w:ascii="Times New Roman" w:eastAsia="Times New Roman" w:hAnsi="Times New Roman" w:cs="Times New Roman"/>
          <w:sz w:val="24"/>
          <w:szCs w:val="24"/>
        </w:rPr>
        <w:t xml:space="preserve">i w sprawie swobodnego przepływu takich danych oraz uchylenia dyrektywy 95/46/WE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27 kwietnia 2016 r. (Dz. Urz. UE L 119 z 04.05.2016) informuję, że:</w:t>
      </w:r>
    </w:p>
    <w:p w14:paraId="1665F933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</w:t>
      </w:r>
      <w:bookmarkStart w:id="2" w:name="_Hlk517720740"/>
      <w:r w:rsidRPr="0081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535432317"/>
      <w:r w:rsidRPr="00814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Gminny Zakład Komunalny ul. Jastrzębia 62, Żołędowo, 86-031 Osielsko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bookmarkEnd w:id="3"/>
    </w:p>
    <w:p w14:paraId="6115C79B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Pani/Pana danymi osobowymi przetwarzanymi przez </w:t>
      </w:r>
      <w:r w:rsidRPr="00814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Gminny Zakład Komunalny ul. Jastrzębia 62, Żołędowo, 86-031 Osielsko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kontaktować się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Administratorem za pomocą adresu e-mail:</w:t>
      </w:r>
      <w:r w:rsidRPr="008142FC">
        <w:rPr>
          <w:rFonts w:ascii="Times New Roman" w:eastAsia="Calibri" w:hAnsi="Times New Roman" w:cs="Times New Roman"/>
          <w:sz w:val="24"/>
          <w:szCs w:val="24"/>
        </w:rPr>
        <w:t xml:space="preserve"> sekretariat@gzk-zoledowo.pl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nr tel. </w:t>
      </w:r>
      <w:r w:rsidRPr="008142FC">
        <w:rPr>
          <w:rFonts w:ascii="Times New Roman" w:eastAsia="Calibri" w:hAnsi="Times New Roman" w:cs="Times New Roman"/>
          <w:color w:val="000000"/>
          <w:sz w:val="24"/>
          <w:szCs w:val="24"/>
        </w:rPr>
        <w:t>52 328 26 00</w:t>
      </w:r>
      <w:r w:rsidRPr="008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bookmarkEnd w:id="2"/>
      <w:r w:rsidRPr="008142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977A59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Cel i podstawy przetwarzania:</w:t>
      </w:r>
    </w:p>
    <w:p w14:paraId="1D3D7789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 zakresie wskazanym w przepisach prawa pracy (22</w:t>
      </w:r>
      <w:r w:rsidRPr="008142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 ustawy z dnia 26 czerwca 1974 r. Kodeks pracy (tj. Dz.U. z 2019 r., poz. 1040, 1043, 1495) oraz Rozporządzenia Ministra Rodziny, Pracy i Polityki Społecznej z dnia 10 grudnia 2018 r. w sprawie dokumentacji pracowniczej (</w:t>
      </w:r>
      <w:r w:rsidRPr="008142F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2018 poz. 2369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będą przetwarzane w celu przeprowadzenia obecnego postępowania rekrutacyjnego w </w:t>
      </w:r>
      <w:r w:rsidRPr="00814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Gminnym Zakładzie Komunalnym ul. Jastrzębia 62, Żołędowo, 86-031 Osielsko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dalej: RODO);  natomiast inne dane na podstawie zgody (Art. 6 ust. 1 lit a RODO;), która może zostać odwołana w dowolnym czasie. </w:t>
      </w:r>
      <w:r w:rsidRPr="00814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Gminny Zakład Komunalny ul. Jastrzębia 62, Żołędowo, 86-031 Osielsko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przetwarzał Państwa dane osobowe, także w kolejnych naborach pracowników jeżeli wyrażą Państwo na to zgodę (Art. 6 ust. 1 lit a RODO), która może zostać odwołana w dowolnym czasie. Jeżeli w dokumentach zawarte są dane, o których mowa w art. 9 ust. 1 RODO (dane szczególnych kategorii) konieczna będzie Państwa zgoda na ich przetwarzanie (Art. 9 ust. 2 lit. a RODO), która może zostać odwołana w dowolnym czasie;</w:t>
      </w:r>
    </w:p>
    <w:p w14:paraId="5A1F7605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danych osobowych</w:t>
      </w:r>
    </w:p>
    <w:p w14:paraId="03FF80F3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Odbiorcą Państwa danych osobowych mogą być tylko osoby, jednostki lub instytucje upoważnione do tego z mocy prawa oraz na podstawie stosownej umowy;</w:t>
      </w:r>
    </w:p>
    <w:p w14:paraId="7C02A9AA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 </w:t>
      </w:r>
    </w:p>
    <w:p w14:paraId="0D33D23A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 obecnym procesie rekrutacyjnym będą przechowywane do zakończenia procesu rekrutacji. W przypadku wyrażonej przez Państwa zgody na wykorzystywane danych osobowych dla celów przyszłych rekrutacji, Państwa dane będą wykorzystywane przez 6 miesięcy;</w:t>
      </w:r>
    </w:p>
    <w:p w14:paraId="1814AB1A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osób, których dane dotyczą. </w:t>
      </w:r>
    </w:p>
    <w:p w14:paraId="6BF4C87A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Państwo prawo do: </w:t>
      </w:r>
    </w:p>
    <w:p w14:paraId="28BBEDD4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dostępu do swoich danych oraz otrzymania ich kopii </w:t>
      </w:r>
    </w:p>
    <w:p w14:paraId="4C9F9B15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sprostowania (poprawiania) swoich danych osobowych;</w:t>
      </w:r>
    </w:p>
    <w:p w14:paraId="220D4FE5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ograniczenia przetwarzania danych osobowych;</w:t>
      </w:r>
    </w:p>
    <w:p w14:paraId="73BEC0CE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usunięcia danych osobowych</w:t>
      </w:r>
    </w:p>
    <w:p w14:paraId="77F79D03" w14:textId="77777777" w:rsidR="00713FCD" w:rsidRPr="008142FC" w:rsidRDefault="00713FCD" w:rsidP="00713F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prawo do wniesienia skargi do Prezes UODO (na adres: Urząd Ochrony Danych Osobowych, ul. Stawki 2, 00 - 193 Warszawa).</w:t>
      </w:r>
    </w:p>
    <w:p w14:paraId="714F77CB" w14:textId="77777777" w:rsidR="00713FCD" w:rsidRPr="008142FC" w:rsidRDefault="00713FCD" w:rsidP="00713FC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wymogu podania danych: Podanie przez Państwa danych osobowych w zakresie wynikającym z art. 22</w:t>
      </w:r>
      <w:r w:rsidRPr="008142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 Kodeksu pracy jest niezbędne, aby uczestniczyć w postępowaniu rekrutacyjnym. Podanie przez Państwa innych danych jest dobrowolne.</w:t>
      </w:r>
    </w:p>
    <w:p w14:paraId="10B3A2C1" w14:textId="77777777" w:rsidR="00713FCD" w:rsidRPr="008142FC" w:rsidRDefault="00713FCD" w:rsidP="00713FC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zautomatyzowany. Pani/Pana dane nie będą przetwarzane w formie profilowania.</w:t>
      </w:r>
    </w:p>
    <w:p w14:paraId="3A0DAB61" w14:textId="789B7A06" w:rsidR="0018316A" w:rsidRPr="008142FC" w:rsidRDefault="0018316A" w:rsidP="00713F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8316A" w:rsidRPr="0081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DE"/>
    <w:multiLevelType w:val="multilevel"/>
    <w:tmpl w:val="700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33220"/>
    <w:multiLevelType w:val="hybridMultilevel"/>
    <w:tmpl w:val="8146E9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37599"/>
    <w:multiLevelType w:val="hybridMultilevel"/>
    <w:tmpl w:val="623A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23A"/>
    <w:multiLevelType w:val="hybridMultilevel"/>
    <w:tmpl w:val="64E2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81E72"/>
    <w:multiLevelType w:val="multilevel"/>
    <w:tmpl w:val="43E62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17696"/>
    <w:multiLevelType w:val="hybridMultilevel"/>
    <w:tmpl w:val="3A648AC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BAF4F3E"/>
    <w:multiLevelType w:val="hybridMultilevel"/>
    <w:tmpl w:val="4A0AE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5A80602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2BC2"/>
    <w:multiLevelType w:val="hybridMultilevel"/>
    <w:tmpl w:val="E15A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2E5861"/>
    <w:multiLevelType w:val="multilevel"/>
    <w:tmpl w:val="79FC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D23E5"/>
    <w:multiLevelType w:val="hybridMultilevel"/>
    <w:tmpl w:val="D716F1D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994"/>
    <w:multiLevelType w:val="hybridMultilevel"/>
    <w:tmpl w:val="8696B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99E"/>
    <w:multiLevelType w:val="hybridMultilevel"/>
    <w:tmpl w:val="8DB0F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004BE"/>
    <w:multiLevelType w:val="hybridMultilevel"/>
    <w:tmpl w:val="33360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C6C03"/>
    <w:multiLevelType w:val="hybridMultilevel"/>
    <w:tmpl w:val="CA943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5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5"/>
    <w:rsid w:val="000610D9"/>
    <w:rsid w:val="000C1807"/>
    <w:rsid w:val="000D62C8"/>
    <w:rsid w:val="000F68EE"/>
    <w:rsid w:val="00167204"/>
    <w:rsid w:val="00167284"/>
    <w:rsid w:val="0018316A"/>
    <w:rsid w:val="001928A6"/>
    <w:rsid w:val="001B411D"/>
    <w:rsid w:val="001E0FE9"/>
    <w:rsid w:val="0029361A"/>
    <w:rsid w:val="002C06F5"/>
    <w:rsid w:val="00395A2E"/>
    <w:rsid w:val="00452EBE"/>
    <w:rsid w:val="0057063E"/>
    <w:rsid w:val="005A1508"/>
    <w:rsid w:val="005D3BAB"/>
    <w:rsid w:val="006233B6"/>
    <w:rsid w:val="00662BAE"/>
    <w:rsid w:val="0067422D"/>
    <w:rsid w:val="00695F84"/>
    <w:rsid w:val="00696EF1"/>
    <w:rsid w:val="006A1885"/>
    <w:rsid w:val="006C1C12"/>
    <w:rsid w:val="00710DF1"/>
    <w:rsid w:val="00713FCD"/>
    <w:rsid w:val="0079568A"/>
    <w:rsid w:val="007A1BE1"/>
    <w:rsid w:val="007B665C"/>
    <w:rsid w:val="007D3B69"/>
    <w:rsid w:val="007E6B34"/>
    <w:rsid w:val="00810F06"/>
    <w:rsid w:val="008142FC"/>
    <w:rsid w:val="00825F6D"/>
    <w:rsid w:val="008A70C3"/>
    <w:rsid w:val="008C69A4"/>
    <w:rsid w:val="008E58AC"/>
    <w:rsid w:val="009515DC"/>
    <w:rsid w:val="0095409B"/>
    <w:rsid w:val="009F119D"/>
    <w:rsid w:val="00A41D15"/>
    <w:rsid w:val="00A42D11"/>
    <w:rsid w:val="00A63E4A"/>
    <w:rsid w:val="00A64CB0"/>
    <w:rsid w:val="00A70353"/>
    <w:rsid w:val="00AF37E7"/>
    <w:rsid w:val="00B737E7"/>
    <w:rsid w:val="00B9478C"/>
    <w:rsid w:val="00BB7CB0"/>
    <w:rsid w:val="00BD5A28"/>
    <w:rsid w:val="00BE014D"/>
    <w:rsid w:val="00C22E91"/>
    <w:rsid w:val="00C43C5F"/>
    <w:rsid w:val="00C83B24"/>
    <w:rsid w:val="00CB1120"/>
    <w:rsid w:val="00D1669E"/>
    <w:rsid w:val="00D23665"/>
    <w:rsid w:val="00D477A3"/>
    <w:rsid w:val="00DF3D3C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osielsko.pl/artykul/661/9523/status-praw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Ściesińska</dc:creator>
  <cp:keywords/>
  <dc:description/>
  <cp:lastModifiedBy>Anna_Kowalkowska</cp:lastModifiedBy>
  <cp:revision>34</cp:revision>
  <cp:lastPrinted>2022-04-01T09:22:00Z</cp:lastPrinted>
  <dcterms:created xsi:type="dcterms:W3CDTF">2022-02-15T09:40:00Z</dcterms:created>
  <dcterms:modified xsi:type="dcterms:W3CDTF">2022-05-16T08:20:00Z</dcterms:modified>
</cp:coreProperties>
</file>