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48" w:rsidRPr="00B31C15" w:rsidRDefault="009D3FC9" w:rsidP="009D3FC9">
      <w:pPr>
        <w:jc w:val="right"/>
        <w:rPr>
          <w:sz w:val="24"/>
          <w:szCs w:val="24"/>
          <w:lang w:val="pl-PL"/>
        </w:rPr>
      </w:pPr>
      <w:r w:rsidRPr="00B31C15">
        <w:rPr>
          <w:sz w:val="24"/>
          <w:szCs w:val="24"/>
          <w:lang w:val="pl-PL"/>
        </w:rPr>
        <w:t xml:space="preserve">Osielsko, dnia </w:t>
      </w:r>
      <w:r w:rsidR="005A7BE9">
        <w:rPr>
          <w:sz w:val="24"/>
          <w:szCs w:val="24"/>
          <w:lang w:val="pl-PL"/>
        </w:rPr>
        <w:t>08.04</w:t>
      </w:r>
      <w:r w:rsidR="00B31C15" w:rsidRPr="00B31C15">
        <w:rPr>
          <w:sz w:val="24"/>
          <w:szCs w:val="24"/>
          <w:lang w:val="pl-PL"/>
        </w:rPr>
        <w:t>.2021</w:t>
      </w:r>
      <w:r w:rsidRPr="00B31C15">
        <w:rPr>
          <w:sz w:val="24"/>
          <w:szCs w:val="24"/>
          <w:lang w:val="pl-PL"/>
        </w:rPr>
        <w:t xml:space="preserve"> r. </w:t>
      </w:r>
    </w:p>
    <w:p w:rsidR="007C0648" w:rsidRPr="00792E75" w:rsidRDefault="007C0648" w:rsidP="009D3FC9">
      <w:pPr>
        <w:jc w:val="center"/>
        <w:rPr>
          <w:b/>
          <w:sz w:val="24"/>
          <w:szCs w:val="24"/>
          <w:lang w:val="pl-PL"/>
        </w:rPr>
      </w:pPr>
      <w:r w:rsidRPr="00792E75">
        <w:rPr>
          <w:b/>
          <w:sz w:val="24"/>
          <w:szCs w:val="24"/>
          <w:lang w:val="pl-PL"/>
        </w:rPr>
        <w:t>Zaproszenie do złożenia oferty</w:t>
      </w:r>
    </w:p>
    <w:p w:rsidR="007C0648" w:rsidRPr="00B31C15" w:rsidRDefault="007C0648" w:rsidP="006812AC">
      <w:pPr>
        <w:jc w:val="both"/>
        <w:rPr>
          <w:sz w:val="24"/>
          <w:szCs w:val="24"/>
          <w:lang w:val="pl-PL"/>
        </w:rPr>
      </w:pPr>
      <w:r w:rsidRPr="00B31C15">
        <w:rPr>
          <w:sz w:val="24"/>
          <w:szCs w:val="24"/>
          <w:lang w:val="pl-PL"/>
        </w:rPr>
        <w:t>Urząd Gminy Osielsko zaprasza do zł</w:t>
      </w:r>
      <w:r w:rsidR="00B31C15" w:rsidRPr="00B31C15">
        <w:rPr>
          <w:sz w:val="24"/>
          <w:szCs w:val="24"/>
          <w:lang w:val="pl-PL"/>
        </w:rPr>
        <w:t>ożenia  oferty zgodnie z  art. 2</w:t>
      </w:r>
      <w:r w:rsidRPr="00B31C15">
        <w:rPr>
          <w:sz w:val="24"/>
          <w:szCs w:val="24"/>
          <w:lang w:val="pl-PL"/>
        </w:rPr>
        <w:t xml:space="preserve"> </w:t>
      </w:r>
      <w:r w:rsidR="00B31C15" w:rsidRPr="00B31C15">
        <w:rPr>
          <w:sz w:val="24"/>
          <w:szCs w:val="24"/>
          <w:lang w:val="pl-PL"/>
        </w:rPr>
        <w:t>ust. 1 pkt 1</w:t>
      </w:r>
      <w:r w:rsidRPr="00B31C15">
        <w:rPr>
          <w:sz w:val="24"/>
          <w:szCs w:val="24"/>
          <w:lang w:val="pl-PL"/>
        </w:rPr>
        <w:t xml:space="preserve"> ustawy Prawo Zamó</w:t>
      </w:r>
      <w:r w:rsidR="001663D5" w:rsidRPr="00B31C15">
        <w:rPr>
          <w:sz w:val="24"/>
          <w:szCs w:val="24"/>
          <w:lang w:val="pl-PL"/>
        </w:rPr>
        <w:t xml:space="preserve">wień Publicznych (Dz. U. z  2019 r., poz. </w:t>
      </w:r>
      <w:r w:rsidR="00B31C15" w:rsidRPr="00B31C15">
        <w:rPr>
          <w:sz w:val="24"/>
          <w:szCs w:val="24"/>
          <w:lang w:val="pl-PL"/>
        </w:rPr>
        <w:t>2019</w:t>
      </w:r>
      <w:r w:rsidRPr="00B31C15">
        <w:rPr>
          <w:sz w:val="24"/>
          <w:szCs w:val="24"/>
          <w:lang w:val="pl-PL"/>
        </w:rPr>
        <w:t xml:space="preserve">) tj. poniżej </w:t>
      </w:r>
      <w:r w:rsidR="00B31C15" w:rsidRPr="00B31C15">
        <w:rPr>
          <w:sz w:val="24"/>
          <w:szCs w:val="24"/>
          <w:lang w:val="pl-PL"/>
        </w:rPr>
        <w:t>130 tys. zł</w:t>
      </w:r>
      <w:r w:rsidRPr="00B31C15">
        <w:rPr>
          <w:sz w:val="24"/>
          <w:szCs w:val="24"/>
          <w:lang w:val="pl-PL"/>
        </w:rPr>
        <w:t xml:space="preserve"> na: </w:t>
      </w:r>
      <w:bookmarkStart w:id="0" w:name="_GoBack"/>
      <w:r w:rsidR="001663D5" w:rsidRPr="00B31C15">
        <w:rPr>
          <w:sz w:val="24"/>
          <w:szCs w:val="24"/>
          <w:lang w:val="pl-PL"/>
        </w:rPr>
        <w:t xml:space="preserve">zakup i dostawę </w:t>
      </w:r>
      <w:r w:rsidR="005A7BE9">
        <w:rPr>
          <w:sz w:val="24"/>
          <w:szCs w:val="24"/>
          <w:lang w:val="pl-PL"/>
        </w:rPr>
        <w:t>5 szt. Laptopów, 1 szt. Tabletu i 3 szt. dysków SSD,</w:t>
      </w:r>
      <w:bookmarkEnd w:id="0"/>
      <w:r w:rsidR="005A7BE9">
        <w:rPr>
          <w:sz w:val="24"/>
          <w:szCs w:val="24"/>
          <w:lang w:val="pl-PL"/>
        </w:rPr>
        <w:t xml:space="preserve"> według poniższej specyfikacji:</w:t>
      </w:r>
    </w:p>
    <w:p w:rsidR="00CD7410" w:rsidRPr="00B31C15" w:rsidRDefault="005A7BE9" w:rsidP="006812AC">
      <w:pPr>
        <w:pStyle w:val="Akapitzlist"/>
        <w:numPr>
          <w:ilvl w:val="0"/>
          <w:numId w:val="11"/>
        </w:numPr>
        <w:ind w:left="284" w:hanging="284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Laptop -  4</w:t>
      </w:r>
      <w:r w:rsidR="00CD7410" w:rsidRPr="00B31C15">
        <w:rPr>
          <w:b/>
          <w:sz w:val="24"/>
          <w:szCs w:val="24"/>
          <w:lang w:val="pl-PL"/>
        </w:rPr>
        <w:t xml:space="preserve"> sztuk</w:t>
      </w:r>
      <w:r>
        <w:rPr>
          <w:b/>
          <w:sz w:val="24"/>
          <w:szCs w:val="24"/>
          <w:lang w:val="pl-PL"/>
        </w:rPr>
        <w:t xml:space="preserve">i </w:t>
      </w:r>
    </w:p>
    <w:tbl>
      <w:tblPr>
        <w:tblW w:w="9017" w:type="dxa"/>
        <w:tblInd w:w="158" w:type="dxa"/>
        <w:tblLayout w:type="fixed"/>
        <w:tblLook w:val="04A0" w:firstRow="1" w:lastRow="0" w:firstColumn="1" w:lastColumn="0" w:noHBand="0" w:noVBand="1"/>
      </w:tblPr>
      <w:tblGrid>
        <w:gridCol w:w="1951"/>
        <w:gridCol w:w="3534"/>
        <w:gridCol w:w="3532"/>
      </w:tblGrid>
      <w:tr w:rsidR="005A7BE9" w:rsidTr="004B592F">
        <w:trPr>
          <w:trHeight w:val="41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ind w:left="45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Parametry minimalne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ind w:left="45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Parametry oferowane</w:t>
            </w:r>
          </w:p>
        </w:tc>
      </w:tr>
      <w:tr w:rsidR="005A7BE9" w:rsidTr="004B592F">
        <w:trPr>
          <w:trHeight w:val="28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Laptop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ind w:left="45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ind w:left="45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A7BE9" w:rsidTr="004B592F">
        <w:trPr>
          <w:trHeight w:val="28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Ekran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ind w:left="45"/>
              <w:rPr>
                <w:rFonts w:eastAsia="Times New Roman" w:cs="Arial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/>
              </w:rPr>
              <w:t>15,6”, rozdzielczość 1920 x 1080 pikseli, powłoka przeciwodblaskowa, podświetlenie LED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ind w:left="45"/>
              <w:rPr>
                <w:rFonts w:eastAsia="Times New Roman" w:cs="Arial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5A7BE9" w:rsidTr="004B592F">
        <w:trPr>
          <w:trHeight w:val="45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ind w:left="45"/>
              <w:rPr>
                <w:rFonts w:eastAsia="Times New Roman" w:cs="Arial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/>
              </w:rPr>
              <w:t xml:space="preserve">Procesor zaprojektowany do pracy w laptopach osiągający wynik co najmniej 10000 pkt w teście PassMark CPU Mark, według wyników opublikowanych na stronie </w:t>
            </w:r>
            <w:hyperlink r:id="rId9">
              <w:r>
                <w:rPr>
                  <w:rStyle w:val="czeinternetowe"/>
                  <w:rFonts w:eastAsia="Times New Roman" w:cs="Arial"/>
                  <w:sz w:val="24"/>
                  <w:szCs w:val="24"/>
                  <w:lang w:val="pl-PL" w:eastAsia="pl-PL"/>
                </w:rPr>
                <w:t>http://www.cpubenchmark.net</w:t>
              </w:r>
            </w:hyperlink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ind w:left="45"/>
              <w:rPr>
                <w:rFonts w:eastAsia="Times New Roman" w:cs="Arial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/>
              </w:rPr>
              <w:t>Wynik na dzień 06-04-2021 r. lub później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5A7BE9" w:rsidTr="004B592F">
        <w:trPr>
          <w:trHeight w:val="43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Karta graficzna 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Zintegrowana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A7BE9" w:rsidTr="004B592F">
        <w:trPr>
          <w:trHeight w:val="41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Pamięć RAM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/>
              </w:rPr>
              <w:t>min. 8GB, możliwość rozbudowy do 16GB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5A7BE9" w:rsidTr="004B592F">
        <w:trPr>
          <w:trHeight w:val="43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Wbudowany dysk 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typ M.2 PCIe NVMe SSD min. 256 GB </w:t>
            </w:r>
          </w:p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Możliwość instalacji dodatkowego dysku.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rPr>
                <w:rFonts w:eastAsia="SimSun" w:cs="Arial"/>
                <w:kern w:val="2"/>
                <w:sz w:val="24"/>
                <w:szCs w:val="24"/>
              </w:rPr>
            </w:pPr>
          </w:p>
        </w:tc>
      </w:tr>
      <w:tr w:rsidR="005A7BE9" w:rsidTr="004B592F">
        <w:trPr>
          <w:trHeight w:val="56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rPr>
                <w:rStyle w:val="czeinternetowe"/>
                <w:rFonts w:eastAsia="Times New Roman" w:cs="Arial"/>
                <w:sz w:val="24"/>
                <w:szCs w:val="24"/>
                <w:lang w:val="pl-PL"/>
              </w:rPr>
            </w:pPr>
            <w:hyperlink r:id="rId10" w:tgtFrame="System Microsoft Windows 10">
              <w:r>
                <w:rPr>
                  <w:rStyle w:val="czeinternetowe"/>
                  <w:rFonts w:eastAsia="Times New Roman" w:cs="Arial"/>
                  <w:sz w:val="24"/>
                  <w:szCs w:val="24"/>
                  <w:lang w:val="pl-PL" w:eastAsia="pl-PL"/>
                </w:rPr>
                <w:t xml:space="preserve">Windows 10 </w:t>
              </w:r>
            </w:hyperlink>
            <w:r>
              <w:rPr>
                <w:rStyle w:val="czeinternetowe"/>
                <w:rFonts w:eastAsia="Times New Roman" w:cs="Arial"/>
                <w:sz w:val="24"/>
                <w:szCs w:val="24"/>
                <w:lang w:val="pl-PL" w:eastAsia="pl-PL"/>
              </w:rPr>
              <w:t>Pro 64Bit – wielojęzyczny, w tym Polski</w:t>
            </w:r>
          </w:p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rPr>
                <w:rFonts w:eastAsia="SimSun" w:cs="Tahoma"/>
                <w:b/>
                <w:bCs/>
                <w:kern w:val="2"/>
                <w:lang w:val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val="pl-PL" w:eastAsia="pl-PL"/>
              </w:rPr>
              <w:t>Wymagane jest oświadczenie wykonawcy, poparte oświadczeniem producenta oprogramowania lub producenta jednostki w przypadku dostarczenia oprogramowania za jego pośrednictwem o tym, że dostarczone oprogramowanie pochodzi z legalnego źródła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5A7BE9" w:rsidTr="004B592F">
        <w:trPr>
          <w:trHeight w:val="5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Inne komponenty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/>
              </w:rPr>
              <w:t xml:space="preserve">Wbudowane: kamera internetowa o rozdzielczości HD (720p) z jednym mikrofonem cyfrowym, karta dźwiękowa,  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/>
              </w:rPr>
              <w:lastRenderedPageBreak/>
              <w:t xml:space="preserve">głośniki 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rPr>
                <w:rFonts w:eastAsia="SimSun" w:cs="Arial"/>
                <w:kern w:val="2"/>
                <w:sz w:val="24"/>
                <w:szCs w:val="24"/>
                <w:lang w:val="pl-PL"/>
              </w:rPr>
            </w:pPr>
          </w:p>
        </w:tc>
      </w:tr>
      <w:tr w:rsidR="005A7BE9" w:rsidTr="004B592F">
        <w:trPr>
          <w:trHeight w:val="86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Łączność bezprzewodowa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</w:rPr>
              <w:t>802.11ac 1x1 WiFi +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Bluetooth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ind w:left="45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A7BE9" w:rsidTr="004B592F">
        <w:trPr>
          <w:trHeight w:val="45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Karta sieciowa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rPr>
                <w:rFonts w:eastAsia="SimSun" w:cs="Tahoma"/>
                <w:kern w:val="2"/>
                <w:sz w:val="24"/>
                <w:szCs w:val="24"/>
                <w:lang w:val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/>
              </w:rPr>
              <w:t xml:space="preserve">Zintegrowana - </w:t>
            </w:r>
            <w:r>
              <w:rPr>
                <w:sz w:val="24"/>
                <w:szCs w:val="24"/>
                <w:lang w:val="pl-PL"/>
              </w:rPr>
              <w:t>złącze RJ45 — GbE 10/100/1000 MB/s (wyklucza się stosowanie przejściówek)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ind w:left="45"/>
              <w:rPr>
                <w:rFonts w:eastAsia="Times New Roman" w:cs="Arial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5A7BE9" w:rsidTr="004B592F">
        <w:trPr>
          <w:trHeight w:val="43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Złącza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ind w:left="45"/>
              <w:rPr>
                <w:rFonts w:eastAsia="Times New Roman" w:cs="Arial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/>
              </w:rPr>
              <w:t>2 porty USB 3.2 Type-A pierwszej generacji</w:t>
            </w:r>
          </w:p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ind w:left="45"/>
              <w:rPr>
                <w:rFonts w:eastAsia="Times New Roman" w:cs="Arial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/>
              </w:rPr>
              <w:t>1 port USB 2.0</w:t>
            </w:r>
          </w:p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ind w:left="45"/>
              <w:rPr>
                <w:rFonts w:eastAsia="Times New Roman" w:cs="Arial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/>
              </w:rPr>
              <w:t>1 port USB 3.2 Type -C pierwszej generacji</w:t>
            </w:r>
          </w:p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ind w:left="45"/>
              <w:rPr>
                <w:rFonts w:eastAsia="Times New Roman" w:cs="Arial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/>
              </w:rPr>
              <w:t>czytnik kart microSD</w:t>
            </w:r>
          </w:p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ind w:left="45"/>
              <w:rPr>
                <w:rFonts w:eastAsia="Times New Roman" w:cs="Arial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/>
              </w:rPr>
              <w:t>gniazdo blokady klinowej</w:t>
            </w:r>
          </w:p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ind w:left="45"/>
              <w:rPr>
                <w:rFonts w:eastAsia="Times New Roman" w:cs="Arial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/>
              </w:rPr>
              <w:t>gniazdo zasilania</w:t>
            </w:r>
          </w:p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ind w:left="45"/>
              <w:rPr>
                <w:rFonts w:eastAsia="Times New Roman" w:cs="Arial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/>
              </w:rPr>
              <w:t>HDMI</w:t>
            </w:r>
          </w:p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ind w:left="45"/>
              <w:rPr>
                <w:rFonts w:eastAsia="Times New Roman" w:cs="Arial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/>
              </w:rPr>
              <w:t>gniazdo słuchawek/mikrofonu -typu combo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5A7BE9" w:rsidTr="004B592F">
        <w:trPr>
          <w:trHeight w:val="4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Gwarancja 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/>
              </w:rPr>
              <w:t>min 36 miesięcy, realizowana w miejscu instalacji sprzętu, przez autoryzowany serwis producenta.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5A7BE9" w:rsidTr="004B592F">
        <w:trPr>
          <w:trHeight w:val="4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Bezpieczeństwo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/>
              </w:rPr>
              <w:t>Zintegrowany układ TPM 2.0</w:t>
            </w:r>
          </w:p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/>
              </w:rPr>
              <w:t>Zintegrowany czytnik linii papilarnych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5A7BE9" w:rsidTr="004B592F">
        <w:trPr>
          <w:trHeight w:val="4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Dodatkowo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/>
              </w:rPr>
              <w:t>Napęd DVD+RW – wbudowany lub zewnętrzny</w:t>
            </w:r>
          </w:p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/>
              </w:rPr>
              <w:t>W zestawie zasilacz sieciowy  do ładowania laptopa, oraz bateria minimum 42WHr</w:t>
            </w:r>
          </w:p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/>
              </w:rPr>
              <w:t>Waga laptopa nie może przekraczać 1,8kg z zainstalowaną baterią.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E9" w:rsidRDefault="005A7BE9" w:rsidP="004B592F">
            <w:pPr>
              <w:widowControl w:val="0"/>
              <w:tabs>
                <w:tab w:val="left" w:pos="1910"/>
              </w:tabs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pl-PL" w:eastAsia="pl-PL"/>
              </w:rPr>
            </w:pPr>
          </w:p>
        </w:tc>
      </w:tr>
    </w:tbl>
    <w:p w:rsidR="00CD7410" w:rsidRDefault="00CD7410" w:rsidP="00CD7410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5A7BE9" w:rsidRPr="00DE74CE" w:rsidRDefault="005A7BE9" w:rsidP="00CD7410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5A7BE9" w:rsidRPr="00DE74CE" w:rsidRDefault="005A7BE9" w:rsidP="005A7BE9">
      <w:pPr>
        <w:pStyle w:val="Akapitzlist"/>
        <w:numPr>
          <w:ilvl w:val="0"/>
          <w:numId w:val="11"/>
        </w:numPr>
        <w:spacing w:line="240" w:lineRule="auto"/>
        <w:ind w:left="284" w:hanging="284"/>
        <w:rPr>
          <w:rFonts w:asciiTheme="minorHAnsi" w:hAnsiTheme="minorHAnsi" w:cstheme="minorHAnsi"/>
          <w:b/>
          <w:bCs/>
          <w:sz w:val="24"/>
          <w:szCs w:val="24"/>
        </w:rPr>
      </w:pPr>
      <w:r w:rsidRPr="00DE74CE">
        <w:rPr>
          <w:rFonts w:asciiTheme="minorHAnsi" w:hAnsiTheme="minorHAnsi" w:cstheme="minorHAnsi"/>
          <w:b/>
          <w:bCs/>
          <w:sz w:val="24"/>
          <w:szCs w:val="24"/>
        </w:rPr>
        <w:t>Laptop 1 szt</w:t>
      </w:r>
    </w:p>
    <w:p w:rsidR="005A7BE9" w:rsidRPr="00DE74CE" w:rsidRDefault="005A7BE9" w:rsidP="005A7BE9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 xml:space="preserve">Procesor </w:t>
      </w:r>
      <w:r w:rsidRPr="00DE74CE">
        <w:rPr>
          <w:rFonts w:asciiTheme="minorHAnsi" w:hAnsiTheme="minorHAnsi" w:cstheme="minorHAnsi"/>
          <w:sz w:val="24"/>
          <w:szCs w:val="24"/>
        </w:rPr>
        <w:t>M1 (8 rdzeni)</w:t>
      </w:r>
    </w:p>
    <w:p w:rsidR="005A7BE9" w:rsidRPr="00DE74CE" w:rsidRDefault="005A7BE9" w:rsidP="005A7BE9">
      <w:pPr>
        <w:spacing w:after="0"/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 xml:space="preserve">Pamięć RAM min 8 GB </w:t>
      </w:r>
    </w:p>
    <w:p w:rsidR="005A7BE9" w:rsidRPr="00DE74CE" w:rsidRDefault="005A7BE9" w:rsidP="005A7BE9">
      <w:pPr>
        <w:spacing w:after="0"/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Dysk SSD M.2 PCIe min 256 GB</w:t>
      </w:r>
    </w:p>
    <w:p w:rsidR="005A7BE9" w:rsidRPr="00DE74CE" w:rsidRDefault="005A7BE9" w:rsidP="005A7BE9">
      <w:pPr>
        <w:spacing w:after="0"/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Typ ekranu Błyszczący, LED, IPS, Retina</w:t>
      </w:r>
    </w:p>
    <w:p w:rsidR="005A7BE9" w:rsidRPr="00DE74CE" w:rsidRDefault="005A7BE9" w:rsidP="005A7BE9">
      <w:pPr>
        <w:spacing w:after="0"/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Przekątna ekranu min. 13,3"</w:t>
      </w:r>
    </w:p>
    <w:p w:rsidR="005A7BE9" w:rsidRPr="00DE74CE" w:rsidRDefault="005A7BE9" w:rsidP="005A7BE9">
      <w:pPr>
        <w:spacing w:after="0"/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Rozdzielczość ekranu min. 2560 x 1600 (WQXGA)</w:t>
      </w:r>
    </w:p>
    <w:p w:rsidR="005A7BE9" w:rsidRPr="00DE74CE" w:rsidRDefault="005A7BE9" w:rsidP="005A7BE9">
      <w:pPr>
        <w:spacing w:after="0"/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Karta graficzna min (7 rdzeni)</w:t>
      </w:r>
    </w:p>
    <w:p w:rsidR="005A7BE9" w:rsidRPr="00DE74CE" w:rsidRDefault="005A7BE9" w:rsidP="005A7BE9">
      <w:pPr>
        <w:spacing w:after="0"/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Wbudowane głośniki stereo</w:t>
      </w:r>
    </w:p>
    <w:p w:rsidR="005A7BE9" w:rsidRPr="00DE74CE" w:rsidRDefault="005A7BE9" w:rsidP="005A7BE9">
      <w:pPr>
        <w:spacing w:after="0"/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lastRenderedPageBreak/>
        <w:t>Wbudowane min trzy mikrofony</w:t>
      </w:r>
    </w:p>
    <w:p w:rsidR="005A7BE9" w:rsidRPr="00DE74CE" w:rsidRDefault="005A7BE9" w:rsidP="005A7BE9">
      <w:pPr>
        <w:spacing w:after="0"/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Kamera internetowa</w:t>
      </w:r>
    </w:p>
    <w:p w:rsidR="005A7BE9" w:rsidRPr="00DE74CE" w:rsidRDefault="005A7BE9" w:rsidP="005A7BE9">
      <w:pPr>
        <w:spacing w:after="0"/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FaceTime HD min 1.0 Mpix</w:t>
      </w:r>
    </w:p>
    <w:p w:rsidR="005A7BE9" w:rsidRPr="00DE74CE" w:rsidRDefault="005A7BE9" w:rsidP="005A7BE9">
      <w:pPr>
        <w:spacing w:after="0"/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Łączność Wi-Fi 6 (802.11 a/b/g/n/ac/ax)</w:t>
      </w:r>
    </w:p>
    <w:p w:rsidR="005A7BE9" w:rsidRPr="00DE74CE" w:rsidRDefault="005A7BE9" w:rsidP="005A7BE9">
      <w:pPr>
        <w:spacing w:after="0"/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Moduł Bluetooth</w:t>
      </w:r>
    </w:p>
    <w:p w:rsidR="005A7BE9" w:rsidRPr="00DE74CE" w:rsidRDefault="005A7BE9" w:rsidP="005A7BE9">
      <w:pPr>
        <w:spacing w:after="0"/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 xml:space="preserve">Złącza: </w:t>
      </w:r>
    </w:p>
    <w:p w:rsidR="005A7BE9" w:rsidRPr="00DE74CE" w:rsidRDefault="005A7BE9" w:rsidP="005A7BE9">
      <w:pPr>
        <w:spacing w:after="0"/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USB Typu-C (z Thunderbolt 3) - 2 szt.</w:t>
      </w:r>
    </w:p>
    <w:p w:rsidR="005A7BE9" w:rsidRPr="00DE74CE" w:rsidRDefault="005A7BE9" w:rsidP="005A7BE9">
      <w:pPr>
        <w:spacing w:after="0"/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Wyjście słuchawkowe/głośnikowe - 1 szt.</w:t>
      </w:r>
    </w:p>
    <w:p w:rsidR="005A7BE9" w:rsidRPr="00DE74CE" w:rsidRDefault="005A7BE9" w:rsidP="005A7BE9">
      <w:pPr>
        <w:spacing w:after="0"/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Czytnik linii papilarnych</w:t>
      </w:r>
    </w:p>
    <w:p w:rsidR="005A7BE9" w:rsidRPr="00DE74CE" w:rsidRDefault="005A7BE9" w:rsidP="005A7BE9">
      <w:pPr>
        <w:spacing w:after="0"/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Podświetlana klawiatura</w:t>
      </w:r>
    </w:p>
    <w:p w:rsidR="005A7BE9" w:rsidRPr="00DE74CE" w:rsidRDefault="005A7BE9" w:rsidP="005A7BE9">
      <w:pPr>
        <w:spacing w:after="0"/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Aluminiowa pokrywa matrycy</w:t>
      </w:r>
    </w:p>
    <w:p w:rsidR="005A7BE9" w:rsidRPr="00DE74CE" w:rsidRDefault="005A7BE9" w:rsidP="005A7BE9">
      <w:pPr>
        <w:spacing w:after="0"/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Aluminiowa obudowa</w:t>
      </w:r>
    </w:p>
    <w:p w:rsidR="005A7BE9" w:rsidRPr="00DE74CE" w:rsidRDefault="005A7BE9" w:rsidP="005A7BE9">
      <w:pPr>
        <w:spacing w:after="0"/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Aluminiowe wnętrze laptopa</w:t>
      </w:r>
    </w:p>
    <w:p w:rsidR="005A7BE9" w:rsidRPr="00DE74CE" w:rsidRDefault="005A7BE9" w:rsidP="005A7BE9">
      <w:pPr>
        <w:spacing w:after="0"/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Wielodotykowy gładzik Force Touch</w:t>
      </w:r>
    </w:p>
    <w:p w:rsidR="005A7BE9" w:rsidRPr="00DE74CE" w:rsidRDefault="005A7BE9" w:rsidP="005A7BE9">
      <w:pPr>
        <w:spacing w:after="0"/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Białe podświetlenie klawiatury</w:t>
      </w:r>
    </w:p>
    <w:p w:rsidR="005A7BE9" w:rsidRPr="00DE74CE" w:rsidRDefault="005A7BE9" w:rsidP="005A7BE9">
      <w:pPr>
        <w:spacing w:after="0"/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Czujnik światła</w:t>
      </w:r>
    </w:p>
    <w:p w:rsidR="005A7BE9" w:rsidRPr="00DE74CE" w:rsidRDefault="005A7BE9" w:rsidP="005A7BE9">
      <w:pPr>
        <w:spacing w:after="0"/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Czytnik Touch ID</w:t>
      </w:r>
    </w:p>
    <w:p w:rsidR="005A7BE9" w:rsidRPr="00DE74CE" w:rsidRDefault="005A7BE9" w:rsidP="005A7BE9">
      <w:pPr>
        <w:spacing w:after="0"/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Szyfrowanie TPM</w:t>
      </w:r>
    </w:p>
    <w:p w:rsidR="005A7BE9" w:rsidRPr="00DE74CE" w:rsidRDefault="005A7BE9" w:rsidP="005A7BE9">
      <w:pPr>
        <w:spacing w:after="0"/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Zasilacz</w:t>
      </w:r>
    </w:p>
    <w:p w:rsidR="005A7BE9" w:rsidRPr="00DE74CE" w:rsidRDefault="005A7BE9" w:rsidP="005A7BE9">
      <w:pPr>
        <w:spacing w:after="0"/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Kabel USB Type-C</w:t>
      </w:r>
    </w:p>
    <w:p w:rsidR="005A7BE9" w:rsidRPr="00DE74CE" w:rsidRDefault="005A7BE9" w:rsidP="005A7BE9">
      <w:pPr>
        <w:spacing w:after="0"/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System operacyjny pozwalajacy na działanie z systemami  iOS</w:t>
      </w:r>
    </w:p>
    <w:p w:rsidR="005A7BE9" w:rsidRPr="00DE74CE" w:rsidRDefault="005A7BE9" w:rsidP="005A7BE9">
      <w:pPr>
        <w:spacing w:after="0"/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Partycja recovery (opcja przywrócenia systemu z dysku)</w:t>
      </w:r>
    </w:p>
    <w:p w:rsidR="005A7BE9" w:rsidRPr="00DE74CE" w:rsidRDefault="005A7BE9" w:rsidP="005A7BE9">
      <w:pPr>
        <w:spacing w:after="0"/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Wysokość max 16,1 mm</w:t>
      </w:r>
    </w:p>
    <w:p w:rsidR="005A7BE9" w:rsidRPr="00DE74CE" w:rsidRDefault="005A7BE9" w:rsidP="005A7BE9">
      <w:pPr>
        <w:spacing w:after="0"/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Szerokość max 304 mm</w:t>
      </w:r>
    </w:p>
    <w:p w:rsidR="005A7BE9" w:rsidRPr="00DE74CE" w:rsidRDefault="005A7BE9" w:rsidP="005A7BE9">
      <w:pPr>
        <w:spacing w:after="0"/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Głębokość max 212 mm</w:t>
      </w:r>
    </w:p>
    <w:p w:rsidR="005A7BE9" w:rsidRPr="00DE74CE" w:rsidRDefault="005A7BE9" w:rsidP="005A7BE9">
      <w:pPr>
        <w:spacing w:after="0"/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Waga max 1,29 kg (z baterią)</w:t>
      </w:r>
    </w:p>
    <w:p w:rsidR="005A7BE9" w:rsidRPr="00DE74CE" w:rsidRDefault="005A7BE9" w:rsidP="005A7BE9">
      <w:pPr>
        <w:spacing w:after="0"/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Gwarancja min 12 miesięcy (gwarancja producenta)</w:t>
      </w:r>
    </w:p>
    <w:p w:rsidR="005A7BE9" w:rsidRPr="00DE74CE" w:rsidRDefault="005A7BE9" w:rsidP="005A7BE9">
      <w:pPr>
        <w:rPr>
          <w:rFonts w:asciiTheme="minorHAnsi" w:hAnsiTheme="minorHAnsi" w:cstheme="minorHAnsi"/>
          <w:sz w:val="24"/>
          <w:szCs w:val="24"/>
          <w:lang w:val="pl-PL"/>
        </w:rPr>
      </w:pPr>
    </w:p>
    <w:p w:rsidR="005A7BE9" w:rsidRDefault="005A7BE9" w:rsidP="00CD7410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5A7BE9" w:rsidRDefault="005A7BE9" w:rsidP="00CD7410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935324" w:rsidRPr="00DE74CE" w:rsidRDefault="005A7BE9" w:rsidP="006812AC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b/>
          <w:sz w:val="24"/>
          <w:szCs w:val="24"/>
          <w:lang w:val="pl-PL"/>
        </w:rPr>
        <w:t>Tablet -  1 sztuka</w:t>
      </w:r>
    </w:p>
    <w:p w:rsidR="005A7BE9" w:rsidRPr="00DE74CE" w:rsidRDefault="005A7BE9" w:rsidP="005A7BE9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 xml:space="preserve">Procesor  A12 Bionic z koprocesorem </w:t>
      </w:r>
      <w:r w:rsidRPr="00DE74CE">
        <w:rPr>
          <w:rFonts w:asciiTheme="minorHAnsi" w:hAnsiTheme="minorHAnsi" w:cstheme="minorHAnsi"/>
          <w:sz w:val="24"/>
          <w:szCs w:val="24"/>
        </w:rPr>
        <w:t>M12</w:t>
      </w:r>
      <w:r w:rsidRPr="00DE74C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A7BE9" w:rsidRPr="00DE74CE" w:rsidRDefault="005A7BE9" w:rsidP="005A7BE9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Pamięć wbudowana min 64 GB</w:t>
      </w:r>
    </w:p>
    <w:p w:rsidR="005A7BE9" w:rsidRPr="00DE74CE" w:rsidRDefault="005A7BE9" w:rsidP="005A7BE9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Czytnik linii papilarnych Tak</w:t>
      </w:r>
    </w:p>
    <w:p w:rsidR="005A7BE9" w:rsidRPr="00DE74CE" w:rsidRDefault="005A7BE9" w:rsidP="005A7BE9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Typ ekranu Pojemnościowy, 10-punktowy, IPS, Retina</w:t>
      </w:r>
    </w:p>
    <w:p w:rsidR="005A7BE9" w:rsidRPr="00DE74CE" w:rsidRDefault="005A7BE9" w:rsidP="005A7BE9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Przekątna ekranu min 10,2"</w:t>
      </w:r>
    </w:p>
    <w:p w:rsidR="005A7BE9" w:rsidRPr="00DE74CE" w:rsidRDefault="005A7BE9" w:rsidP="005A7BE9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Rozdzielczość ekranu min 2160 x 1620</w:t>
      </w:r>
    </w:p>
    <w:p w:rsidR="005A7BE9" w:rsidRPr="00DE74CE" w:rsidRDefault="005A7BE9" w:rsidP="005A7BE9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Łączność Wbudowany modem LTE</w:t>
      </w:r>
    </w:p>
    <w:p w:rsidR="005A7BE9" w:rsidRPr="00DE74CE" w:rsidRDefault="005A7BE9" w:rsidP="005A7BE9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Wi-Fi 5 (802.11 a/b/g/n/ac)</w:t>
      </w:r>
    </w:p>
    <w:p w:rsidR="005A7BE9" w:rsidRPr="00DE74CE" w:rsidRDefault="005A7BE9" w:rsidP="005A7BE9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lastRenderedPageBreak/>
        <w:t>Moduł Bluetooth</w:t>
      </w:r>
    </w:p>
    <w:p w:rsidR="005A7BE9" w:rsidRPr="00DE74CE" w:rsidRDefault="005A7BE9" w:rsidP="005A7BE9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Nawigacja satelitarna AGPS</w:t>
      </w:r>
    </w:p>
    <w:p w:rsidR="005A7BE9" w:rsidRPr="00DE74CE" w:rsidRDefault="005A7BE9" w:rsidP="005A7BE9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GPS</w:t>
      </w:r>
    </w:p>
    <w:p w:rsidR="005A7BE9" w:rsidRPr="00DE74CE" w:rsidRDefault="005A7BE9" w:rsidP="005A7BE9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GLONASS</w:t>
      </w:r>
    </w:p>
    <w:p w:rsidR="005A7BE9" w:rsidRPr="00DE74CE" w:rsidRDefault="005A7BE9" w:rsidP="005A7BE9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Czujniki Akcelerometr</w:t>
      </w:r>
    </w:p>
    <w:p w:rsidR="005A7BE9" w:rsidRPr="00DE74CE" w:rsidRDefault="005A7BE9" w:rsidP="005A7BE9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Barometr</w:t>
      </w:r>
    </w:p>
    <w:p w:rsidR="005A7BE9" w:rsidRPr="00DE74CE" w:rsidRDefault="005A7BE9" w:rsidP="005A7BE9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Czujnik światła</w:t>
      </w:r>
    </w:p>
    <w:p w:rsidR="005A7BE9" w:rsidRPr="00DE74CE" w:rsidRDefault="005A7BE9" w:rsidP="005A7BE9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Magnetometr</w:t>
      </w:r>
    </w:p>
    <w:p w:rsidR="005A7BE9" w:rsidRPr="00DE74CE" w:rsidRDefault="005A7BE9" w:rsidP="005A7BE9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Żyroskop</w:t>
      </w:r>
    </w:p>
    <w:p w:rsidR="005A7BE9" w:rsidRPr="00DE74CE" w:rsidRDefault="005A7BE9" w:rsidP="005A7BE9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Złącza Lightning - 1 szt.</w:t>
      </w:r>
    </w:p>
    <w:p w:rsidR="005A7BE9" w:rsidRPr="00DE74CE" w:rsidRDefault="005A7BE9" w:rsidP="005A7BE9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Wyjście słuchawkowe - 1 szt.</w:t>
      </w:r>
    </w:p>
    <w:p w:rsidR="005A7BE9" w:rsidRPr="00DE74CE" w:rsidRDefault="005A7BE9" w:rsidP="005A7BE9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Gniazdo kart nanoSIM - 1 szt.</w:t>
      </w:r>
    </w:p>
    <w:p w:rsidR="005A7BE9" w:rsidRPr="00DE74CE" w:rsidRDefault="005A7BE9" w:rsidP="005A7BE9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System operacyjny współpracujący z “sytemami iOS”</w:t>
      </w:r>
    </w:p>
    <w:p w:rsidR="005A7BE9" w:rsidRPr="00DE74CE" w:rsidRDefault="005A7BE9" w:rsidP="005A7BE9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Aparat 1.2 Mpix - przód</w:t>
      </w:r>
    </w:p>
    <w:p w:rsidR="005A7BE9" w:rsidRPr="00DE74CE" w:rsidRDefault="005A7BE9" w:rsidP="005A7BE9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8.0 Mpix - tył</w:t>
      </w:r>
    </w:p>
    <w:p w:rsidR="005A7BE9" w:rsidRPr="00DE74CE" w:rsidRDefault="005A7BE9" w:rsidP="005A7BE9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Rozdzielczość nagrywania wideo FullHD min (1920 x 1080)</w:t>
      </w:r>
    </w:p>
    <w:p w:rsidR="005A7BE9" w:rsidRPr="00DE74CE" w:rsidRDefault="005A7BE9" w:rsidP="005A7BE9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Dodatkowe informacje Wbudowane głośniki stereo</w:t>
      </w:r>
    </w:p>
    <w:p w:rsidR="005A7BE9" w:rsidRPr="00DE74CE" w:rsidRDefault="005A7BE9" w:rsidP="005A7BE9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Wbudowane dwa mikrofony</w:t>
      </w:r>
    </w:p>
    <w:p w:rsidR="005A7BE9" w:rsidRPr="00DE74CE" w:rsidRDefault="005A7BE9" w:rsidP="005A7BE9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Obsługa karty eSIM</w:t>
      </w:r>
    </w:p>
    <w:p w:rsidR="005A7BE9" w:rsidRPr="00DE74CE" w:rsidRDefault="005A7BE9" w:rsidP="005A7BE9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Zasilacz</w:t>
      </w:r>
    </w:p>
    <w:p w:rsidR="005A7BE9" w:rsidRPr="00DE74CE" w:rsidRDefault="005A7BE9" w:rsidP="005A7BE9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Kabel Lightning -&gt; USB Type-C</w:t>
      </w:r>
    </w:p>
    <w:p w:rsidR="005A7BE9" w:rsidRPr="00DE74CE" w:rsidRDefault="005A7BE9" w:rsidP="005A7BE9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Kolor Szary</w:t>
      </w:r>
    </w:p>
    <w:p w:rsidR="005A7BE9" w:rsidRPr="00DE74CE" w:rsidRDefault="005A7BE9" w:rsidP="005A7BE9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Szerokość min 174,1 mm</w:t>
      </w:r>
    </w:p>
    <w:p w:rsidR="005A7BE9" w:rsidRPr="00DE74CE" w:rsidRDefault="005A7BE9" w:rsidP="005A7BE9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Wysokość min 250,6 mm</w:t>
      </w:r>
    </w:p>
    <w:p w:rsidR="005A7BE9" w:rsidRPr="00DE74CE" w:rsidRDefault="005A7BE9" w:rsidP="005A7BE9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Grubość max 7,5 mm</w:t>
      </w:r>
    </w:p>
    <w:p w:rsidR="005A7BE9" w:rsidRPr="00DE74CE" w:rsidRDefault="005A7BE9" w:rsidP="005A7BE9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DE74CE">
        <w:rPr>
          <w:rFonts w:asciiTheme="minorHAnsi" w:hAnsiTheme="minorHAnsi" w:cstheme="minorHAnsi"/>
          <w:sz w:val="24"/>
          <w:szCs w:val="24"/>
        </w:rPr>
        <w:t>Waga 495 g</w:t>
      </w:r>
    </w:p>
    <w:p w:rsidR="00CD7410" w:rsidRPr="00DE74CE" w:rsidRDefault="00CD7410" w:rsidP="00CD741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D7410" w:rsidRDefault="00CD7410" w:rsidP="00CD7410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CD7410" w:rsidRDefault="00CD7410" w:rsidP="00CD7410">
      <w:pPr>
        <w:rPr>
          <w:rFonts w:ascii="Arial Narrow" w:eastAsia="Times New Roman" w:hAnsi="Arial Narrow" w:cs="Times New Roman"/>
          <w:szCs w:val="20"/>
        </w:rPr>
      </w:pPr>
    </w:p>
    <w:p w:rsidR="00792E75" w:rsidRDefault="00792E75" w:rsidP="00CD7410">
      <w:pPr>
        <w:rPr>
          <w:rFonts w:ascii="Arial Narrow" w:eastAsia="Times New Roman" w:hAnsi="Arial Narrow" w:cs="Times New Roman"/>
          <w:szCs w:val="20"/>
        </w:rPr>
      </w:pPr>
    </w:p>
    <w:p w:rsidR="00792E75" w:rsidRDefault="00792E75" w:rsidP="00CD7410">
      <w:pPr>
        <w:rPr>
          <w:rFonts w:ascii="Arial Narrow" w:eastAsia="Times New Roman" w:hAnsi="Arial Narrow" w:cs="Times New Roman"/>
          <w:szCs w:val="20"/>
        </w:rPr>
      </w:pPr>
    </w:p>
    <w:p w:rsidR="00CD7410" w:rsidRPr="00B31C15" w:rsidRDefault="005A7BE9" w:rsidP="006812AC">
      <w:pPr>
        <w:pStyle w:val="Akapitzlist"/>
        <w:numPr>
          <w:ilvl w:val="0"/>
          <w:numId w:val="11"/>
        </w:numPr>
        <w:ind w:left="284" w:hanging="284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Dysk SSD - 3 sztuki</w:t>
      </w:r>
    </w:p>
    <w:p w:rsidR="005A7BE9" w:rsidRDefault="005A7BE9" w:rsidP="005A7BE9">
      <w:pPr>
        <w:rPr>
          <w:lang w:val="pl-PL"/>
        </w:rPr>
      </w:pPr>
      <w:r>
        <w:rPr>
          <w:rFonts w:ascii="CairoFont-3-0" w:hAnsi="CairoFont-3-0"/>
          <w:sz w:val="21"/>
        </w:rPr>
        <w:t xml:space="preserve">Pojemność min </w:t>
      </w:r>
      <w:r>
        <w:t>480 GB</w:t>
      </w:r>
    </w:p>
    <w:p w:rsidR="005A7BE9" w:rsidRDefault="005A7BE9" w:rsidP="005A7BE9">
      <w:pPr>
        <w:spacing w:after="0"/>
        <w:rPr>
          <w:lang w:val="pl-PL"/>
        </w:rPr>
      </w:pPr>
      <w:r>
        <w:t>Format 2.5"</w:t>
      </w:r>
    </w:p>
    <w:p w:rsidR="005A7BE9" w:rsidRDefault="005A7BE9" w:rsidP="005A7BE9">
      <w:pPr>
        <w:spacing w:after="0"/>
        <w:rPr>
          <w:lang w:val="pl-PL"/>
        </w:rPr>
      </w:pPr>
      <w:r>
        <w:t>Interfejs</w:t>
      </w:r>
    </w:p>
    <w:p w:rsidR="005A7BE9" w:rsidRDefault="005A7BE9" w:rsidP="005A7BE9">
      <w:pPr>
        <w:spacing w:after="0"/>
        <w:rPr>
          <w:lang w:val="pl-PL"/>
        </w:rPr>
      </w:pPr>
      <w:r>
        <w:t>2,5" SATA</w:t>
      </w:r>
    </w:p>
    <w:p w:rsidR="005A7BE9" w:rsidRDefault="005A7BE9" w:rsidP="005A7BE9">
      <w:pPr>
        <w:spacing w:after="0"/>
        <w:rPr>
          <w:lang w:val="pl-PL"/>
        </w:rPr>
      </w:pPr>
      <w:r>
        <w:t>Prędkość odczytu min. (maksymalna)</w:t>
      </w:r>
    </w:p>
    <w:p w:rsidR="005A7BE9" w:rsidRDefault="005A7BE9" w:rsidP="005A7BE9">
      <w:pPr>
        <w:spacing w:after="0"/>
        <w:rPr>
          <w:lang w:val="pl-PL"/>
        </w:rPr>
      </w:pPr>
      <w:r>
        <w:t>500 MB/s</w:t>
      </w:r>
    </w:p>
    <w:p w:rsidR="005A7BE9" w:rsidRDefault="005A7BE9" w:rsidP="005A7BE9">
      <w:pPr>
        <w:spacing w:after="0"/>
        <w:rPr>
          <w:lang w:val="pl-PL"/>
        </w:rPr>
      </w:pPr>
      <w:r>
        <w:t>Prędkość zapisu min. (maksymalna)</w:t>
      </w:r>
    </w:p>
    <w:p w:rsidR="005A7BE9" w:rsidRDefault="005A7BE9" w:rsidP="005A7BE9">
      <w:pPr>
        <w:spacing w:after="0"/>
        <w:rPr>
          <w:lang w:val="pl-PL"/>
        </w:rPr>
      </w:pPr>
      <w:r>
        <w:t>450 MB/s</w:t>
      </w:r>
    </w:p>
    <w:p w:rsidR="005A7BE9" w:rsidRDefault="005A7BE9" w:rsidP="005A7BE9">
      <w:pPr>
        <w:spacing w:after="0"/>
        <w:rPr>
          <w:lang w:val="pl-PL"/>
        </w:rPr>
      </w:pPr>
      <w:r>
        <w:t>Rodzaj kości pamięci</w:t>
      </w:r>
    </w:p>
    <w:p w:rsidR="005A7BE9" w:rsidRDefault="005A7BE9" w:rsidP="005A7BE9">
      <w:pPr>
        <w:spacing w:after="0"/>
        <w:rPr>
          <w:lang w:val="pl-PL"/>
        </w:rPr>
      </w:pPr>
      <w:r>
        <w:t>TLC</w:t>
      </w:r>
    </w:p>
    <w:p w:rsidR="005A7BE9" w:rsidRDefault="005A7BE9" w:rsidP="005A7BE9">
      <w:pPr>
        <w:spacing w:after="0"/>
        <w:rPr>
          <w:lang w:val="pl-PL"/>
        </w:rPr>
      </w:pPr>
      <w:r>
        <w:t>Niezawodność MTBF 1 000 000 godz.</w:t>
      </w:r>
    </w:p>
    <w:p w:rsidR="005A7BE9" w:rsidRDefault="005A7BE9" w:rsidP="005A7BE9">
      <w:pPr>
        <w:spacing w:after="0"/>
        <w:rPr>
          <w:lang w:val="pl-PL"/>
        </w:rPr>
      </w:pPr>
      <w:r>
        <w:t>Radiator Nie</w:t>
      </w:r>
    </w:p>
    <w:p w:rsidR="005A7BE9" w:rsidRDefault="005A7BE9" w:rsidP="005A7BE9">
      <w:pPr>
        <w:spacing w:after="0"/>
        <w:rPr>
          <w:lang w:val="pl-PL"/>
        </w:rPr>
      </w:pPr>
      <w:r>
        <w:t>Wysokość max 7 mm</w:t>
      </w:r>
    </w:p>
    <w:p w:rsidR="005A7BE9" w:rsidRDefault="005A7BE9" w:rsidP="005A7BE9">
      <w:pPr>
        <w:spacing w:after="0"/>
        <w:rPr>
          <w:lang w:val="pl-PL"/>
        </w:rPr>
      </w:pPr>
      <w:r>
        <w:t>Szerokość max 69,9 mm</w:t>
      </w:r>
    </w:p>
    <w:p w:rsidR="005A7BE9" w:rsidRDefault="005A7BE9" w:rsidP="005A7BE9">
      <w:pPr>
        <w:spacing w:after="0"/>
        <w:rPr>
          <w:lang w:val="pl-PL"/>
        </w:rPr>
      </w:pPr>
      <w:r>
        <w:t>Głębokość max 100 mm</w:t>
      </w:r>
    </w:p>
    <w:p w:rsidR="005A7BE9" w:rsidRDefault="005A7BE9" w:rsidP="005A7BE9">
      <w:pPr>
        <w:spacing w:after="0"/>
        <w:rPr>
          <w:lang w:val="pl-PL"/>
        </w:rPr>
      </w:pPr>
      <w:r>
        <w:t>Waga max 41 g</w:t>
      </w:r>
    </w:p>
    <w:p w:rsidR="005A7BE9" w:rsidRDefault="005A7BE9" w:rsidP="005A7BE9">
      <w:pPr>
        <w:spacing w:after="0"/>
        <w:rPr>
          <w:lang w:val="pl-PL"/>
        </w:rPr>
      </w:pPr>
      <w:r>
        <w:t xml:space="preserve">Gwarancja min. </w:t>
      </w:r>
    </w:p>
    <w:p w:rsidR="005A7BE9" w:rsidRDefault="005A7BE9" w:rsidP="005A7BE9">
      <w:pPr>
        <w:spacing w:after="0"/>
        <w:rPr>
          <w:lang w:val="pl-PL"/>
        </w:rPr>
      </w:pPr>
      <w:r>
        <w:t>36 miesięcy (gwarancja producenta)</w:t>
      </w:r>
    </w:p>
    <w:p w:rsidR="005A7BE9" w:rsidRDefault="005A7BE9" w:rsidP="005A7BE9">
      <w:pPr>
        <w:rPr>
          <w:lang w:val="pl-PL"/>
        </w:rPr>
      </w:pPr>
    </w:p>
    <w:p w:rsidR="00CD7410" w:rsidRPr="005A7BE9" w:rsidRDefault="00CD7410" w:rsidP="005A7BE9">
      <w:pPr>
        <w:rPr>
          <w:lang w:val="pl-PL"/>
        </w:rPr>
      </w:pPr>
    </w:p>
    <w:p w:rsidR="008F5F9F" w:rsidRDefault="008F5F9F" w:rsidP="008F5F9F">
      <w:pPr>
        <w:rPr>
          <w:lang w:val="pl-PL"/>
        </w:rPr>
      </w:pPr>
    </w:p>
    <w:p w:rsidR="006F2935" w:rsidRDefault="00164CBB" w:rsidP="006F2935">
      <w:pPr>
        <w:rPr>
          <w:lang w:val="pl-PL"/>
        </w:rPr>
      </w:pPr>
      <w:r>
        <w:rPr>
          <w:lang w:val="pl-PL"/>
        </w:rPr>
        <w:t>Oferty należy składać</w:t>
      </w:r>
      <w:r w:rsidR="00A36DC5">
        <w:rPr>
          <w:lang w:val="pl-PL"/>
        </w:rPr>
        <w:t xml:space="preserve"> na załączonym formularzu ofertowym</w:t>
      </w:r>
      <w:r>
        <w:rPr>
          <w:lang w:val="pl-PL"/>
        </w:rPr>
        <w:t xml:space="preserve"> do dnia </w:t>
      </w:r>
      <w:r w:rsidR="00792E75">
        <w:rPr>
          <w:b/>
          <w:lang w:val="pl-PL"/>
        </w:rPr>
        <w:t>1</w:t>
      </w:r>
      <w:r w:rsidR="005A7BE9">
        <w:rPr>
          <w:b/>
          <w:lang w:val="pl-PL"/>
        </w:rPr>
        <w:t>5.04</w:t>
      </w:r>
      <w:r w:rsidR="00792E75">
        <w:rPr>
          <w:b/>
          <w:lang w:val="pl-PL"/>
        </w:rPr>
        <w:t>.2021</w:t>
      </w:r>
      <w:r w:rsidR="006F2935" w:rsidRPr="0062225A">
        <w:rPr>
          <w:b/>
          <w:lang w:val="pl-PL"/>
        </w:rPr>
        <w:t xml:space="preserve"> r</w:t>
      </w:r>
      <w:r w:rsidRPr="0062225A">
        <w:rPr>
          <w:b/>
          <w:lang w:val="pl-PL"/>
        </w:rPr>
        <w:t>. godz.</w:t>
      </w:r>
      <w:r w:rsidR="00935324">
        <w:rPr>
          <w:b/>
          <w:lang w:val="pl-PL"/>
        </w:rPr>
        <w:t xml:space="preserve"> 09</w:t>
      </w:r>
      <w:r w:rsidRPr="0062225A">
        <w:rPr>
          <w:b/>
          <w:lang w:val="pl-PL"/>
        </w:rPr>
        <w:t>:00</w:t>
      </w:r>
      <w:r w:rsidR="006F2935" w:rsidRPr="006F2935">
        <w:rPr>
          <w:lang w:val="pl-PL"/>
        </w:rPr>
        <w:t>,  na adres</w:t>
      </w:r>
      <w:r w:rsidR="00A36DC5">
        <w:rPr>
          <w:lang w:val="pl-PL"/>
        </w:rPr>
        <w:t>:</w:t>
      </w:r>
      <w:r w:rsidR="006F2935" w:rsidRPr="006F2935">
        <w:rPr>
          <w:lang w:val="pl-PL"/>
        </w:rPr>
        <w:t xml:space="preserve"> </w:t>
      </w:r>
      <w:hyperlink r:id="rId11" w:history="1">
        <w:r w:rsidR="00792E75" w:rsidRPr="00725960">
          <w:rPr>
            <w:rStyle w:val="Hipercze"/>
            <w:lang w:val="pl-PL"/>
          </w:rPr>
          <w:t>informatyk@osielsko.pl</w:t>
        </w:r>
      </w:hyperlink>
      <w:r w:rsidR="00792E75">
        <w:rPr>
          <w:lang w:val="pl-PL"/>
        </w:rPr>
        <w:t xml:space="preserve"> </w:t>
      </w:r>
    </w:p>
    <w:p w:rsidR="00E1432A" w:rsidRDefault="00E1432A" w:rsidP="006F2935">
      <w:pPr>
        <w:rPr>
          <w:lang w:val="pl-PL"/>
        </w:rPr>
      </w:pPr>
      <w:r>
        <w:rPr>
          <w:lang w:val="pl-PL"/>
        </w:rPr>
        <w:t xml:space="preserve">Zamawiający dopuszcza składanie ofert częściowych. </w:t>
      </w:r>
    </w:p>
    <w:p w:rsidR="00792E75" w:rsidRDefault="00792E75" w:rsidP="006F2935">
      <w:pPr>
        <w:rPr>
          <w:lang w:val="pl-PL"/>
        </w:rPr>
      </w:pPr>
      <w:r>
        <w:rPr>
          <w:lang w:val="pl-PL"/>
        </w:rPr>
        <w:t>Kryterium oceny ofert: cena</w:t>
      </w:r>
    </w:p>
    <w:p w:rsidR="006812AC" w:rsidRPr="006F2935" w:rsidRDefault="006812AC" w:rsidP="006F2935">
      <w:pPr>
        <w:rPr>
          <w:lang w:val="pl-PL"/>
        </w:rPr>
      </w:pPr>
      <w:r>
        <w:rPr>
          <w:lang w:val="pl-PL"/>
        </w:rPr>
        <w:t>Termin wykonania zamównienia: 14 dni od podpisania umowy</w:t>
      </w:r>
    </w:p>
    <w:p w:rsidR="008F5F9F" w:rsidRDefault="00164CBB" w:rsidP="006F2935">
      <w:pPr>
        <w:rPr>
          <w:lang w:val="pl-PL"/>
        </w:rPr>
      </w:pPr>
      <w:r>
        <w:rPr>
          <w:lang w:val="pl-PL"/>
        </w:rPr>
        <w:t>Dodatkowe informacje</w:t>
      </w:r>
      <w:r w:rsidR="006F2935" w:rsidRPr="006F2935">
        <w:rPr>
          <w:lang w:val="pl-PL"/>
        </w:rPr>
        <w:t xml:space="preserve"> pod</w:t>
      </w:r>
      <w:r w:rsidR="00235FED">
        <w:rPr>
          <w:lang w:val="pl-PL"/>
        </w:rPr>
        <w:t xml:space="preserve"> adresem mail: </w:t>
      </w:r>
      <w:hyperlink r:id="rId12" w:history="1">
        <w:r w:rsidR="00235FED" w:rsidRPr="003D686A">
          <w:rPr>
            <w:rStyle w:val="Hipercze"/>
            <w:lang w:val="pl-PL"/>
          </w:rPr>
          <w:t>informatyk@osielsko.pl</w:t>
        </w:r>
      </w:hyperlink>
      <w:r w:rsidR="00235FED">
        <w:rPr>
          <w:lang w:val="pl-PL"/>
        </w:rPr>
        <w:t xml:space="preserve"> lub pod</w:t>
      </w:r>
      <w:r w:rsidR="006F2935" w:rsidRPr="006F2935">
        <w:rPr>
          <w:lang w:val="pl-PL"/>
        </w:rPr>
        <w:t xml:space="preserve"> nr te</w:t>
      </w:r>
      <w:r>
        <w:rPr>
          <w:lang w:val="pl-PL"/>
        </w:rPr>
        <w:t>l</w:t>
      </w:r>
      <w:r w:rsidR="006F2935" w:rsidRPr="006F2935">
        <w:rPr>
          <w:lang w:val="pl-PL"/>
        </w:rPr>
        <w:t>. 52 324-18-88</w:t>
      </w:r>
    </w:p>
    <w:p w:rsidR="00AD71D1" w:rsidRDefault="00AD71D1" w:rsidP="006F2935">
      <w:pPr>
        <w:rPr>
          <w:lang w:val="pl-PL"/>
        </w:rPr>
      </w:pPr>
    </w:p>
    <w:sectPr w:rsidR="00AD71D1" w:rsidSect="00B538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CE4" w:rsidRDefault="00001CE4" w:rsidP="0013341D">
      <w:pPr>
        <w:spacing w:after="0" w:line="240" w:lineRule="auto"/>
      </w:pPr>
      <w:r>
        <w:separator/>
      </w:r>
    </w:p>
  </w:endnote>
  <w:endnote w:type="continuationSeparator" w:id="0">
    <w:p w:rsidR="00001CE4" w:rsidRDefault="00001CE4" w:rsidP="0013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iroFont-3-0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CE4" w:rsidRDefault="00001CE4" w:rsidP="0013341D">
      <w:pPr>
        <w:spacing w:after="0" w:line="240" w:lineRule="auto"/>
      </w:pPr>
      <w:r>
        <w:separator/>
      </w:r>
    </w:p>
  </w:footnote>
  <w:footnote w:type="continuationSeparator" w:id="0">
    <w:p w:rsidR="00001CE4" w:rsidRDefault="00001CE4" w:rsidP="0013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6EA7"/>
    <w:multiLevelType w:val="hybridMultilevel"/>
    <w:tmpl w:val="9FC4A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B4D76"/>
    <w:multiLevelType w:val="hybridMultilevel"/>
    <w:tmpl w:val="1E865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9777A"/>
    <w:multiLevelType w:val="singleLevel"/>
    <w:tmpl w:val="D47A07A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3225A"/>
    <w:multiLevelType w:val="hybridMultilevel"/>
    <w:tmpl w:val="0B145894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9">
    <w:nsid w:val="4B1B13F8"/>
    <w:multiLevelType w:val="hybridMultilevel"/>
    <w:tmpl w:val="567EA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A371D"/>
    <w:multiLevelType w:val="singleLevel"/>
    <w:tmpl w:val="1022692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712E4D9A"/>
    <w:multiLevelType w:val="hybridMultilevel"/>
    <w:tmpl w:val="C80063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A4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2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CF"/>
    <w:rsid w:val="00001CE4"/>
    <w:rsid w:val="000057A1"/>
    <w:rsid w:val="000351CF"/>
    <w:rsid w:val="0004005C"/>
    <w:rsid w:val="0005730A"/>
    <w:rsid w:val="00067A91"/>
    <w:rsid w:val="00075311"/>
    <w:rsid w:val="000804EE"/>
    <w:rsid w:val="000B2BC6"/>
    <w:rsid w:val="000B5E7F"/>
    <w:rsid w:val="000D248B"/>
    <w:rsid w:val="000D49AC"/>
    <w:rsid w:val="000E4FC2"/>
    <w:rsid w:val="000F390B"/>
    <w:rsid w:val="000F6FF6"/>
    <w:rsid w:val="00114CC2"/>
    <w:rsid w:val="00127719"/>
    <w:rsid w:val="00131A6E"/>
    <w:rsid w:val="0013341D"/>
    <w:rsid w:val="001458EC"/>
    <w:rsid w:val="0015655B"/>
    <w:rsid w:val="00164CBB"/>
    <w:rsid w:val="001663D5"/>
    <w:rsid w:val="00167DC1"/>
    <w:rsid w:val="001974AE"/>
    <w:rsid w:val="001A3E4B"/>
    <w:rsid w:val="001A7E6E"/>
    <w:rsid w:val="001B42B6"/>
    <w:rsid w:val="001F4605"/>
    <w:rsid w:val="00200041"/>
    <w:rsid w:val="002044F0"/>
    <w:rsid w:val="00231B7A"/>
    <w:rsid w:val="00235FED"/>
    <w:rsid w:val="00240A49"/>
    <w:rsid w:val="002819D2"/>
    <w:rsid w:val="00285EAB"/>
    <w:rsid w:val="002B3F68"/>
    <w:rsid w:val="002E2444"/>
    <w:rsid w:val="002E29AB"/>
    <w:rsid w:val="00331534"/>
    <w:rsid w:val="0034239E"/>
    <w:rsid w:val="003726DA"/>
    <w:rsid w:val="003866B0"/>
    <w:rsid w:val="00395555"/>
    <w:rsid w:val="00397EDD"/>
    <w:rsid w:val="003A0131"/>
    <w:rsid w:val="003A11EA"/>
    <w:rsid w:val="003A6D3B"/>
    <w:rsid w:val="003A7958"/>
    <w:rsid w:val="003B3D43"/>
    <w:rsid w:val="004144CD"/>
    <w:rsid w:val="00415CBB"/>
    <w:rsid w:val="0043448A"/>
    <w:rsid w:val="0047729B"/>
    <w:rsid w:val="00477751"/>
    <w:rsid w:val="004949A1"/>
    <w:rsid w:val="004A2E97"/>
    <w:rsid w:val="004B4BE0"/>
    <w:rsid w:val="004C0991"/>
    <w:rsid w:val="004C690F"/>
    <w:rsid w:val="0050077D"/>
    <w:rsid w:val="00513E9C"/>
    <w:rsid w:val="00530408"/>
    <w:rsid w:val="0053658D"/>
    <w:rsid w:val="00582396"/>
    <w:rsid w:val="005877DC"/>
    <w:rsid w:val="005A7BE9"/>
    <w:rsid w:val="005A7FB5"/>
    <w:rsid w:val="005C374A"/>
    <w:rsid w:val="005C6431"/>
    <w:rsid w:val="005E4AF1"/>
    <w:rsid w:val="00602675"/>
    <w:rsid w:val="00603F8E"/>
    <w:rsid w:val="00621B41"/>
    <w:rsid w:val="0062225A"/>
    <w:rsid w:val="006377F4"/>
    <w:rsid w:val="00642123"/>
    <w:rsid w:val="00672842"/>
    <w:rsid w:val="006812AC"/>
    <w:rsid w:val="0069413F"/>
    <w:rsid w:val="006A018F"/>
    <w:rsid w:val="006A5FE8"/>
    <w:rsid w:val="006C46CB"/>
    <w:rsid w:val="006C7F3C"/>
    <w:rsid w:val="006E3EA1"/>
    <w:rsid w:val="006E47AA"/>
    <w:rsid w:val="006F2935"/>
    <w:rsid w:val="006F62EF"/>
    <w:rsid w:val="0070312A"/>
    <w:rsid w:val="00711EC6"/>
    <w:rsid w:val="00731CDA"/>
    <w:rsid w:val="00777052"/>
    <w:rsid w:val="007774B6"/>
    <w:rsid w:val="007779D6"/>
    <w:rsid w:val="0078170D"/>
    <w:rsid w:val="00792E75"/>
    <w:rsid w:val="007965EF"/>
    <w:rsid w:val="007C0648"/>
    <w:rsid w:val="007D47D4"/>
    <w:rsid w:val="007F2EAF"/>
    <w:rsid w:val="00801C04"/>
    <w:rsid w:val="00814582"/>
    <w:rsid w:val="00831C0F"/>
    <w:rsid w:val="00832956"/>
    <w:rsid w:val="0084795A"/>
    <w:rsid w:val="00856226"/>
    <w:rsid w:val="008912F1"/>
    <w:rsid w:val="00895645"/>
    <w:rsid w:val="008A0C47"/>
    <w:rsid w:val="008A6D63"/>
    <w:rsid w:val="008B6A2B"/>
    <w:rsid w:val="008D10D4"/>
    <w:rsid w:val="008F5F9F"/>
    <w:rsid w:val="00901AC9"/>
    <w:rsid w:val="00904653"/>
    <w:rsid w:val="00935324"/>
    <w:rsid w:val="00943580"/>
    <w:rsid w:val="00947310"/>
    <w:rsid w:val="0095097A"/>
    <w:rsid w:val="00954C7D"/>
    <w:rsid w:val="00970EA8"/>
    <w:rsid w:val="0097797B"/>
    <w:rsid w:val="00993141"/>
    <w:rsid w:val="00997059"/>
    <w:rsid w:val="009A5C1A"/>
    <w:rsid w:val="009D183D"/>
    <w:rsid w:val="009D3FC9"/>
    <w:rsid w:val="009D67C9"/>
    <w:rsid w:val="009E6D8F"/>
    <w:rsid w:val="009E7256"/>
    <w:rsid w:val="009F1DDB"/>
    <w:rsid w:val="00A00D1A"/>
    <w:rsid w:val="00A01C1E"/>
    <w:rsid w:val="00A038CF"/>
    <w:rsid w:val="00A1330D"/>
    <w:rsid w:val="00A36DC5"/>
    <w:rsid w:val="00A42801"/>
    <w:rsid w:val="00A75422"/>
    <w:rsid w:val="00A77A23"/>
    <w:rsid w:val="00A8570D"/>
    <w:rsid w:val="00AB47C9"/>
    <w:rsid w:val="00AC68DE"/>
    <w:rsid w:val="00AD6D5C"/>
    <w:rsid w:val="00AD71D1"/>
    <w:rsid w:val="00B16C6F"/>
    <w:rsid w:val="00B16CC1"/>
    <w:rsid w:val="00B27E66"/>
    <w:rsid w:val="00B31C15"/>
    <w:rsid w:val="00B45DC2"/>
    <w:rsid w:val="00B5386E"/>
    <w:rsid w:val="00B610E3"/>
    <w:rsid w:val="00B62CAF"/>
    <w:rsid w:val="00B82111"/>
    <w:rsid w:val="00B8395F"/>
    <w:rsid w:val="00B849F3"/>
    <w:rsid w:val="00B902A8"/>
    <w:rsid w:val="00BE77C4"/>
    <w:rsid w:val="00BF2F60"/>
    <w:rsid w:val="00BF565E"/>
    <w:rsid w:val="00C00301"/>
    <w:rsid w:val="00C16015"/>
    <w:rsid w:val="00C271F7"/>
    <w:rsid w:val="00C27484"/>
    <w:rsid w:val="00C27540"/>
    <w:rsid w:val="00C7203B"/>
    <w:rsid w:val="00C92D84"/>
    <w:rsid w:val="00CD04EF"/>
    <w:rsid w:val="00CD4C6A"/>
    <w:rsid w:val="00CD7410"/>
    <w:rsid w:val="00CE3AD0"/>
    <w:rsid w:val="00CE5127"/>
    <w:rsid w:val="00D626FD"/>
    <w:rsid w:val="00D70327"/>
    <w:rsid w:val="00D70970"/>
    <w:rsid w:val="00D9068B"/>
    <w:rsid w:val="00DA27CC"/>
    <w:rsid w:val="00DC360A"/>
    <w:rsid w:val="00DD1250"/>
    <w:rsid w:val="00DE74CE"/>
    <w:rsid w:val="00E1432A"/>
    <w:rsid w:val="00E158A7"/>
    <w:rsid w:val="00E256F4"/>
    <w:rsid w:val="00E32285"/>
    <w:rsid w:val="00E33347"/>
    <w:rsid w:val="00E364B7"/>
    <w:rsid w:val="00E40793"/>
    <w:rsid w:val="00E528A9"/>
    <w:rsid w:val="00E60795"/>
    <w:rsid w:val="00E8648B"/>
    <w:rsid w:val="00EF670C"/>
    <w:rsid w:val="00F032B7"/>
    <w:rsid w:val="00F20C45"/>
    <w:rsid w:val="00F3457C"/>
    <w:rsid w:val="00F3646A"/>
    <w:rsid w:val="00F46BB0"/>
    <w:rsid w:val="00F6750B"/>
    <w:rsid w:val="00F67FE2"/>
    <w:rsid w:val="00F73106"/>
    <w:rsid w:val="00F86657"/>
    <w:rsid w:val="00FB3484"/>
    <w:rsid w:val="00FD1011"/>
    <w:rsid w:val="00FD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1CF"/>
    <w:pPr>
      <w:spacing w:line="252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0573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6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41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3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41D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2044F0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A77A23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8">
    <w:name w:val="A8"/>
    <w:uiPriority w:val="99"/>
    <w:rsid w:val="00A77A23"/>
    <w:rPr>
      <w:color w:val="000000"/>
      <w:sz w:val="15"/>
      <w:szCs w:val="15"/>
    </w:rPr>
  </w:style>
  <w:style w:type="character" w:customStyle="1" w:styleId="Nagwek1Znak">
    <w:name w:val="Nagłówek 1 Znak"/>
    <w:basedOn w:val="Domylnaczcionkaakapitu"/>
    <w:link w:val="Nagwek1"/>
    <w:rsid w:val="0005730A"/>
    <w:rPr>
      <w:rFonts w:ascii="Times New Roman" w:eastAsia="Times New Roman" w:hAnsi="Times New Roman" w:cs="Times New Roman"/>
      <w:i/>
      <w:sz w:val="26"/>
      <w:szCs w:val="20"/>
      <w:lang w:val="pl-PL"/>
    </w:rPr>
  </w:style>
  <w:style w:type="paragraph" w:customStyle="1" w:styleId="Default">
    <w:name w:val="Default"/>
    <w:rsid w:val="008479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35FE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ED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CD7410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7410"/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A7B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1CF"/>
    <w:pPr>
      <w:spacing w:line="252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0573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6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41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3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41D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2044F0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A77A23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8">
    <w:name w:val="A8"/>
    <w:uiPriority w:val="99"/>
    <w:rsid w:val="00A77A23"/>
    <w:rPr>
      <w:color w:val="000000"/>
      <w:sz w:val="15"/>
      <w:szCs w:val="15"/>
    </w:rPr>
  </w:style>
  <w:style w:type="character" w:customStyle="1" w:styleId="Nagwek1Znak">
    <w:name w:val="Nagłówek 1 Znak"/>
    <w:basedOn w:val="Domylnaczcionkaakapitu"/>
    <w:link w:val="Nagwek1"/>
    <w:rsid w:val="0005730A"/>
    <w:rPr>
      <w:rFonts w:ascii="Times New Roman" w:eastAsia="Times New Roman" w:hAnsi="Times New Roman" w:cs="Times New Roman"/>
      <w:i/>
      <w:sz w:val="26"/>
      <w:szCs w:val="20"/>
      <w:lang w:val="pl-PL"/>
    </w:rPr>
  </w:style>
  <w:style w:type="paragraph" w:customStyle="1" w:styleId="Default">
    <w:name w:val="Default"/>
    <w:rsid w:val="008479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35FE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ED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CD7410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7410"/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A7B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813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0817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366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47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773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6132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rmatyk@osielsko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rmatyk@osielsko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euro.com.pl/slownik.bhtml?definitionId=22989532937&amp;productCode=120789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92186-4667-4107-831C-1C5B2E62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712</Words>
  <Characters>4275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Zampub</cp:lastModifiedBy>
  <cp:revision>14</cp:revision>
  <cp:lastPrinted>2021-04-08T10:27:00Z</cp:lastPrinted>
  <dcterms:created xsi:type="dcterms:W3CDTF">2019-07-18T12:50:00Z</dcterms:created>
  <dcterms:modified xsi:type="dcterms:W3CDTF">2021-04-08T10:32:00Z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e70ee2-0cb4-4d60-aee5-75ef2c4c8a90_Enabled">
    <vt:lpwstr>True</vt:lpwstr>
  </property>
  <property fmtid="{D5CDD505-2E9C-101B-9397-08002B2CF9AE}" pid="3" name="MSIP_Label_7de70ee2-0cb4-4d60-aee5-75ef2c4c8a90_SiteId">
    <vt:lpwstr>945c199a-83a2-4e80-9f8c-5a91be5752dd</vt:lpwstr>
  </property>
  <property fmtid="{D5CDD505-2E9C-101B-9397-08002B2CF9AE}" pid="4" name="MSIP_Label_7de70ee2-0cb4-4d60-aee5-75ef2c4c8a90_Ref">
    <vt:lpwstr>https://api.informationprotection.azure.com/api/945c199a-83a2-4e80-9f8c-5a91be5752dd</vt:lpwstr>
  </property>
  <property fmtid="{D5CDD505-2E9C-101B-9397-08002B2CF9AE}" pid="5" name="MSIP_Label_7de70ee2-0cb4-4d60-aee5-75ef2c4c8a90_Owner">
    <vt:lpwstr>Maciej_Warachowski@Dell.com</vt:lpwstr>
  </property>
  <property fmtid="{D5CDD505-2E9C-101B-9397-08002B2CF9AE}" pid="6" name="MSIP_Label_7de70ee2-0cb4-4d60-aee5-75ef2c4c8a90_SetDate">
    <vt:lpwstr>2017-11-20T11:43:42.1408172+01:00</vt:lpwstr>
  </property>
  <property fmtid="{D5CDD505-2E9C-101B-9397-08002B2CF9AE}" pid="7" name="MSIP_Label_7de70ee2-0cb4-4d60-aee5-75ef2c4c8a90_Name">
    <vt:lpwstr>Internal Use</vt:lpwstr>
  </property>
  <property fmtid="{D5CDD505-2E9C-101B-9397-08002B2CF9AE}" pid="8" name="MSIP_Label_7de70ee2-0cb4-4d60-aee5-75ef2c4c8a90_Application">
    <vt:lpwstr>Microsoft Azure Information Protection</vt:lpwstr>
  </property>
  <property fmtid="{D5CDD505-2E9C-101B-9397-08002B2CF9AE}" pid="9" name="MSIP_Label_7de70ee2-0cb4-4d60-aee5-75ef2c4c8a90_Extended_MSFT_Method">
    <vt:lpwstr>Manual</vt:lpwstr>
  </property>
  <property fmtid="{D5CDD505-2E9C-101B-9397-08002B2CF9AE}" pid="10" name="MSIP_Label_c6e0e3e8-8921-4906-b77b-3374d4e05132_Enabled">
    <vt:lpwstr>True</vt:lpwstr>
  </property>
  <property fmtid="{D5CDD505-2E9C-101B-9397-08002B2CF9AE}" pid="11" name="MSIP_Label_c6e0e3e8-8921-4906-b77b-3374d4e05132_SiteId">
    <vt:lpwstr>945c199a-83a2-4e80-9f8c-5a91be5752dd</vt:lpwstr>
  </property>
  <property fmtid="{D5CDD505-2E9C-101B-9397-08002B2CF9AE}" pid="12" name="MSIP_Label_c6e0e3e8-8921-4906-b77b-3374d4e05132_Ref">
    <vt:lpwstr>https://api.informationprotection.azure.com/api/945c199a-83a2-4e80-9f8c-5a91be5752dd</vt:lpwstr>
  </property>
  <property fmtid="{D5CDD505-2E9C-101B-9397-08002B2CF9AE}" pid="13" name="MSIP_Label_c6e0e3e8-8921-4906-b77b-3374d4e05132_Owner">
    <vt:lpwstr>Maciej_Warachowski@Dell.com</vt:lpwstr>
  </property>
  <property fmtid="{D5CDD505-2E9C-101B-9397-08002B2CF9AE}" pid="14" name="MSIP_Label_c6e0e3e8-8921-4906-b77b-3374d4e05132_SetDate">
    <vt:lpwstr>2017-11-20T11:43:42.1408172+01:00</vt:lpwstr>
  </property>
  <property fmtid="{D5CDD505-2E9C-101B-9397-08002B2CF9AE}" pid="15" name="MSIP_Label_c6e0e3e8-8921-4906-b77b-3374d4e05132_Name">
    <vt:lpwstr>No Visual Marking</vt:lpwstr>
  </property>
  <property fmtid="{D5CDD505-2E9C-101B-9397-08002B2CF9AE}" pid="16" name="MSIP_Label_c6e0e3e8-8921-4906-b77b-3374d4e05132_Application">
    <vt:lpwstr>Microsoft Azure Information Protection</vt:lpwstr>
  </property>
  <property fmtid="{D5CDD505-2E9C-101B-9397-08002B2CF9AE}" pid="17" name="MSIP_Label_c6e0e3e8-8921-4906-b77b-3374d4e05132_Extended_MSFT_Method">
    <vt:lpwstr>Manual</vt:lpwstr>
  </property>
  <property fmtid="{D5CDD505-2E9C-101B-9397-08002B2CF9AE}" pid="18" name="MSIP_Label_c6e0e3e8-8921-4906-b77b-3374d4e05132_Parent">
    <vt:lpwstr>7de70ee2-0cb4-4d60-aee5-75ef2c4c8a90</vt:lpwstr>
  </property>
  <property fmtid="{D5CDD505-2E9C-101B-9397-08002B2CF9AE}" pid="19" name="Sensitivity">
    <vt:lpwstr>Internal Use No Visual Marking</vt:lpwstr>
  </property>
</Properties>
</file>