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F" w:rsidRDefault="00D42A7F" w:rsidP="00D4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 O SPRZEDAŻY DREWNA RÓŻNEGO GATUNKU</w:t>
      </w:r>
    </w:p>
    <w:p w:rsidR="00D42A7F" w:rsidRDefault="00D42A7F" w:rsidP="00D4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Gminnego Zakładu Komunalnego w Żołędowie  ogłasza pisemny przetarg ofertowy na sprzedaż:</w:t>
      </w:r>
    </w:p>
    <w:p w:rsidR="00D42A7F" w:rsidRDefault="00D42A7F" w:rsidP="00D42A7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DREWNO  RÓŻNEGO  GATUNKU 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I. Nazwa i siedziba jednostki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Gminny Zakład Komunalny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ul. Jastrzębia 62 Żołędowo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86-031 Osielsko </w:t>
      </w:r>
      <w:r>
        <w:rPr>
          <w:rFonts w:ascii="Times New Roman" w:eastAsia="Times New Roman" w:hAnsi="Times New Roman" w:cs="Times New Roman"/>
          <w:lang w:eastAsia="pl-PL"/>
        </w:rPr>
        <w:br/>
        <w:t>tel. 52 328-26-00, fax 52 328-26-01</w:t>
      </w:r>
    </w:p>
    <w:p w:rsidR="00D42A7F" w:rsidRDefault="00D42A7F" w:rsidP="00D42A7F">
      <w:pPr>
        <w:pStyle w:val="NormalnyWeb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Przedmiot sprzedaży </w:t>
      </w:r>
      <w:r>
        <w:rPr>
          <w:sz w:val="22"/>
          <w:szCs w:val="22"/>
        </w:rPr>
        <w:br/>
        <w:t>1.  Nazwa i rodzaj :</w:t>
      </w:r>
    </w:p>
    <w:p w:rsidR="00D42A7F" w:rsidRDefault="00ED285B" w:rsidP="00D42A7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Drewno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D42A7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różn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D42A7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gatunku</w:t>
      </w:r>
      <w:proofErr w:type="spellEnd"/>
      <w:r w:rsidR="00D42A7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w </w:t>
      </w:r>
      <w:proofErr w:type="spellStart"/>
      <w:r w:rsidR="00D42A7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ilości</w:t>
      </w:r>
      <w:proofErr w:type="spellEnd"/>
      <w:r w:rsidR="00D42A7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250,00 </w:t>
      </w:r>
      <w:proofErr w:type="spellStart"/>
      <w:r w:rsidR="00D42A7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m.p</w:t>
      </w:r>
      <w:proofErr w:type="spellEnd"/>
      <w:r w:rsidR="00D42A7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</w:t>
      </w:r>
    </w:p>
    <w:p w:rsidR="00D42A7F" w:rsidRDefault="00D42A7F" w:rsidP="00D42A7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Sprzedaż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tylko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całości</w:t>
      </w:r>
      <w:proofErr w:type="spellEnd"/>
    </w:p>
    <w:p w:rsidR="00D42A7F" w:rsidRDefault="00D42A7F" w:rsidP="00D42A7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Załadunek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transport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D42A7F" w:rsidRDefault="00D42A7F" w:rsidP="00D42A7F">
      <w:pPr>
        <w:pStyle w:val="NormalnyWeb"/>
        <w:spacing w:before="0" w:beforeAutospacing="0" w:after="0" w:line="240" w:lineRule="auto"/>
        <w:rPr>
          <w:sz w:val="22"/>
          <w:szCs w:val="22"/>
          <w:lang w:val="en-US"/>
        </w:rPr>
      </w:pPr>
      <w:r>
        <w:rPr>
          <w:sz w:val="20"/>
          <w:szCs w:val="20"/>
        </w:rPr>
        <w:br/>
      </w:r>
      <w:r>
        <w:rPr>
          <w:sz w:val="22"/>
          <w:szCs w:val="22"/>
        </w:rPr>
        <w:t xml:space="preserve">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5. 000,00  zł</w:t>
      </w:r>
      <w:r>
        <w:rPr>
          <w:b/>
          <w:sz w:val="22"/>
          <w:szCs w:val="22"/>
        </w:rPr>
        <w:t xml:space="preserve"> 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III. Miejsce i termin składania ofert.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Oferty należy składać w Gminnym Zakładzie Komunalnym w Żołędowie ul. Jastrzębia 62, 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86-031 Osielsko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Termin składania ofert upływa dnia: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1D6A5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.03.2019 r. o godzinie 09:00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  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IV. Wymagania jakim powinna odpowiadać oferta.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 Imię , nazwisko i adres lub nazwę firmy, instytucji i siedzibę oferenta. </w:t>
      </w:r>
      <w:r>
        <w:rPr>
          <w:rFonts w:ascii="Times New Roman" w:eastAsia="Times New Roman" w:hAnsi="Times New Roman" w:cs="Times New Roman"/>
          <w:lang w:eastAsia="pl-PL"/>
        </w:rPr>
        <w:br/>
        <w:t>2. Oferowaną cenę brutto.</w:t>
      </w:r>
      <w:r>
        <w:rPr>
          <w:rFonts w:ascii="Times New Roman" w:eastAsia="Times New Roman" w:hAnsi="Times New Roman" w:cs="Times New Roman"/>
          <w:u w:val="single"/>
          <w:lang w:eastAsia="pl-PL"/>
        </w:rPr>
        <w:br/>
        <w:t>Oferta składa się w zamkniętej kopercie z napisem:</w:t>
      </w:r>
    </w:p>
    <w:p w:rsidR="00D42A7F" w:rsidRDefault="00D42A7F" w:rsidP="00D42A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„Sprzedaż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drewna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różnego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gatunku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ilości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250,00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m.p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– nie otwierać przed dniem 13.03.2019 r. godz. 09:15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V. Informacje dodatkowe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1.Zamawiający zastrzega sobie prawo zamknięcia przetargu bez wybrania którejkolwiek z ofert. </w:t>
      </w:r>
      <w:r>
        <w:rPr>
          <w:rFonts w:ascii="Times New Roman" w:eastAsia="Times New Roman" w:hAnsi="Times New Roman" w:cs="Times New Roman"/>
          <w:lang w:eastAsia="pl-PL"/>
        </w:rPr>
        <w:br/>
        <w:t>2. Osobą uprawnioną do kontaktu w sprawach technicznych jest: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pl-PL"/>
        </w:rPr>
        <w:t>Tomasz Szeliga      tel. 52 328-26-04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lang w:eastAsia="pl-PL"/>
        </w:rPr>
        <w:t xml:space="preserve">3. Nabywca zobowiązany jest zapłacić cenę nabycia niezwłocznie po wyborze jego oferty w terminie nie dłuższym niż 7 dni od dnia wyboru oferty.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Brak wpłaty traktować będziemy jako odstąpienie od oferty.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Podstawą do wydania zakupionego przedmiotu będzie przedłożona kopia przelewu bankowego. Wydanie nastąpi na terenie Gminnego Zakładu Komunalnego w terminie uprzednio uzgodnionym 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(tel. 52 328 26 00 w godz. 7:00 - 15:00)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VI. Miejsce i termin, w którym można obejrzeć przedmiot sprzedaży.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Drewno można obejrzeć w miejscowości Maksymilianowo, po wcześniejszym umówieniu telefonicznym  w Gminnym Zakładzie Komunalnym w Żołędowie ul. Jastrzębia 62. </w:t>
      </w:r>
      <w:r>
        <w:rPr>
          <w:rFonts w:ascii="Times New Roman" w:eastAsia="Times New Roman" w:hAnsi="Times New Roman" w:cs="Times New Roman"/>
          <w:b/>
          <w:i/>
          <w:lang w:eastAsia="pl-PL"/>
        </w:rPr>
        <w:t>tel. 52 328-26-04</w:t>
      </w:r>
    </w:p>
    <w:p w:rsidR="00D42A7F" w:rsidRDefault="00D42A7F" w:rsidP="00D42A7F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7F" w:rsidRDefault="00D42A7F" w:rsidP="00D42A7F"/>
    <w:p w:rsidR="00D42A7F" w:rsidRDefault="00D42A7F" w:rsidP="00D42A7F"/>
    <w:p w:rsidR="00D42A7F" w:rsidRDefault="00D42A7F" w:rsidP="00D42A7F"/>
    <w:p w:rsidR="00D42A7F" w:rsidRDefault="00D42A7F" w:rsidP="00D42A7F"/>
    <w:p w:rsidR="00E8199E" w:rsidRDefault="00E8199E"/>
    <w:sectPr w:rsidR="00E8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FA4"/>
    <w:multiLevelType w:val="hybridMultilevel"/>
    <w:tmpl w:val="D7AA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7F"/>
    <w:rsid w:val="001D6A57"/>
    <w:rsid w:val="0032347E"/>
    <w:rsid w:val="00D42A7F"/>
    <w:rsid w:val="00E8199E"/>
    <w:rsid w:val="00E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A7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A7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2020-02-26T09:47:00Z</dcterms:created>
  <dcterms:modified xsi:type="dcterms:W3CDTF">2020-03-03T11:06:00Z</dcterms:modified>
</cp:coreProperties>
</file>