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6F" w:rsidRDefault="0079756F" w:rsidP="0079756F">
      <w:pPr>
        <w:spacing w:after="0"/>
        <w:jc w:val="center"/>
        <w:rPr>
          <w:rFonts w:ascii="Arial" w:hAnsi="Arial" w:cs="Arial"/>
          <w:b/>
        </w:rPr>
      </w:pPr>
      <w:r w:rsidRPr="0079756F">
        <w:rPr>
          <w:rFonts w:ascii="Arial" w:hAnsi="Arial" w:cs="Arial"/>
          <w:b/>
        </w:rPr>
        <w:t>OGŁOSZENIE O WYBORZE PARTNERA</w:t>
      </w:r>
      <w:r>
        <w:rPr>
          <w:rFonts w:ascii="Arial" w:hAnsi="Arial" w:cs="Arial"/>
          <w:b/>
        </w:rPr>
        <w:br/>
        <w:t>DO WSP</w:t>
      </w:r>
      <w:r w:rsidR="005074C7">
        <w:rPr>
          <w:rFonts w:ascii="Arial" w:hAnsi="Arial" w:cs="Arial"/>
          <w:b/>
        </w:rPr>
        <w:t>Ó</w:t>
      </w:r>
      <w:r>
        <w:rPr>
          <w:rFonts w:ascii="Arial" w:hAnsi="Arial" w:cs="Arial"/>
          <w:b/>
        </w:rPr>
        <w:t xml:space="preserve">LNEGO OPRACOWANIA I REALIZACJI </w:t>
      </w:r>
    </w:p>
    <w:p w:rsidR="0079756F" w:rsidRDefault="0079756F" w:rsidP="007975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PROJEKTU PARTNERSKIEGO</w:t>
      </w:r>
    </w:p>
    <w:p w:rsidR="0079756F" w:rsidRDefault="0079756F" w:rsidP="0079756F">
      <w:pPr>
        <w:spacing w:after="0"/>
        <w:jc w:val="center"/>
        <w:rPr>
          <w:rFonts w:ascii="Arial" w:hAnsi="Arial" w:cs="Arial"/>
          <w:b/>
        </w:rPr>
      </w:pPr>
    </w:p>
    <w:p w:rsidR="0079756F" w:rsidRDefault="0079756F" w:rsidP="0079756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Gmina Osielsko na podstawie art. 33 </w:t>
      </w:r>
      <w:r w:rsidR="00DF33C9">
        <w:rPr>
          <w:rFonts w:ascii="Arial" w:hAnsi="Arial" w:cs="Arial"/>
        </w:rPr>
        <w:t xml:space="preserve">ust. 2 </w:t>
      </w:r>
      <w:proofErr w:type="spellStart"/>
      <w:r w:rsidR="00DF33C9">
        <w:rPr>
          <w:rFonts w:ascii="Arial" w:hAnsi="Arial" w:cs="Arial"/>
        </w:rPr>
        <w:t>pkt</w:t>
      </w:r>
      <w:proofErr w:type="spellEnd"/>
      <w:r w:rsidR="00DF33C9">
        <w:rPr>
          <w:rFonts w:ascii="Arial" w:hAnsi="Arial" w:cs="Arial"/>
        </w:rPr>
        <w:t xml:space="preserve"> 3 </w:t>
      </w:r>
      <w:r w:rsidRPr="00DF33C9">
        <w:rPr>
          <w:rFonts w:ascii="Arial" w:hAnsi="Arial" w:cs="Arial"/>
          <w:i/>
        </w:rPr>
        <w:t>ustawy z dnia 11 lipca 2014 roku o zasadach realizacji programów w zakresie polityki spójności finansowanych w perspektywie finansowej 2014-2020</w:t>
      </w:r>
      <w:r>
        <w:rPr>
          <w:rFonts w:ascii="Arial" w:hAnsi="Arial" w:cs="Arial"/>
        </w:rPr>
        <w:t xml:space="preserve"> (Dz. U. z 2018 r. poz. 1431 ze zm.) oraz w związku z opublikowanym w dniu 23 grudnia 2019 r. ogłoszeniem o otwartym naborze partnera do wspólnego opracowania i realizacji projektu partnerskiego informuję, że podmiotem wybranym do pełnienia funkcji partnera do realizacji projektu realizowanego w ramach  Programu Operacyjnego Wiedza Edukacja Rozwój konkurs nr POWR.02.10.00-IP.0200-003/19, oś priorytetowa II </w:t>
      </w:r>
      <w:r w:rsidRPr="00DF33C9">
        <w:rPr>
          <w:rFonts w:ascii="Arial" w:hAnsi="Arial" w:cs="Arial"/>
          <w:i/>
        </w:rPr>
        <w:t xml:space="preserve">Efektywne polityki </w:t>
      </w:r>
      <w:proofErr w:type="spellStart"/>
      <w:r w:rsidRPr="00DF33C9">
        <w:rPr>
          <w:rFonts w:ascii="Arial" w:hAnsi="Arial" w:cs="Arial"/>
          <w:i/>
        </w:rPr>
        <w:t>publiczne</w:t>
      </w:r>
      <w:proofErr w:type="spellEnd"/>
      <w:r w:rsidRPr="00DF33C9">
        <w:rPr>
          <w:rFonts w:ascii="Arial" w:hAnsi="Arial" w:cs="Arial"/>
          <w:i/>
        </w:rPr>
        <w:t xml:space="preserve"> dla rynku pracy, gospodarki i edukacji</w:t>
      </w:r>
      <w:r w:rsidR="00DF33C9"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Działanie 2.10 </w:t>
      </w:r>
      <w:r w:rsidRPr="00DF33C9">
        <w:rPr>
          <w:rFonts w:ascii="Arial" w:hAnsi="Arial" w:cs="Arial"/>
          <w:i/>
        </w:rPr>
        <w:t>Wysoka jakość systemu oświaty</w:t>
      </w:r>
      <w:r w:rsidR="00DF33C9">
        <w:rPr>
          <w:rFonts w:ascii="Arial" w:hAnsi="Arial" w:cs="Arial"/>
          <w:i/>
        </w:rPr>
        <w:t xml:space="preserve"> </w:t>
      </w:r>
      <w:r w:rsidR="00DF33C9">
        <w:rPr>
          <w:rFonts w:ascii="Arial" w:hAnsi="Arial" w:cs="Arial"/>
        </w:rPr>
        <w:t>została firma</w:t>
      </w:r>
    </w:p>
    <w:p w:rsidR="00DF33C9" w:rsidRDefault="00DF33C9" w:rsidP="00DF33C9">
      <w:pPr>
        <w:spacing w:after="0"/>
        <w:jc w:val="center"/>
        <w:rPr>
          <w:rFonts w:ascii="Arial" w:hAnsi="Arial" w:cs="Arial"/>
        </w:rPr>
      </w:pPr>
    </w:p>
    <w:p w:rsidR="00DF33C9" w:rsidRDefault="00DF33C9" w:rsidP="00DF33C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EURO INNOWACJE SP. Z O.O.</w:t>
      </w:r>
    </w:p>
    <w:p w:rsidR="00DF33C9" w:rsidRDefault="00DF33C9" w:rsidP="00DF33C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proofErr w:type="spellStart"/>
      <w:r>
        <w:rPr>
          <w:rFonts w:ascii="Arial" w:hAnsi="Arial" w:cs="Arial"/>
        </w:rPr>
        <w:t>Garbary</w:t>
      </w:r>
      <w:proofErr w:type="spellEnd"/>
      <w:r>
        <w:rPr>
          <w:rFonts w:ascii="Arial" w:hAnsi="Arial" w:cs="Arial"/>
        </w:rPr>
        <w:t xml:space="preserve"> 100/11</w:t>
      </w:r>
    </w:p>
    <w:p w:rsidR="00DF33C9" w:rsidRDefault="004479F7" w:rsidP="00DF33C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61-757 Poznań</w:t>
      </w:r>
    </w:p>
    <w:p w:rsidR="004479F7" w:rsidRDefault="004479F7" w:rsidP="00DF33C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KRS 0000424232 NIP 7831689551</w:t>
      </w:r>
    </w:p>
    <w:p w:rsidR="00DF33C9" w:rsidRDefault="00DF33C9" w:rsidP="00DF33C9">
      <w:pPr>
        <w:spacing w:after="0"/>
        <w:jc w:val="center"/>
        <w:rPr>
          <w:rFonts w:ascii="Arial" w:hAnsi="Arial" w:cs="Arial"/>
        </w:rPr>
      </w:pPr>
    </w:p>
    <w:p w:rsidR="00DF33C9" w:rsidRDefault="00DF33C9" w:rsidP="00DF33C9">
      <w:pPr>
        <w:spacing w:after="0"/>
        <w:jc w:val="center"/>
        <w:rPr>
          <w:rFonts w:ascii="Arial" w:hAnsi="Arial" w:cs="Arial"/>
        </w:rPr>
      </w:pPr>
    </w:p>
    <w:p w:rsidR="00DF33C9" w:rsidRPr="0079756F" w:rsidRDefault="00DF33C9" w:rsidP="00DF33C9">
      <w:pPr>
        <w:spacing w:after="0"/>
        <w:jc w:val="center"/>
        <w:rPr>
          <w:rFonts w:ascii="Arial" w:hAnsi="Arial" w:cs="Arial"/>
        </w:rPr>
      </w:pPr>
    </w:p>
    <w:sectPr w:rsidR="00DF33C9" w:rsidRPr="0079756F" w:rsidSect="00701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756F"/>
    <w:rsid w:val="0007514C"/>
    <w:rsid w:val="00096021"/>
    <w:rsid w:val="000D6E98"/>
    <w:rsid w:val="001D2580"/>
    <w:rsid w:val="002730D3"/>
    <w:rsid w:val="002D4513"/>
    <w:rsid w:val="00360B13"/>
    <w:rsid w:val="003F1975"/>
    <w:rsid w:val="004479F7"/>
    <w:rsid w:val="005074C7"/>
    <w:rsid w:val="006C767D"/>
    <w:rsid w:val="00701619"/>
    <w:rsid w:val="00733696"/>
    <w:rsid w:val="00741BFB"/>
    <w:rsid w:val="0079756F"/>
    <w:rsid w:val="008D7113"/>
    <w:rsid w:val="008D78DE"/>
    <w:rsid w:val="009647BA"/>
    <w:rsid w:val="00DF33C9"/>
    <w:rsid w:val="00E55E00"/>
    <w:rsid w:val="00E95C67"/>
    <w:rsid w:val="00F7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3</cp:revision>
  <cp:lastPrinted>2020-02-11T10:59:00Z</cp:lastPrinted>
  <dcterms:created xsi:type="dcterms:W3CDTF">2020-02-11T10:19:00Z</dcterms:created>
  <dcterms:modified xsi:type="dcterms:W3CDTF">2020-02-11T10:59:00Z</dcterms:modified>
</cp:coreProperties>
</file>