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7" w:rsidRPr="00345B8C" w:rsidRDefault="00ED3954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49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1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F0BAB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87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  <w:r w:rsidR="005F0BAB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OSIELSKO</w:t>
      </w:r>
      <w:r w:rsidR="005F0BAB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F0BAB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6961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 20</w:t>
      </w:r>
      <w:r w:rsidR="00876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5F0BAB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D7237" w:rsidRPr="00345B8C" w:rsidRDefault="002D7237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75A7" w:rsidRPr="00345B8C" w:rsidRDefault="009075A7" w:rsidP="009075A7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planu 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dofinansowania 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 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dosk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onalenia zawodowego nauczycieli oraz maksymalnej kwoty dofinansowania opłat oraz </w:t>
      </w:r>
      <w:r w:rsidR="00BB2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 i 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specjalności kształcenia</w:t>
      </w:r>
      <w:r w:rsidR="00461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nauczycieli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dofinanso</w:t>
      </w:r>
      <w:r w:rsidR="0087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wanie jest przyznane na rok 2020</w:t>
      </w:r>
    </w:p>
    <w:p w:rsidR="00C86B59" w:rsidRPr="00345B8C" w:rsidRDefault="005F0BAB" w:rsidP="002D723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2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70a ust. </w:t>
      </w:r>
      <w:r w:rsidR="00E803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stycznia 1982 r. Karta Nauczyciela </w:t>
      </w:r>
      <w:r w:rsidR="000A092F" w:rsidRP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69616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A092F" w:rsidRP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9616C">
        <w:rPr>
          <w:rFonts w:ascii="Times New Roman" w:eastAsia="Times New Roman" w:hAnsi="Times New Roman" w:cs="Times New Roman"/>
          <w:sz w:val="24"/>
          <w:szCs w:val="24"/>
          <w:lang w:eastAsia="pl-PL"/>
        </w:rPr>
        <w:t>967</w:t>
      </w:r>
      <w:r w:rsidR="000A092F" w:rsidRP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22</w:t>
      </w:r>
      <w:r w:rsidR="0069616C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0A092F" w:rsidRP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36F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i 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731D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Edukacji Narodowej z dnia </w:t>
      </w:r>
      <w:r w:rsidR="00961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sierpnia 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 doskonalenia zawodowego nauczycieli</w:t>
      </w:r>
      <w:r w:rsidR="00961EF8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szczegółowych celów szkolenia branżowego oraz trybu i warunków kierowania nauczycieli na szkolenia branżowe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poz. 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1EF8">
        <w:rPr>
          <w:rFonts w:ascii="Times New Roman" w:eastAsia="Times New Roman" w:hAnsi="Times New Roman" w:cs="Times New Roman"/>
          <w:sz w:val="24"/>
          <w:szCs w:val="24"/>
          <w:lang w:eastAsia="pl-PL"/>
        </w:rPr>
        <w:t>653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zasięgnięciu opinii związków zawodowych Rada Gminy Osielsko uchwala, co następuje:</w:t>
      </w:r>
    </w:p>
    <w:p w:rsidR="00F8682D" w:rsidRPr="00345B8C" w:rsidRDefault="00F8682D" w:rsidP="00B1750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C44DAF" w:rsidRDefault="009075A7" w:rsidP="00461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459B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AA8" w:rsidRP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na dofinansowanie doskonalenia zawo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>dowego nauczycieli w wysokości 0,8</w:t>
      </w:r>
      <w:r w:rsidR="00E11AA8" w:rsidRP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planowanych rocznych środków przeznaczonych na wynagrodzenia osobowe nauczycieli, o których mowa w art. 70a ust. 1 ustawy Karta Nauczyciela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wyodrębnione </w:t>
      </w:r>
      <w:r w:rsidR="000A699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Gminy Osielsko na rok 20</w:t>
      </w:r>
      <w:r w:rsidR="00E45D7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A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40B6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20878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="009376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3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 </w:t>
      </w:r>
      <w:r w:rsidR="00937612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</w:t>
      </w:r>
      <w:r w:rsidR="00937612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937612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 „Oświata i Wychowanie”</w:t>
      </w:r>
      <w:r w:rsidR="009376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7612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80146 „Dokształcanie i doskonalenie nauczycieli” i </w:t>
      </w:r>
      <w:r w:rsid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76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3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 w dziale </w:t>
      </w:r>
      <w:r w:rsidR="00937612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854 „Edukacyjna opieka wychowawcza”</w:t>
      </w:r>
      <w:r w:rsidR="0093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7612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85446</w:t>
      </w:r>
      <w:r w:rsidR="0093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612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„Dokształcanie i doskonalenie nauczycieli”, </w:t>
      </w:r>
      <w:r w:rsidR="000A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 się w </w:t>
      </w:r>
      <w:r w:rsid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określony w załączniku do uchwały. </w:t>
      </w:r>
    </w:p>
    <w:p w:rsidR="00DC5D9A" w:rsidRDefault="00DC5D9A" w:rsidP="00D459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075A7" w:rsidP="000C1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Środki na 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doskonalenia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przeznacza się na kształc</w:t>
      </w:r>
      <w:r w:rsid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prowadzone:</w:t>
      </w:r>
    </w:p>
    <w:p w:rsidR="009075A7" w:rsidRPr="00345B8C" w:rsidRDefault="009075A7" w:rsidP="00CD395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075A7" w:rsidRPr="004617F0" w:rsidRDefault="009075A7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CD3950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studiów </w:t>
      </w:r>
      <w:r w:rsidR="00DC5D9A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</w:t>
      </w:r>
      <w:r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5D9A" w:rsidRPr="004617F0" w:rsidRDefault="009075A7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D3950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studiów </w:t>
      </w:r>
      <w:r w:rsidR="00DC5D9A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stopnia,</w:t>
      </w:r>
    </w:p>
    <w:p w:rsidR="009075A7" w:rsidRPr="004617F0" w:rsidRDefault="00DC5D9A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jednolitych studiów magisterskich</w:t>
      </w:r>
      <w:r w:rsidR="009075A7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75A7" w:rsidRPr="004617F0" w:rsidRDefault="000C1BEB" w:rsidP="00CD3950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075A7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D3950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75A7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</w:t>
      </w:r>
      <w:r w:rsidR="00DC5D9A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podyplomowych</w:t>
      </w:r>
      <w:r w:rsidR="004617F0" w:rsidRP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75A7" w:rsidRPr="00345B8C" w:rsidRDefault="009075A7" w:rsidP="00CD395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D3950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specjalnościach:</w:t>
      </w:r>
    </w:p>
    <w:p w:rsidR="00B11A7A" w:rsidRPr="00A751C2" w:rsidRDefault="009075A7" w:rsidP="00B11A7A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CD3950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25AA" w:rsidRPr="00A75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nauczania kolejnego przedmiotu: </w:t>
      </w:r>
      <w:r w:rsidR="008765DA" w:rsidRPr="00A751C2">
        <w:rPr>
          <w:rFonts w:ascii="Times New Roman" w:eastAsia="Times New Roman" w:hAnsi="Times New Roman" w:cs="Times New Roman"/>
          <w:sz w:val="24"/>
          <w:szCs w:val="24"/>
          <w:lang w:eastAsia="pl-PL"/>
        </w:rPr>
        <w:t>chemi</w:t>
      </w:r>
      <w:r w:rsidR="00E725AA" w:rsidRPr="00A751C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11A7A" w:rsidRPr="00A75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11A7A" w:rsidRPr="00353335" w:rsidRDefault="000C1BEB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65D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fizyki w szkołach podstawowych i ponadpodstawowych- przygotowanie do nauczania przedmiotu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3335" w:rsidRDefault="000C1BEB" w:rsidP="00E11AA8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11A7A" w:rsidRPr="0035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65D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geografii w szkołach podstawowych i ponadpodstawowych- przygotowanie do nauczania przedmiotu,</w:t>
      </w:r>
    </w:p>
    <w:p w:rsidR="008765DA" w:rsidRDefault="008765DA" w:rsidP="00E11AA8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pedagogika specjalna z oligofrenopedagogiką,</w:t>
      </w:r>
    </w:p>
    <w:p w:rsidR="008765DA" w:rsidRDefault="008765DA" w:rsidP="00E11AA8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informatyka,</w:t>
      </w:r>
    </w:p>
    <w:p w:rsidR="008765DA" w:rsidRDefault="008765DA" w:rsidP="00E11AA8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edukacja przedszkolna i wczesnoszkolna,</w:t>
      </w:r>
    </w:p>
    <w:p w:rsidR="008765DA" w:rsidRDefault="008765DA" w:rsidP="00E11AA8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doradztwo zawodowe,</w:t>
      </w:r>
    </w:p>
    <w:p w:rsidR="008765DA" w:rsidRDefault="008765DA" w:rsidP="00E11AA8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wychowanie fizyczne i gimnastyka korekcyjna,</w:t>
      </w:r>
    </w:p>
    <w:p w:rsidR="008765DA" w:rsidRDefault="008765DA" w:rsidP="00E11AA8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matematyka.</w:t>
      </w:r>
    </w:p>
    <w:p w:rsidR="009075A7" w:rsidRPr="00345B8C" w:rsidRDefault="00D459BA" w:rsidP="00CD3950">
      <w:pP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75A7" w:rsidRPr="00345B8C" w:rsidRDefault="009075A7" w:rsidP="00DC5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maksymalną kwotę dofinansowania opłat za kształcenie </w:t>
      </w:r>
      <w:r w:rsidR="0083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pobierane przez </w:t>
      </w:r>
      <w:r w:rsidR="0091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o których mowa w art. 70a ust. 3a </w:t>
      </w:r>
      <w:proofErr w:type="spellStart"/>
      <w:r w:rsidR="00661E8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661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</w:t>
      </w:r>
      <w:r w:rsidR="009126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Karta Nauczyc</w:t>
      </w:r>
      <w:r w:rsidR="00661E87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9126B0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835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DC5D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50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05BB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="00835036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E05BB4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  <w:r w:rsidR="00DC5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jednak niż do wysokości faktycznie poniesionych kosztów.</w:t>
      </w:r>
    </w:p>
    <w:p w:rsidR="009075A7" w:rsidRPr="00345B8C" w:rsidRDefault="009075A7" w:rsidP="009075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075A7" w:rsidP="00D459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Wykonanie uchwały powierza się Wójtowi Gminy Osielsko.</w:t>
      </w:r>
    </w:p>
    <w:p w:rsidR="009075A7" w:rsidRPr="00E16A26" w:rsidRDefault="009075A7" w:rsidP="009075A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16A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540A8" w:rsidRPr="00345B8C" w:rsidRDefault="009075A7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C036F6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7F0" w:rsidRPr="00345B8C" w:rsidRDefault="004617F0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Default="00C036F6" w:rsidP="00C03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C036F6" w:rsidRPr="00345B8C" w:rsidRDefault="00C036F6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70a ust. 1 </w:t>
      </w:r>
      <w:r w:rsidR="0071324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Karta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</w:t>
      </w:r>
      <w:r w:rsidR="00FC0560" w:rsidRPr="00FC05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967 i 2245)</w:t>
      </w:r>
      <w:r w:rsidR="00FC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wyodrębnia w swoim budżecie środki na dofinansowanie doskonalenia zawodowego nauczycieli z uwzględnieniem dorad</w:t>
      </w:r>
      <w:r w:rsidR="00375901">
        <w:rPr>
          <w:rFonts w:ascii="Times New Roman" w:eastAsia="Times New Roman" w:hAnsi="Times New Roman" w:cs="Times New Roman"/>
          <w:sz w:val="24"/>
          <w:szCs w:val="24"/>
          <w:lang w:eastAsia="pl-PL"/>
        </w:rPr>
        <w:t>ztwa metodycznego- w wysokości 0,8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planowanych rocznych środków przeznaczonych na wynagrodzenia osobowe nauczycieli.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5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70a ust. 3 p</w:t>
      </w:r>
      <w:r w:rsid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odziału środków </w:t>
      </w:r>
      <w:r w:rsidR="00E11AA8" w:rsidRP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po zasięgnięciu opinii zakładowych organizacji związkowych będących jednostkami organizacyjnymi organizacji związkowych reprezentatywnych w rozumieniu ustawy z dnia 24 lipca 2015 r. o Radzie Dialogu Społecznego i innych instytucjach dialogu społecznego albo jednostkami organizacyjnymi organizacji związkowych wchodzących w skład organizacji związkowych reprezentatywnych w rozumieniu ustawy z dnia 24 lipca 2015 r. o Radzie Dialogu Społecznego i innych instytucjach dialogu społecznego, zrzeszających nauczycieli.</w:t>
      </w:r>
      <w:r w:rsidR="00831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5EC" w:rsidRDefault="006B35EC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AA8" w:rsidRDefault="006B35EC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E11AA8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18 stycznia 2019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doskonalenia zawodowego nauczycieli 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poz. 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 opracowuje na każdy rok budżetowy plan dofinansowania form doskonalenia zawodowego nauczycieli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§6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prowadzący, w porozumieniu z dyrektorami szkół, ustala corocznie maksymalną kwotę dofinansowania 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pobieranych przez 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o których mowa w art. 70a ust. 3a </w:t>
      </w:r>
      <w:proofErr w:type="spellStart"/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ustawy z dnia 26 stycznia 1982 r. Karta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</w:t>
      </w:r>
      <w:r w:rsidRP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specjalności i formy kształcenia, na które dofinansowanie jest przyznawane.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5CB" w:rsidRDefault="00B675CB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5CB" w:rsidRDefault="00B675CB" w:rsidP="00B675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</w:t>
      </w:r>
      <w:r w:rsidRP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 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specjalności i formy kształcenia, na które dofinansowanie jest przyznawane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określone w porozumieniu z dyrektorami przedszkola i szkół prowadzonych przez Gminę Osielsko.</w:t>
      </w:r>
    </w:p>
    <w:p w:rsidR="00B675CB" w:rsidRDefault="00B675CB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5BC" w:rsidRDefault="002125BC" w:rsidP="00E575B2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D0AD1" w:rsidRDefault="006519EC" w:rsidP="006519EC">
      <w:pPr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4617F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Projekt uchwały został zaopiniowany przez Wolny Związek </w:t>
      </w:r>
      <w:r w:rsidR="00154572" w:rsidRPr="004617F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Zawodowy „Solidarność-Oświata”, </w:t>
      </w:r>
      <w:r w:rsidRPr="004617F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Niezależny Samorządny Związek Zawodowy „Solidarność”</w:t>
      </w:r>
      <w:r w:rsidR="00154572" w:rsidRPr="004617F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oraz </w:t>
      </w:r>
      <w:r w:rsidRPr="004617F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Związek Nauczycielstwa Polskiego.</w:t>
      </w:r>
    </w:p>
    <w:p w:rsidR="002D0AD1" w:rsidRDefault="002D0AD1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br w:type="page"/>
      </w:r>
    </w:p>
    <w:p w:rsidR="002125BC" w:rsidRPr="002D0AD1" w:rsidRDefault="002D0AD1" w:rsidP="002D0AD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0AD1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do uchwały nr …/…/2020</w:t>
      </w:r>
    </w:p>
    <w:p w:rsidR="002D0AD1" w:rsidRPr="002D0AD1" w:rsidRDefault="002D0AD1" w:rsidP="002D0AD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0AD1">
        <w:rPr>
          <w:rFonts w:ascii="Times New Roman" w:eastAsia="Times New Roman" w:hAnsi="Times New Roman" w:cs="Times New Roman"/>
          <w:sz w:val="18"/>
          <w:szCs w:val="18"/>
          <w:lang w:eastAsia="pl-PL"/>
        </w:rPr>
        <w:t>Rady Gminy Osielsko</w:t>
      </w:r>
    </w:p>
    <w:p w:rsidR="002D0AD1" w:rsidRPr="002D0AD1" w:rsidRDefault="002D0AD1" w:rsidP="002D0AD1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0A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………… 2020 r. </w:t>
      </w:r>
    </w:p>
    <w:p w:rsidR="002D0AD1" w:rsidRDefault="002D0AD1" w:rsidP="002D0A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2802"/>
        <w:gridCol w:w="1748"/>
        <w:gridCol w:w="1748"/>
        <w:gridCol w:w="1748"/>
        <w:gridCol w:w="1276"/>
      </w:tblGrid>
      <w:tr w:rsidR="002D0AD1" w:rsidTr="00495F67">
        <w:tc>
          <w:tcPr>
            <w:tcW w:w="2802" w:type="dxa"/>
            <w:vAlign w:val="center"/>
          </w:tcPr>
          <w:p w:rsidR="002D0AD1" w:rsidRPr="002D0AD1" w:rsidRDefault="002D0AD1" w:rsidP="002D0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jednostki budżetowej</w:t>
            </w:r>
          </w:p>
        </w:tc>
        <w:tc>
          <w:tcPr>
            <w:tcW w:w="1748" w:type="dxa"/>
            <w:vAlign w:val="center"/>
          </w:tcPr>
          <w:p w:rsidR="002D0AD1" w:rsidRPr="002D0AD1" w:rsidRDefault="002D0AD1" w:rsidP="002D0A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na dofinansowanie studiów</w:t>
            </w:r>
          </w:p>
        </w:tc>
        <w:tc>
          <w:tcPr>
            <w:tcW w:w="1748" w:type="dxa"/>
            <w:vAlign w:val="center"/>
          </w:tcPr>
          <w:p w:rsidR="002D0AD1" w:rsidRPr="002D0AD1" w:rsidRDefault="002D0AD1" w:rsidP="00B675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Środki na dofinansowanie </w:t>
            </w:r>
            <w:r w:rsidR="00B67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pozostałych form doskonalenia</w:t>
            </w:r>
          </w:p>
        </w:tc>
        <w:tc>
          <w:tcPr>
            <w:tcW w:w="1748" w:type="dxa"/>
            <w:vAlign w:val="center"/>
          </w:tcPr>
          <w:p w:rsidR="002D0AD1" w:rsidRPr="002D0AD1" w:rsidRDefault="002D0AD1" w:rsidP="002D0A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 na dofinansowanie materiałów szkoleniowych i informacyjnych</w:t>
            </w:r>
          </w:p>
        </w:tc>
        <w:tc>
          <w:tcPr>
            <w:tcW w:w="1276" w:type="dxa"/>
            <w:vAlign w:val="center"/>
          </w:tcPr>
          <w:p w:rsidR="002D0AD1" w:rsidRPr="002D0AD1" w:rsidRDefault="002D0AD1" w:rsidP="002D0A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2D0AD1" w:rsidTr="00495F67">
        <w:tc>
          <w:tcPr>
            <w:tcW w:w="2802" w:type="dxa"/>
          </w:tcPr>
          <w:p w:rsidR="002D0AD1" w:rsidRDefault="002D0AD1" w:rsidP="002D0AD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im. Jana Pawła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Maksymilianowie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5 700,00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7 600,00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1 800,00</w:t>
            </w:r>
          </w:p>
        </w:tc>
        <w:tc>
          <w:tcPr>
            <w:tcW w:w="1276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15 100,00</w:t>
            </w:r>
          </w:p>
        </w:tc>
      </w:tr>
      <w:tr w:rsidR="002D0AD1" w:rsidTr="00495F67">
        <w:tc>
          <w:tcPr>
            <w:tcW w:w="2802" w:type="dxa"/>
          </w:tcPr>
          <w:p w:rsidR="002D0AD1" w:rsidRDefault="002D0AD1" w:rsidP="002D0AD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im. Agaty Mróz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Niemczu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1 900,00</w:t>
            </w:r>
          </w:p>
        </w:tc>
        <w:tc>
          <w:tcPr>
            <w:tcW w:w="1276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21 400,00</w:t>
            </w:r>
          </w:p>
        </w:tc>
      </w:tr>
      <w:tr w:rsidR="002D0AD1" w:rsidTr="00495F67">
        <w:tc>
          <w:tcPr>
            <w:tcW w:w="2802" w:type="dxa"/>
          </w:tcPr>
          <w:p w:rsidR="002D0AD1" w:rsidRDefault="002D0AD1" w:rsidP="002D0AD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im. Polskich Olimpijczyków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Osielsku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8 000,00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23 900,00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276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34 900,00</w:t>
            </w:r>
          </w:p>
        </w:tc>
      </w:tr>
      <w:tr w:rsidR="002D0AD1" w:rsidTr="00495F67">
        <w:tc>
          <w:tcPr>
            <w:tcW w:w="2802" w:type="dxa"/>
          </w:tcPr>
          <w:p w:rsidR="002D0AD1" w:rsidRDefault="002D0AD1" w:rsidP="002D0AD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im. Janusza Korczaka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Żołędowie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7 400,00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1 100,00</w:t>
            </w:r>
          </w:p>
        </w:tc>
        <w:tc>
          <w:tcPr>
            <w:tcW w:w="1276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10 900,00</w:t>
            </w:r>
          </w:p>
        </w:tc>
      </w:tr>
      <w:tr w:rsidR="002D0AD1" w:rsidTr="00495F67">
        <w:tc>
          <w:tcPr>
            <w:tcW w:w="2802" w:type="dxa"/>
          </w:tcPr>
          <w:p w:rsidR="002D0AD1" w:rsidRDefault="002D0AD1" w:rsidP="002D0AD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 Przedszkole 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Osielsku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2 800,00</w:t>
            </w:r>
          </w:p>
        </w:tc>
        <w:tc>
          <w:tcPr>
            <w:tcW w:w="1748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</w:tc>
        <w:tc>
          <w:tcPr>
            <w:tcW w:w="1276" w:type="dxa"/>
            <w:vAlign w:val="center"/>
          </w:tcPr>
          <w:p w:rsidR="002D0AD1" w:rsidRDefault="00495F67" w:rsidP="002D0A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5 300,00</w:t>
            </w:r>
          </w:p>
        </w:tc>
      </w:tr>
    </w:tbl>
    <w:p w:rsidR="002D0AD1" w:rsidRPr="002D0AD1" w:rsidRDefault="002D0AD1" w:rsidP="002D0A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D0AD1" w:rsidRPr="002D0AD1" w:rsidSect="00495F6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1E" w:rsidRDefault="0021361E" w:rsidP="0075688D">
      <w:pPr>
        <w:spacing w:after="0" w:line="240" w:lineRule="auto"/>
      </w:pPr>
      <w:r>
        <w:separator/>
      </w:r>
    </w:p>
  </w:endnote>
  <w:endnote w:type="continuationSeparator" w:id="0">
    <w:p w:rsidR="0021361E" w:rsidRDefault="0021361E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1E" w:rsidRDefault="0021361E" w:rsidP="0075688D">
      <w:pPr>
        <w:spacing w:after="0" w:line="240" w:lineRule="auto"/>
      </w:pPr>
      <w:r>
        <w:separator/>
      </w:r>
    </w:p>
  </w:footnote>
  <w:footnote w:type="continuationSeparator" w:id="0">
    <w:p w:rsidR="0021361E" w:rsidRDefault="0021361E" w:rsidP="0075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52D"/>
    <w:multiLevelType w:val="hybridMultilevel"/>
    <w:tmpl w:val="86C807BA"/>
    <w:lvl w:ilvl="0" w:tplc="24F4FF86">
      <w:start w:val="1"/>
      <w:numFmt w:val="decimal"/>
      <w:lvlText w:val="%1)"/>
      <w:lvlJc w:val="left"/>
      <w:pPr>
        <w:ind w:left="4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AB"/>
    <w:rsid w:val="00014C14"/>
    <w:rsid w:val="00020258"/>
    <w:rsid w:val="00035F5C"/>
    <w:rsid w:val="00040B60"/>
    <w:rsid w:val="00047D0B"/>
    <w:rsid w:val="00050CA1"/>
    <w:rsid w:val="000625D5"/>
    <w:rsid w:val="0009172E"/>
    <w:rsid w:val="000A092F"/>
    <w:rsid w:val="000A648B"/>
    <w:rsid w:val="000A699C"/>
    <w:rsid w:val="000C1BEB"/>
    <w:rsid w:val="001068D6"/>
    <w:rsid w:val="00141EDB"/>
    <w:rsid w:val="0014523C"/>
    <w:rsid w:val="00154572"/>
    <w:rsid w:val="00180594"/>
    <w:rsid w:val="00186909"/>
    <w:rsid w:val="001F4048"/>
    <w:rsid w:val="002125BC"/>
    <w:rsid w:val="0021361E"/>
    <w:rsid w:val="0022173A"/>
    <w:rsid w:val="00227B99"/>
    <w:rsid w:val="00251D0F"/>
    <w:rsid w:val="002B5088"/>
    <w:rsid w:val="002D0AD1"/>
    <w:rsid w:val="002D7237"/>
    <w:rsid w:val="002E481B"/>
    <w:rsid w:val="002E6F7B"/>
    <w:rsid w:val="00320878"/>
    <w:rsid w:val="0032408D"/>
    <w:rsid w:val="003344BE"/>
    <w:rsid w:val="00345B8C"/>
    <w:rsid w:val="00353335"/>
    <w:rsid w:val="003630B7"/>
    <w:rsid w:val="003731D6"/>
    <w:rsid w:val="00375901"/>
    <w:rsid w:val="003C457E"/>
    <w:rsid w:val="0044609E"/>
    <w:rsid w:val="00457460"/>
    <w:rsid w:val="004617F0"/>
    <w:rsid w:val="00472914"/>
    <w:rsid w:val="00495BFF"/>
    <w:rsid w:val="00495F67"/>
    <w:rsid w:val="004960EB"/>
    <w:rsid w:val="004E44A9"/>
    <w:rsid w:val="00532952"/>
    <w:rsid w:val="005460A8"/>
    <w:rsid w:val="005540A8"/>
    <w:rsid w:val="00571803"/>
    <w:rsid w:val="00585655"/>
    <w:rsid w:val="005F0BAB"/>
    <w:rsid w:val="00602D09"/>
    <w:rsid w:val="00627EEC"/>
    <w:rsid w:val="006519EC"/>
    <w:rsid w:val="00661E87"/>
    <w:rsid w:val="006669CD"/>
    <w:rsid w:val="006709E8"/>
    <w:rsid w:val="0069616C"/>
    <w:rsid w:val="006A14DC"/>
    <w:rsid w:val="006B35EC"/>
    <w:rsid w:val="006F6A68"/>
    <w:rsid w:val="0071324E"/>
    <w:rsid w:val="007163A0"/>
    <w:rsid w:val="007555D5"/>
    <w:rsid w:val="0075688D"/>
    <w:rsid w:val="00781521"/>
    <w:rsid w:val="00796A41"/>
    <w:rsid w:val="007C418B"/>
    <w:rsid w:val="007D69C0"/>
    <w:rsid w:val="007E5A4A"/>
    <w:rsid w:val="007F1690"/>
    <w:rsid w:val="007F32CB"/>
    <w:rsid w:val="00831FF7"/>
    <w:rsid w:val="00835036"/>
    <w:rsid w:val="00851E47"/>
    <w:rsid w:val="00875E57"/>
    <w:rsid w:val="008765DA"/>
    <w:rsid w:val="0088547F"/>
    <w:rsid w:val="008B5F78"/>
    <w:rsid w:val="008C0986"/>
    <w:rsid w:val="008C6D9B"/>
    <w:rsid w:val="008F194D"/>
    <w:rsid w:val="009075A7"/>
    <w:rsid w:val="009126B0"/>
    <w:rsid w:val="00920462"/>
    <w:rsid w:val="00937612"/>
    <w:rsid w:val="0094571A"/>
    <w:rsid w:val="00961EF8"/>
    <w:rsid w:val="00965FFD"/>
    <w:rsid w:val="009757D8"/>
    <w:rsid w:val="009A0A2D"/>
    <w:rsid w:val="00A20209"/>
    <w:rsid w:val="00A50E84"/>
    <w:rsid w:val="00A751C2"/>
    <w:rsid w:val="00A9714E"/>
    <w:rsid w:val="00AA0340"/>
    <w:rsid w:val="00AA281D"/>
    <w:rsid w:val="00AC51D2"/>
    <w:rsid w:val="00B11A7A"/>
    <w:rsid w:val="00B140D3"/>
    <w:rsid w:val="00B17500"/>
    <w:rsid w:val="00B17CF2"/>
    <w:rsid w:val="00B3355F"/>
    <w:rsid w:val="00B33924"/>
    <w:rsid w:val="00B347F8"/>
    <w:rsid w:val="00B3729D"/>
    <w:rsid w:val="00B512E4"/>
    <w:rsid w:val="00B52E3F"/>
    <w:rsid w:val="00B675CB"/>
    <w:rsid w:val="00B91B98"/>
    <w:rsid w:val="00BB23DA"/>
    <w:rsid w:val="00BB3735"/>
    <w:rsid w:val="00BB5904"/>
    <w:rsid w:val="00BE2381"/>
    <w:rsid w:val="00BE4804"/>
    <w:rsid w:val="00C00249"/>
    <w:rsid w:val="00C036F6"/>
    <w:rsid w:val="00C16EAF"/>
    <w:rsid w:val="00C43489"/>
    <w:rsid w:val="00C44DAF"/>
    <w:rsid w:val="00C86B59"/>
    <w:rsid w:val="00C90478"/>
    <w:rsid w:val="00CC53A7"/>
    <w:rsid w:val="00CD3950"/>
    <w:rsid w:val="00D01199"/>
    <w:rsid w:val="00D2744D"/>
    <w:rsid w:val="00D40C58"/>
    <w:rsid w:val="00D459BA"/>
    <w:rsid w:val="00DA31A2"/>
    <w:rsid w:val="00DA4F38"/>
    <w:rsid w:val="00DC5D9A"/>
    <w:rsid w:val="00DE4B56"/>
    <w:rsid w:val="00E05BB4"/>
    <w:rsid w:val="00E11AA8"/>
    <w:rsid w:val="00E16A26"/>
    <w:rsid w:val="00E45D7E"/>
    <w:rsid w:val="00E54462"/>
    <w:rsid w:val="00E575B2"/>
    <w:rsid w:val="00E725AA"/>
    <w:rsid w:val="00E80327"/>
    <w:rsid w:val="00EC0A70"/>
    <w:rsid w:val="00ED016E"/>
    <w:rsid w:val="00ED3954"/>
    <w:rsid w:val="00EF413E"/>
    <w:rsid w:val="00F06F28"/>
    <w:rsid w:val="00F60654"/>
    <w:rsid w:val="00F75657"/>
    <w:rsid w:val="00F8682D"/>
    <w:rsid w:val="00F9117F"/>
    <w:rsid w:val="00F955C7"/>
    <w:rsid w:val="00FC0560"/>
    <w:rsid w:val="00F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  <w:style w:type="table" w:styleId="Tabela-Siatka">
    <w:name w:val="Table Grid"/>
    <w:basedOn w:val="Standardowy"/>
    <w:uiPriority w:val="59"/>
    <w:rsid w:val="002D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4E3EF-794E-415B-84BB-318B339B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</cp:lastModifiedBy>
  <cp:revision>18</cp:revision>
  <cp:lastPrinted>2020-01-02T11:53:00Z</cp:lastPrinted>
  <dcterms:created xsi:type="dcterms:W3CDTF">2016-05-23T15:36:00Z</dcterms:created>
  <dcterms:modified xsi:type="dcterms:W3CDTF">2020-01-02T11:54:00Z</dcterms:modified>
</cp:coreProperties>
</file>